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4BC5B"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518AD39D" w14:textId="77777777" w:rsidR="005631C0" w:rsidRPr="00942809" w:rsidRDefault="005631C0" w:rsidP="00712015">
      <w:pPr>
        <w:ind w:right="72"/>
        <w:jc w:val="center"/>
        <w:rPr>
          <w:rFonts w:asciiTheme="minorHAnsi" w:eastAsia="Times" w:hAnsiTheme="minorHAnsi" w:cstheme="minorHAnsi"/>
          <w:b/>
          <w:bCs/>
          <w:sz w:val="22"/>
          <w:szCs w:val="22"/>
        </w:rPr>
      </w:pPr>
    </w:p>
    <w:p w14:paraId="55E4FEBB" w14:textId="77777777" w:rsidR="005631C0" w:rsidRPr="00942809" w:rsidRDefault="005631C0" w:rsidP="00712015">
      <w:pPr>
        <w:ind w:right="72"/>
        <w:jc w:val="center"/>
        <w:rPr>
          <w:rFonts w:asciiTheme="minorHAnsi" w:eastAsia="Times" w:hAnsiTheme="minorHAnsi" w:cstheme="minorHAnsi"/>
          <w:b/>
          <w:bCs/>
          <w:sz w:val="22"/>
          <w:szCs w:val="22"/>
        </w:rPr>
      </w:pPr>
    </w:p>
    <w:p w14:paraId="4D0D3DD3" w14:textId="77777777" w:rsidR="00277248" w:rsidRPr="00942809" w:rsidRDefault="00277248" w:rsidP="00F34403">
      <w:pPr>
        <w:ind w:right="72"/>
        <w:rPr>
          <w:rFonts w:asciiTheme="minorHAnsi" w:eastAsia="Times" w:hAnsiTheme="minorHAnsi" w:cstheme="minorHAnsi"/>
          <w:b/>
          <w:bCs/>
          <w:sz w:val="22"/>
          <w:szCs w:val="22"/>
        </w:rPr>
      </w:pPr>
    </w:p>
    <w:p w14:paraId="1009A517" w14:textId="77777777" w:rsidR="00277248" w:rsidRPr="00942809" w:rsidRDefault="00277248" w:rsidP="00712015">
      <w:pPr>
        <w:ind w:right="72"/>
        <w:jc w:val="center"/>
        <w:rPr>
          <w:rFonts w:asciiTheme="minorHAnsi" w:eastAsia="Times" w:hAnsiTheme="minorHAnsi" w:cstheme="minorHAnsi"/>
          <w:b/>
          <w:bCs/>
          <w:sz w:val="22"/>
          <w:szCs w:val="22"/>
        </w:rPr>
      </w:pPr>
    </w:p>
    <w:p w14:paraId="5D0F2A3C"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29D4398F" w14:textId="77777777" w:rsidR="00DC7D01" w:rsidRPr="00942809" w:rsidRDefault="00DC7D01" w:rsidP="00DC7D01">
      <w:pPr>
        <w:ind w:left="73" w:right="74" w:hanging="249"/>
        <w:jc w:val="center"/>
        <w:rPr>
          <w:rFonts w:asciiTheme="minorHAnsi" w:hAnsiTheme="minorHAnsi" w:cstheme="minorHAnsi"/>
          <w:b/>
          <w:sz w:val="22"/>
          <w:szCs w:val="22"/>
        </w:rPr>
      </w:pPr>
    </w:p>
    <w:p w14:paraId="4DB0DCCB" w14:textId="77777777" w:rsidR="00277248" w:rsidRPr="00942809" w:rsidRDefault="00277248" w:rsidP="00DC7D01">
      <w:pPr>
        <w:ind w:left="73" w:right="74" w:hanging="249"/>
        <w:jc w:val="center"/>
        <w:rPr>
          <w:rFonts w:asciiTheme="minorHAnsi" w:hAnsiTheme="minorHAnsi" w:cstheme="minorHAnsi"/>
          <w:b/>
          <w:sz w:val="22"/>
          <w:szCs w:val="22"/>
        </w:rPr>
      </w:pPr>
    </w:p>
    <w:p w14:paraId="15133A48" w14:textId="77777777" w:rsidR="00277248" w:rsidRPr="00942809" w:rsidRDefault="00277248" w:rsidP="00DC7D01">
      <w:pPr>
        <w:ind w:left="73" w:right="74" w:hanging="249"/>
        <w:jc w:val="center"/>
        <w:rPr>
          <w:rFonts w:asciiTheme="minorHAnsi" w:hAnsiTheme="minorHAnsi" w:cstheme="minorHAnsi"/>
          <w:b/>
          <w:sz w:val="22"/>
          <w:szCs w:val="22"/>
        </w:rPr>
      </w:pPr>
    </w:p>
    <w:p w14:paraId="1DAF8A2A" w14:textId="77777777" w:rsidR="00277248" w:rsidRPr="00942809" w:rsidRDefault="00277248" w:rsidP="00DC7D01">
      <w:pPr>
        <w:ind w:left="73" w:right="74" w:hanging="249"/>
        <w:jc w:val="center"/>
        <w:rPr>
          <w:rFonts w:asciiTheme="minorHAnsi" w:hAnsiTheme="minorHAnsi" w:cstheme="minorHAnsi"/>
          <w:b/>
          <w:sz w:val="22"/>
          <w:szCs w:val="22"/>
        </w:rPr>
      </w:pPr>
    </w:p>
    <w:p w14:paraId="725434F6"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2380BB0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1C94BAF7"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10D55606"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351D1CF"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4EAE3CA"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231A44F"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5794211"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27E85813"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178798D6"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1E6D0630" w14:textId="77777777" w:rsidTr="000A36D3">
        <w:trPr>
          <w:trHeight w:val="999"/>
        </w:trPr>
        <w:tc>
          <w:tcPr>
            <w:tcW w:w="8647" w:type="dxa"/>
          </w:tcPr>
          <w:p w14:paraId="47FF0B9B" w14:textId="419D11C0" w:rsidR="000A36D3" w:rsidRPr="000A36D3" w:rsidRDefault="00F3006C" w:rsidP="009945EF">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 xml:space="preserve">Wykonanie remontu kapitalnego pomp wody chłodzącej typu 180P19  w </w:t>
            </w:r>
            <w:r w:rsidR="00115F03">
              <w:rPr>
                <w:rFonts w:asciiTheme="minorHAnsi" w:hAnsiTheme="minorHAnsi" w:cstheme="minorHAnsi"/>
                <w:b/>
                <w:bCs/>
                <w:sz w:val="28"/>
                <w:szCs w:val="28"/>
              </w:rPr>
              <w:t>ilości 5</w:t>
            </w:r>
            <w:r>
              <w:rPr>
                <w:rFonts w:asciiTheme="minorHAnsi" w:hAnsiTheme="minorHAnsi" w:cstheme="minorHAnsi"/>
                <w:b/>
                <w:bCs/>
                <w:sz w:val="28"/>
                <w:szCs w:val="28"/>
              </w:rPr>
              <w:t xml:space="preserve"> szt. (</w:t>
            </w:r>
            <w:r w:rsidR="009945EF">
              <w:rPr>
                <w:rFonts w:asciiTheme="minorHAnsi" w:hAnsiTheme="minorHAnsi" w:cstheme="minorHAnsi"/>
                <w:b/>
                <w:bCs/>
                <w:sz w:val="28"/>
                <w:szCs w:val="28"/>
              </w:rPr>
              <w:t>zakres podstawowy</w:t>
            </w:r>
            <w:r>
              <w:rPr>
                <w:rFonts w:asciiTheme="minorHAnsi" w:hAnsiTheme="minorHAnsi" w:cstheme="minorHAnsi"/>
                <w:b/>
                <w:bCs/>
                <w:sz w:val="28"/>
                <w:szCs w:val="28"/>
              </w:rPr>
              <w:t xml:space="preserve">) i dodatkowo </w:t>
            </w:r>
            <w:r w:rsidR="00115F03">
              <w:rPr>
                <w:rFonts w:asciiTheme="minorHAnsi" w:hAnsiTheme="minorHAnsi" w:cstheme="minorHAnsi"/>
                <w:b/>
                <w:bCs/>
                <w:sz w:val="28"/>
                <w:szCs w:val="28"/>
              </w:rPr>
              <w:t>2</w:t>
            </w:r>
            <w:r>
              <w:rPr>
                <w:rFonts w:asciiTheme="minorHAnsi" w:hAnsiTheme="minorHAnsi" w:cstheme="minorHAnsi"/>
                <w:b/>
                <w:bCs/>
                <w:sz w:val="28"/>
                <w:szCs w:val="28"/>
              </w:rPr>
              <w:t xml:space="preserve"> szt. (opcja) w Enea Elektrownia Połaniec</w:t>
            </w:r>
          </w:p>
        </w:tc>
      </w:tr>
    </w:tbl>
    <w:p w14:paraId="579320D9"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26014A0" w14:textId="77777777"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B44978">
        <w:rPr>
          <w:rFonts w:asciiTheme="minorHAnsi" w:hAnsiTheme="minorHAnsi" w:cstheme="minorHAnsi"/>
          <w:b/>
          <w:sz w:val="28"/>
          <w:szCs w:val="28"/>
        </w:rPr>
        <w:t>ZZ/4100/13000103</w:t>
      </w:r>
      <w:r w:rsidR="00F3006C">
        <w:rPr>
          <w:rFonts w:asciiTheme="minorHAnsi" w:hAnsiTheme="minorHAnsi" w:cstheme="minorHAnsi"/>
          <w:b/>
          <w:sz w:val="28"/>
          <w:szCs w:val="28"/>
        </w:rPr>
        <w:t>25</w:t>
      </w:r>
      <w:r w:rsidR="00B44978">
        <w:rPr>
          <w:rFonts w:asciiTheme="minorHAnsi" w:hAnsiTheme="minorHAnsi" w:cstheme="minorHAnsi"/>
          <w:b/>
          <w:sz w:val="28"/>
          <w:szCs w:val="28"/>
        </w:rPr>
        <w:t>/21</w:t>
      </w:r>
    </w:p>
    <w:p w14:paraId="7B041843"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6723AFE2"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F1F608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1C6ABFA"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DC0719B"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6AD334B4" w14:textId="77777777" w:rsidR="007231F8" w:rsidRDefault="007231F8" w:rsidP="00277248">
      <w:pPr>
        <w:autoSpaceDE w:val="0"/>
        <w:autoSpaceDN w:val="0"/>
        <w:adjustRightInd w:val="0"/>
        <w:jc w:val="center"/>
        <w:rPr>
          <w:rFonts w:asciiTheme="minorHAnsi" w:hAnsiTheme="minorHAnsi" w:cstheme="minorHAnsi"/>
          <w:b/>
          <w:sz w:val="22"/>
          <w:szCs w:val="22"/>
        </w:rPr>
      </w:pPr>
    </w:p>
    <w:p w14:paraId="4399BEB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C36973F"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55553622"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400D6573" w14:textId="77777777" w:rsidTr="00E11458">
        <w:trPr>
          <w:trHeight w:val="881"/>
          <w:jc w:val="center"/>
        </w:trPr>
        <w:tc>
          <w:tcPr>
            <w:tcW w:w="4248" w:type="dxa"/>
          </w:tcPr>
          <w:p w14:paraId="410AA612"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5091D3B5" w14:textId="77777777"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0573B86D" w14:textId="77777777" w:rsidR="009F496F" w:rsidRDefault="009F496F" w:rsidP="009F496F">
            <w:pPr>
              <w:autoSpaceDE w:val="0"/>
              <w:autoSpaceDN w:val="0"/>
              <w:adjustRightInd w:val="0"/>
              <w:spacing w:before="120"/>
              <w:jc w:val="center"/>
              <w:rPr>
                <w:rFonts w:asciiTheme="minorHAnsi" w:hAnsiTheme="minorHAnsi" w:cstheme="minorHAnsi"/>
                <w:sz w:val="22"/>
                <w:szCs w:val="22"/>
              </w:rPr>
            </w:pPr>
          </w:p>
          <w:p w14:paraId="4376CFC4"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01AE5DFA" w14:textId="77777777" w:rsidTr="00E11458">
        <w:trPr>
          <w:trHeight w:val="379"/>
          <w:jc w:val="center"/>
        </w:trPr>
        <w:tc>
          <w:tcPr>
            <w:tcW w:w="4248" w:type="dxa"/>
          </w:tcPr>
          <w:p w14:paraId="5CF9BF0C" w14:textId="50DB0198" w:rsidR="00277248" w:rsidRPr="00942809" w:rsidRDefault="00A13387" w:rsidP="00FC7CC6">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F3006C">
              <w:rPr>
                <w:rFonts w:asciiTheme="minorHAnsi" w:hAnsiTheme="minorHAnsi" w:cstheme="minorHAnsi"/>
                <w:sz w:val="22"/>
                <w:szCs w:val="22"/>
              </w:rPr>
              <w:t xml:space="preserve">            </w:t>
            </w:r>
            <w:r w:rsidR="009945EF">
              <w:rPr>
                <w:rFonts w:asciiTheme="minorHAnsi" w:hAnsiTheme="minorHAnsi" w:cstheme="minorHAnsi"/>
                <w:sz w:val="22"/>
                <w:szCs w:val="22"/>
              </w:rPr>
              <w:t>2</w:t>
            </w:r>
            <w:r w:rsidR="00F1027B">
              <w:rPr>
                <w:rFonts w:asciiTheme="minorHAnsi" w:hAnsiTheme="minorHAnsi" w:cstheme="minorHAnsi"/>
                <w:sz w:val="22"/>
                <w:szCs w:val="22"/>
              </w:rPr>
              <w:t>9</w:t>
            </w:r>
            <w:r w:rsidR="009945EF">
              <w:rPr>
                <w:rFonts w:asciiTheme="minorHAnsi" w:hAnsiTheme="minorHAnsi" w:cstheme="minorHAnsi"/>
                <w:sz w:val="22"/>
                <w:szCs w:val="22"/>
              </w:rPr>
              <w:t>.01</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74231A21"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1957E836" w14:textId="77777777" w:rsidR="00374861" w:rsidRPr="00942809" w:rsidRDefault="00374861" w:rsidP="00353466">
      <w:pPr>
        <w:pStyle w:val="Nagwek"/>
        <w:spacing w:line="360" w:lineRule="auto"/>
        <w:rPr>
          <w:rFonts w:asciiTheme="minorHAnsi" w:hAnsiTheme="minorHAnsi" w:cstheme="minorHAnsi"/>
          <w:sz w:val="22"/>
          <w:szCs w:val="22"/>
        </w:rPr>
      </w:pPr>
    </w:p>
    <w:p w14:paraId="5C740F6C"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6B808EB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DF0765F" w14:textId="24DCC2A0" w:rsidR="006473E5"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ED1900">
              <w:rPr>
                <w:rStyle w:val="Hipercze"/>
                <w:rFonts w:cstheme="minorHAnsi"/>
                <w:noProof/>
              </w:rPr>
              <w:t>CZĘŚĆ PIERWSZA – INSTRUKCJA DLA WYKONAWCÓW:</w:t>
            </w:r>
            <w:r w:rsidR="006473E5">
              <w:rPr>
                <w:noProof/>
                <w:webHidden/>
              </w:rPr>
              <w:tab/>
            </w:r>
            <w:r w:rsidR="006473E5">
              <w:rPr>
                <w:noProof/>
                <w:webHidden/>
              </w:rPr>
              <w:fldChar w:fldCharType="begin"/>
            </w:r>
            <w:r w:rsidR="006473E5">
              <w:rPr>
                <w:noProof/>
                <w:webHidden/>
              </w:rPr>
              <w:instrText xml:space="preserve"> PAGEREF _Toc54953903 \h </w:instrText>
            </w:r>
            <w:r w:rsidR="006473E5">
              <w:rPr>
                <w:noProof/>
                <w:webHidden/>
              </w:rPr>
            </w:r>
            <w:r w:rsidR="006473E5">
              <w:rPr>
                <w:noProof/>
                <w:webHidden/>
              </w:rPr>
              <w:fldChar w:fldCharType="separate"/>
            </w:r>
            <w:r w:rsidR="00C17B42">
              <w:rPr>
                <w:noProof/>
                <w:webHidden/>
              </w:rPr>
              <w:t>4</w:t>
            </w:r>
            <w:r w:rsidR="006473E5">
              <w:rPr>
                <w:noProof/>
                <w:webHidden/>
              </w:rPr>
              <w:fldChar w:fldCharType="end"/>
            </w:r>
          </w:hyperlink>
        </w:p>
        <w:p w14:paraId="4CF9FDA4" w14:textId="14E0E30A" w:rsidR="006473E5" w:rsidRDefault="0090037E">
          <w:pPr>
            <w:pStyle w:val="Spistreci1"/>
            <w:rPr>
              <w:rFonts w:asciiTheme="minorHAnsi" w:eastAsiaTheme="minorEastAsia" w:hAnsiTheme="minorHAnsi" w:cstheme="minorBidi"/>
              <w:noProof/>
              <w:sz w:val="22"/>
              <w:szCs w:val="22"/>
            </w:rPr>
          </w:pPr>
          <w:hyperlink w:anchor="_Toc54953904" w:history="1">
            <w:r w:rsidR="006473E5" w:rsidRPr="00ED1900">
              <w:rPr>
                <w:rStyle w:val="Hipercze"/>
                <w:rFonts w:cstheme="minorHAnsi"/>
                <w:noProof/>
              </w:rPr>
              <w:t>ROZDZIAŁ I – Informacje wstępne</w:t>
            </w:r>
            <w:r w:rsidR="006473E5">
              <w:rPr>
                <w:noProof/>
                <w:webHidden/>
              </w:rPr>
              <w:tab/>
            </w:r>
            <w:r w:rsidR="006473E5">
              <w:rPr>
                <w:noProof/>
                <w:webHidden/>
              </w:rPr>
              <w:fldChar w:fldCharType="begin"/>
            </w:r>
            <w:r w:rsidR="006473E5">
              <w:rPr>
                <w:noProof/>
                <w:webHidden/>
              </w:rPr>
              <w:instrText xml:space="preserve"> PAGEREF _Toc54953904 \h </w:instrText>
            </w:r>
            <w:r w:rsidR="006473E5">
              <w:rPr>
                <w:noProof/>
                <w:webHidden/>
              </w:rPr>
            </w:r>
            <w:r w:rsidR="006473E5">
              <w:rPr>
                <w:noProof/>
                <w:webHidden/>
              </w:rPr>
              <w:fldChar w:fldCharType="separate"/>
            </w:r>
            <w:r w:rsidR="00C17B42">
              <w:rPr>
                <w:noProof/>
                <w:webHidden/>
              </w:rPr>
              <w:t>4</w:t>
            </w:r>
            <w:r w:rsidR="006473E5">
              <w:rPr>
                <w:noProof/>
                <w:webHidden/>
              </w:rPr>
              <w:fldChar w:fldCharType="end"/>
            </w:r>
          </w:hyperlink>
        </w:p>
        <w:p w14:paraId="2D846255" w14:textId="580836E6" w:rsidR="006473E5" w:rsidRDefault="0090037E">
          <w:pPr>
            <w:pStyle w:val="Spistreci1"/>
            <w:rPr>
              <w:rFonts w:asciiTheme="minorHAnsi" w:eastAsiaTheme="minorEastAsia" w:hAnsiTheme="minorHAnsi" w:cstheme="minorBidi"/>
              <w:noProof/>
              <w:sz w:val="22"/>
              <w:szCs w:val="22"/>
            </w:rPr>
          </w:pPr>
          <w:hyperlink w:anchor="_Toc54953905" w:history="1">
            <w:r w:rsidR="006473E5" w:rsidRPr="00ED1900">
              <w:rPr>
                <w:rStyle w:val="Hipercze"/>
                <w:rFonts w:cstheme="minorHAnsi"/>
                <w:noProof/>
              </w:rPr>
              <w:t>ROZDZIAŁ II – Przedmiot zamówienia</w:t>
            </w:r>
            <w:r w:rsidR="006473E5">
              <w:rPr>
                <w:noProof/>
                <w:webHidden/>
              </w:rPr>
              <w:tab/>
            </w:r>
            <w:r w:rsidR="006473E5">
              <w:rPr>
                <w:noProof/>
                <w:webHidden/>
              </w:rPr>
              <w:fldChar w:fldCharType="begin"/>
            </w:r>
            <w:r w:rsidR="006473E5">
              <w:rPr>
                <w:noProof/>
                <w:webHidden/>
              </w:rPr>
              <w:instrText xml:space="preserve"> PAGEREF _Toc54953905 \h </w:instrText>
            </w:r>
            <w:r w:rsidR="006473E5">
              <w:rPr>
                <w:noProof/>
                <w:webHidden/>
              </w:rPr>
            </w:r>
            <w:r w:rsidR="006473E5">
              <w:rPr>
                <w:noProof/>
                <w:webHidden/>
              </w:rPr>
              <w:fldChar w:fldCharType="separate"/>
            </w:r>
            <w:r w:rsidR="00C17B42">
              <w:rPr>
                <w:noProof/>
                <w:webHidden/>
              </w:rPr>
              <w:t>4</w:t>
            </w:r>
            <w:r w:rsidR="006473E5">
              <w:rPr>
                <w:noProof/>
                <w:webHidden/>
              </w:rPr>
              <w:fldChar w:fldCharType="end"/>
            </w:r>
          </w:hyperlink>
        </w:p>
        <w:p w14:paraId="4ABD23FB" w14:textId="799A27BF" w:rsidR="006473E5" w:rsidRDefault="0090037E">
          <w:pPr>
            <w:pStyle w:val="Spistreci1"/>
            <w:rPr>
              <w:rFonts w:asciiTheme="minorHAnsi" w:eastAsiaTheme="minorEastAsia" w:hAnsiTheme="minorHAnsi" w:cstheme="minorBidi"/>
              <w:noProof/>
              <w:sz w:val="22"/>
              <w:szCs w:val="22"/>
            </w:rPr>
          </w:pPr>
          <w:hyperlink w:anchor="_Toc54953906" w:history="1">
            <w:r w:rsidR="006473E5" w:rsidRPr="00ED1900">
              <w:rPr>
                <w:rStyle w:val="Hipercze"/>
                <w:rFonts w:cstheme="minorHAnsi"/>
                <w:noProof/>
              </w:rPr>
              <w:t>ROZDZIAŁ III – Składanie ofert częściowych i wariantowych</w:t>
            </w:r>
            <w:r w:rsidR="006473E5">
              <w:rPr>
                <w:noProof/>
                <w:webHidden/>
              </w:rPr>
              <w:tab/>
            </w:r>
            <w:r w:rsidR="006473E5">
              <w:rPr>
                <w:noProof/>
                <w:webHidden/>
              </w:rPr>
              <w:fldChar w:fldCharType="begin"/>
            </w:r>
            <w:r w:rsidR="006473E5">
              <w:rPr>
                <w:noProof/>
                <w:webHidden/>
              </w:rPr>
              <w:instrText xml:space="preserve"> PAGEREF _Toc54953906 \h </w:instrText>
            </w:r>
            <w:r w:rsidR="006473E5">
              <w:rPr>
                <w:noProof/>
                <w:webHidden/>
              </w:rPr>
            </w:r>
            <w:r w:rsidR="006473E5">
              <w:rPr>
                <w:noProof/>
                <w:webHidden/>
              </w:rPr>
              <w:fldChar w:fldCharType="separate"/>
            </w:r>
            <w:r w:rsidR="00C17B42">
              <w:rPr>
                <w:noProof/>
                <w:webHidden/>
              </w:rPr>
              <w:t>5</w:t>
            </w:r>
            <w:r w:rsidR="006473E5">
              <w:rPr>
                <w:noProof/>
                <w:webHidden/>
              </w:rPr>
              <w:fldChar w:fldCharType="end"/>
            </w:r>
          </w:hyperlink>
        </w:p>
        <w:p w14:paraId="551A2A80" w14:textId="0A78E01E" w:rsidR="006473E5" w:rsidRDefault="0090037E">
          <w:pPr>
            <w:pStyle w:val="Spistreci1"/>
            <w:rPr>
              <w:rFonts w:asciiTheme="minorHAnsi" w:eastAsiaTheme="minorEastAsia" w:hAnsiTheme="minorHAnsi" w:cstheme="minorBidi"/>
              <w:noProof/>
              <w:sz w:val="22"/>
              <w:szCs w:val="22"/>
            </w:rPr>
          </w:pPr>
          <w:hyperlink w:anchor="_Toc54953907" w:history="1">
            <w:r w:rsidR="006473E5" w:rsidRPr="00ED1900">
              <w:rPr>
                <w:rStyle w:val="Hipercze"/>
                <w:rFonts w:cstheme="minorHAnsi"/>
                <w:noProof/>
              </w:rPr>
              <w:t>ROZDZIAŁ IV – Opis warunków udziału w postępowaniu</w:t>
            </w:r>
            <w:r w:rsidR="006473E5">
              <w:rPr>
                <w:noProof/>
                <w:webHidden/>
              </w:rPr>
              <w:tab/>
            </w:r>
            <w:r w:rsidR="006473E5">
              <w:rPr>
                <w:noProof/>
                <w:webHidden/>
              </w:rPr>
              <w:fldChar w:fldCharType="begin"/>
            </w:r>
            <w:r w:rsidR="006473E5">
              <w:rPr>
                <w:noProof/>
                <w:webHidden/>
              </w:rPr>
              <w:instrText xml:space="preserve"> PAGEREF _Toc54953907 \h </w:instrText>
            </w:r>
            <w:r w:rsidR="006473E5">
              <w:rPr>
                <w:noProof/>
                <w:webHidden/>
              </w:rPr>
            </w:r>
            <w:r w:rsidR="006473E5">
              <w:rPr>
                <w:noProof/>
                <w:webHidden/>
              </w:rPr>
              <w:fldChar w:fldCharType="separate"/>
            </w:r>
            <w:r w:rsidR="00C17B42">
              <w:rPr>
                <w:noProof/>
                <w:webHidden/>
              </w:rPr>
              <w:t>5</w:t>
            </w:r>
            <w:r w:rsidR="006473E5">
              <w:rPr>
                <w:noProof/>
                <w:webHidden/>
              </w:rPr>
              <w:fldChar w:fldCharType="end"/>
            </w:r>
          </w:hyperlink>
        </w:p>
        <w:p w14:paraId="67DD53EE" w14:textId="159DCC93" w:rsidR="006473E5" w:rsidRDefault="0090037E">
          <w:pPr>
            <w:pStyle w:val="Spistreci1"/>
            <w:rPr>
              <w:rFonts w:asciiTheme="minorHAnsi" w:eastAsiaTheme="minorEastAsia" w:hAnsiTheme="minorHAnsi" w:cstheme="minorBidi"/>
              <w:noProof/>
              <w:sz w:val="22"/>
              <w:szCs w:val="22"/>
            </w:rPr>
          </w:pPr>
          <w:hyperlink w:anchor="_Toc54953908" w:history="1">
            <w:r w:rsidR="006473E5" w:rsidRPr="00ED1900">
              <w:rPr>
                <w:rStyle w:val="Hipercze"/>
                <w:rFonts w:cstheme="minorHAnsi"/>
                <w:noProof/>
              </w:rPr>
              <w:t>ROZDZIAŁ V – Wymagane dokumenty i oświadczenia</w:t>
            </w:r>
            <w:r w:rsidR="006473E5">
              <w:rPr>
                <w:noProof/>
                <w:webHidden/>
              </w:rPr>
              <w:tab/>
            </w:r>
            <w:r w:rsidR="006473E5">
              <w:rPr>
                <w:noProof/>
                <w:webHidden/>
              </w:rPr>
              <w:fldChar w:fldCharType="begin"/>
            </w:r>
            <w:r w:rsidR="006473E5">
              <w:rPr>
                <w:noProof/>
                <w:webHidden/>
              </w:rPr>
              <w:instrText xml:space="preserve"> PAGEREF _Toc54953908 \h </w:instrText>
            </w:r>
            <w:r w:rsidR="006473E5">
              <w:rPr>
                <w:noProof/>
                <w:webHidden/>
              </w:rPr>
            </w:r>
            <w:r w:rsidR="006473E5">
              <w:rPr>
                <w:noProof/>
                <w:webHidden/>
              </w:rPr>
              <w:fldChar w:fldCharType="separate"/>
            </w:r>
            <w:r w:rsidR="00C17B42">
              <w:rPr>
                <w:noProof/>
                <w:webHidden/>
              </w:rPr>
              <w:t>8</w:t>
            </w:r>
            <w:r w:rsidR="006473E5">
              <w:rPr>
                <w:noProof/>
                <w:webHidden/>
              </w:rPr>
              <w:fldChar w:fldCharType="end"/>
            </w:r>
          </w:hyperlink>
        </w:p>
        <w:p w14:paraId="30E9ACBA" w14:textId="4B3CA3A9" w:rsidR="006473E5" w:rsidRDefault="0090037E">
          <w:pPr>
            <w:pStyle w:val="Spistreci1"/>
            <w:rPr>
              <w:rFonts w:asciiTheme="minorHAnsi" w:eastAsiaTheme="minorEastAsia" w:hAnsiTheme="minorHAnsi" w:cstheme="minorBidi"/>
              <w:noProof/>
              <w:sz w:val="22"/>
              <w:szCs w:val="22"/>
            </w:rPr>
          </w:pPr>
          <w:hyperlink w:anchor="_Toc54953909" w:history="1">
            <w:r w:rsidR="006473E5" w:rsidRPr="00ED1900">
              <w:rPr>
                <w:rStyle w:val="Hipercze"/>
                <w:rFonts w:cstheme="minorHAnsi"/>
                <w:noProof/>
              </w:rPr>
              <w:t>ROZDZIAŁ VI –  Informacje o sposobie porozumiewania się Zamawiającego z Wykonawcami oraz przekazywania oświadczeń i dokumentów</w:t>
            </w:r>
            <w:r w:rsidR="006473E5">
              <w:rPr>
                <w:noProof/>
                <w:webHidden/>
              </w:rPr>
              <w:tab/>
            </w:r>
            <w:r w:rsidR="006473E5">
              <w:rPr>
                <w:noProof/>
                <w:webHidden/>
              </w:rPr>
              <w:fldChar w:fldCharType="begin"/>
            </w:r>
            <w:r w:rsidR="006473E5">
              <w:rPr>
                <w:noProof/>
                <w:webHidden/>
              </w:rPr>
              <w:instrText xml:space="preserve"> PAGEREF _Toc54953909 \h </w:instrText>
            </w:r>
            <w:r w:rsidR="006473E5">
              <w:rPr>
                <w:noProof/>
                <w:webHidden/>
              </w:rPr>
            </w:r>
            <w:r w:rsidR="006473E5">
              <w:rPr>
                <w:noProof/>
                <w:webHidden/>
              </w:rPr>
              <w:fldChar w:fldCharType="separate"/>
            </w:r>
            <w:r w:rsidR="00C17B42">
              <w:rPr>
                <w:noProof/>
                <w:webHidden/>
              </w:rPr>
              <w:t>10</w:t>
            </w:r>
            <w:r w:rsidR="006473E5">
              <w:rPr>
                <w:noProof/>
                <w:webHidden/>
              </w:rPr>
              <w:fldChar w:fldCharType="end"/>
            </w:r>
          </w:hyperlink>
        </w:p>
        <w:p w14:paraId="0F941831" w14:textId="15DA4BE1" w:rsidR="006473E5" w:rsidRDefault="0090037E">
          <w:pPr>
            <w:pStyle w:val="Spistreci1"/>
            <w:rPr>
              <w:rFonts w:asciiTheme="minorHAnsi" w:eastAsiaTheme="minorEastAsia" w:hAnsiTheme="minorHAnsi" w:cstheme="minorBidi"/>
              <w:noProof/>
              <w:sz w:val="22"/>
              <w:szCs w:val="22"/>
            </w:rPr>
          </w:pPr>
          <w:hyperlink w:anchor="_Toc54953910" w:history="1">
            <w:r w:rsidR="006473E5" w:rsidRPr="00ED1900">
              <w:rPr>
                <w:rStyle w:val="Hipercze"/>
                <w:rFonts w:cstheme="minorHAnsi"/>
                <w:noProof/>
              </w:rPr>
              <w:t>ROZDZIAŁ VII – Wadium</w:t>
            </w:r>
            <w:r w:rsidR="006473E5">
              <w:rPr>
                <w:noProof/>
                <w:webHidden/>
              </w:rPr>
              <w:tab/>
            </w:r>
            <w:r w:rsidR="006473E5">
              <w:rPr>
                <w:noProof/>
                <w:webHidden/>
              </w:rPr>
              <w:fldChar w:fldCharType="begin"/>
            </w:r>
            <w:r w:rsidR="006473E5">
              <w:rPr>
                <w:noProof/>
                <w:webHidden/>
              </w:rPr>
              <w:instrText xml:space="preserve"> PAGEREF _Toc54953910 \h </w:instrText>
            </w:r>
            <w:r w:rsidR="006473E5">
              <w:rPr>
                <w:noProof/>
                <w:webHidden/>
              </w:rPr>
            </w:r>
            <w:r w:rsidR="006473E5">
              <w:rPr>
                <w:noProof/>
                <w:webHidden/>
              </w:rPr>
              <w:fldChar w:fldCharType="separate"/>
            </w:r>
            <w:r w:rsidR="00C17B42">
              <w:rPr>
                <w:noProof/>
                <w:webHidden/>
              </w:rPr>
              <w:t>11</w:t>
            </w:r>
            <w:r w:rsidR="006473E5">
              <w:rPr>
                <w:noProof/>
                <w:webHidden/>
              </w:rPr>
              <w:fldChar w:fldCharType="end"/>
            </w:r>
          </w:hyperlink>
        </w:p>
        <w:p w14:paraId="3F70C141" w14:textId="256F9377" w:rsidR="006473E5" w:rsidRDefault="0090037E">
          <w:pPr>
            <w:pStyle w:val="Spistreci1"/>
            <w:rPr>
              <w:rFonts w:asciiTheme="minorHAnsi" w:eastAsiaTheme="minorEastAsia" w:hAnsiTheme="minorHAnsi" w:cstheme="minorBidi"/>
              <w:noProof/>
              <w:sz w:val="22"/>
              <w:szCs w:val="22"/>
            </w:rPr>
          </w:pPr>
          <w:hyperlink w:anchor="_Toc54953911" w:history="1">
            <w:r w:rsidR="006473E5" w:rsidRPr="00ED1900">
              <w:rPr>
                <w:rStyle w:val="Hipercze"/>
                <w:rFonts w:cstheme="minorHAnsi"/>
                <w:noProof/>
              </w:rPr>
              <w:t>ROZDZIAŁ VIII – Wymagania dotyczące zabezpieczenia należytego wykonania Umowy</w:t>
            </w:r>
            <w:r w:rsidR="006473E5">
              <w:rPr>
                <w:noProof/>
                <w:webHidden/>
              </w:rPr>
              <w:tab/>
            </w:r>
            <w:r w:rsidR="006473E5">
              <w:rPr>
                <w:noProof/>
                <w:webHidden/>
              </w:rPr>
              <w:fldChar w:fldCharType="begin"/>
            </w:r>
            <w:r w:rsidR="006473E5">
              <w:rPr>
                <w:noProof/>
                <w:webHidden/>
              </w:rPr>
              <w:instrText xml:space="preserve"> PAGEREF _Toc54953911 \h </w:instrText>
            </w:r>
            <w:r w:rsidR="006473E5">
              <w:rPr>
                <w:noProof/>
                <w:webHidden/>
              </w:rPr>
            </w:r>
            <w:r w:rsidR="006473E5">
              <w:rPr>
                <w:noProof/>
                <w:webHidden/>
              </w:rPr>
              <w:fldChar w:fldCharType="separate"/>
            </w:r>
            <w:r w:rsidR="00C17B42">
              <w:rPr>
                <w:noProof/>
                <w:webHidden/>
              </w:rPr>
              <w:t>12</w:t>
            </w:r>
            <w:r w:rsidR="006473E5">
              <w:rPr>
                <w:noProof/>
                <w:webHidden/>
              </w:rPr>
              <w:fldChar w:fldCharType="end"/>
            </w:r>
          </w:hyperlink>
        </w:p>
        <w:p w14:paraId="63B2AFF4" w14:textId="716523D5" w:rsidR="006473E5" w:rsidRDefault="0090037E">
          <w:pPr>
            <w:pStyle w:val="Spistreci1"/>
            <w:rPr>
              <w:rFonts w:asciiTheme="minorHAnsi" w:eastAsiaTheme="minorEastAsia" w:hAnsiTheme="minorHAnsi" w:cstheme="minorBidi"/>
              <w:noProof/>
              <w:sz w:val="22"/>
              <w:szCs w:val="22"/>
            </w:rPr>
          </w:pPr>
          <w:hyperlink w:anchor="_Toc54953912" w:history="1">
            <w:r w:rsidR="006473E5" w:rsidRPr="00ED1900">
              <w:rPr>
                <w:rStyle w:val="Hipercze"/>
                <w:rFonts w:cstheme="minorHAnsi"/>
                <w:noProof/>
              </w:rPr>
              <w:t>ROZDZIAŁ IX – Opis przygotowania oferty</w:t>
            </w:r>
            <w:r w:rsidR="006473E5">
              <w:rPr>
                <w:noProof/>
                <w:webHidden/>
              </w:rPr>
              <w:tab/>
            </w:r>
            <w:r w:rsidR="006473E5">
              <w:rPr>
                <w:noProof/>
                <w:webHidden/>
              </w:rPr>
              <w:fldChar w:fldCharType="begin"/>
            </w:r>
            <w:r w:rsidR="006473E5">
              <w:rPr>
                <w:noProof/>
                <w:webHidden/>
              </w:rPr>
              <w:instrText xml:space="preserve"> PAGEREF _Toc54953912 \h </w:instrText>
            </w:r>
            <w:r w:rsidR="006473E5">
              <w:rPr>
                <w:noProof/>
                <w:webHidden/>
              </w:rPr>
            </w:r>
            <w:r w:rsidR="006473E5">
              <w:rPr>
                <w:noProof/>
                <w:webHidden/>
              </w:rPr>
              <w:fldChar w:fldCharType="separate"/>
            </w:r>
            <w:r w:rsidR="00C17B42">
              <w:rPr>
                <w:noProof/>
                <w:webHidden/>
              </w:rPr>
              <w:t>13</w:t>
            </w:r>
            <w:r w:rsidR="006473E5">
              <w:rPr>
                <w:noProof/>
                <w:webHidden/>
              </w:rPr>
              <w:fldChar w:fldCharType="end"/>
            </w:r>
          </w:hyperlink>
        </w:p>
        <w:p w14:paraId="59151F92" w14:textId="751D454E" w:rsidR="006473E5" w:rsidRDefault="0090037E">
          <w:pPr>
            <w:pStyle w:val="Spistreci1"/>
            <w:rPr>
              <w:rFonts w:asciiTheme="minorHAnsi" w:eastAsiaTheme="minorEastAsia" w:hAnsiTheme="minorHAnsi" w:cstheme="minorBidi"/>
              <w:noProof/>
              <w:sz w:val="22"/>
              <w:szCs w:val="22"/>
            </w:rPr>
          </w:pPr>
          <w:hyperlink w:anchor="_Toc54953913" w:history="1">
            <w:r w:rsidR="006473E5" w:rsidRPr="00ED1900">
              <w:rPr>
                <w:rStyle w:val="Hipercze"/>
                <w:rFonts w:cstheme="minorHAnsi"/>
                <w:noProof/>
              </w:rPr>
              <w:t>ROZDZIAŁ X – Oferty wspólne</w:t>
            </w:r>
            <w:r w:rsidR="006473E5">
              <w:rPr>
                <w:noProof/>
                <w:webHidden/>
              </w:rPr>
              <w:tab/>
            </w:r>
            <w:r w:rsidR="006473E5">
              <w:rPr>
                <w:noProof/>
                <w:webHidden/>
              </w:rPr>
              <w:fldChar w:fldCharType="begin"/>
            </w:r>
            <w:r w:rsidR="006473E5">
              <w:rPr>
                <w:noProof/>
                <w:webHidden/>
              </w:rPr>
              <w:instrText xml:space="preserve"> PAGEREF _Toc54953913 \h </w:instrText>
            </w:r>
            <w:r w:rsidR="006473E5">
              <w:rPr>
                <w:noProof/>
                <w:webHidden/>
              </w:rPr>
            </w:r>
            <w:r w:rsidR="006473E5">
              <w:rPr>
                <w:noProof/>
                <w:webHidden/>
              </w:rPr>
              <w:fldChar w:fldCharType="separate"/>
            </w:r>
            <w:r w:rsidR="00C17B42">
              <w:rPr>
                <w:noProof/>
                <w:webHidden/>
              </w:rPr>
              <w:t>14</w:t>
            </w:r>
            <w:r w:rsidR="006473E5">
              <w:rPr>
                <w:noProof/>
                <w:webHidden/>
              </w:rPr>
              <w:fldChar w:fldCharType="end"/>
            </w:r>
          </w:hyperlink>
        </w:p>
        <w:p w14:paraId="1A690E84" w14:textId="265111E3" w:rsidR="006473E5" w:rsidRDefault="0090037E">
          <w:pPr>
            <w:pStyle w:val="Spistreci1"/>
            <w:rPr>
              <w:rFonts w:asciiTheme="minorHAnsi" w:eastAsiaTheme="minorEastAsia" w:hAnsiTheme="minorHAnsi" w:cstheme="minorBidi"/>
              <w:noProof/>
              <w:sz w:val="22"/>
              <w:szCs w:val="22"/>
            </w:rPr>
          </w:pPr>
          <w:hyperlink w:anchor="_Toc54953914" w:history="1">
            <w:r w:rsidR="006473E5" w:rsidRPr="00ED1900">
              <w:rPr>
                <w:rStyle w:val="Hipercze"/>
                <w:rFonts w:cstheme="minorHAnsi"/>
                <w:noProof/>
              </w:rPr>
              <w:t>ROZDZIAŁ XI – Miejsce oraz termin składania oferty</w:t>
            </w:r>
            <w:r w:rsidR="006473E5">
              <w:rPr>
                <w:noProof/>
                <w:webHidden/>
              </w:rPr>
              <w:tab/>
            </w:r>
            <w:r w:rsidR="006473E5">
              <w:rPr>
                <w:noProof/>
                <w:webHidden/>
              </w:rPr>
              <w:fldChar w:fldCharType="begin"/>
            </w:r>
            <w:r w:rsidR="006473E5">
              <w:rPr>
                <w:noProof/>
                <w:webHidden/>
              </w:rPr>
              <w:instrText xml:space="preserve"> PAGEREF _Toc54953914 \h </w:instrText>
            </w:r>
            <w:r w:rsidR="006473E5">
              <w:rPr>
                <w:noProof/>
                <w:webHidden/>
              </w:rPr>
            </w:r>
            <w:r w:rsidR="006473E5">
              <w:rPr>
                <w:noProof/>
                <w:webHidden/>
              </w:rPr>
              <w:fldChar w:fldCharType="separate"/>
            </w:r>
            <w:r w:rsidR="00C17B42">
              <w:rPr>
                <w:noProof/>
                <w:webHidden/>
              </w:rPr>
              <w:t>16</w:t>
            </w:r>
            <w:r w:rsidR="006473E5">
              <w:rPr>
                <w:noProof/>
                <w:webHidden/>
              </w:rPr>
              <w:fldChar w:fldCharType="end"/>
            </w:r>
          </w:hyperlink>
        </w:p>
        <w:p w14:paraId="4B5E95B3" w14:textId="0B66A21E" w:rsidR="006473E5" w:rsidRDefault="0090037E">
          <w:pPr>
            <w:pStyle w:val="Spistreci1"/>
            <w:rPr>
              <w:rFonts w:asciiTheme="minorHAnsi" w:eastAsiaTheme="minorEastAsia" w:hAnsiTheme="minorHAnsi" w:cstheme="minorBidi"/>
              <w:noProof/>
              <w:sz w:val="22"/>
              <w:szCs w:val="22"/>
            </w:rPr>
          </w:pPr>
          <w:hyperlink w:anchor="_Toc54953915" w:history="1">
            <w:r w:rsidR="006473E5" w:rsidRPr="00ED1900">
              <w:rPr>
                <w:rStyle w:val="Hipercze"/>
                <w:rFonts w:cstheme="minorHAnsi"/>
                <w:noProof/>
              </w:rPr>
              <w:t>ROZDZIAŁ XII – Termin związania ofertą</w:t>
            </w:r>
            <w:r w:rsidR="006473E5">
              <w:rPr>
                <w:noProof/>
                <w:webHidden/>
              </w:rPr>
              <w:tab/>
            </w:r>
            <w:r w:rsidR="006473E5">
              <w:rPr>
                <w:noProof/>
                <w:webHidden/>
              </w:rPr>
              <w:fldChar w:fldCharType="begin"/>
            </w:r>
            <w:r w:rsidR="006473E5">
              <w:rPr>
                <w:noProof/>
                <w:webHidden/>
              </w:rPr>
              <w:instrText xml:space="preserve"> PAGEREF _Toc54953915 \h </w:instrText>
            </w:r>
            <w:r w:rsidR="006473E5">
              <w:rPr>
                <w:noProof/>
                <w:webHidden/>
              </w:rPr>
            </w:r>
            <w:r w:rsidR="006473E5">
              <w:rPr>
                <w:noProof/>
                <w:webHidden/>
              </w:rPr>
              <w:fldChar w:fldCharType="separate"/>
            </w:r>
            <w:r w:rsidR="00C17B42">
              <w:rPr>
                <w:noProof/>
                <w:webHidden/>
              </w:rPr>
              <w:t>16</w:t>
            </w:r>
            <w:r w:rsidR="006473E5">
              <w:rPr>
                <w:noProof/>
                <w:webHidden/>
              </w:rPr>
              <w:fldChar w:fldCharType="end"/>
            </w:r>
          </w:hyperlink>
        </w:p>
        <w:p w14:paraId="06A1D344" w14:textId="17C43038" w:rsidR="006473E5" w:rsidRDefault="0090037E">
          <w:pPr>
            <w:pStyle w:val="Spistreci1"/>
            <w:rPr>
              <w:rFonts w:asciiTheme="minorHAnsi" w:eastAsiaTheme="minorEastAsia" w:hAnsiTheme="minorHAnsi" w:cstheme="minorBidi"/>
              <w:noProof/>
              <w:sz w:val="22"/>
              <w:szCs w:val="22"/>
            </w:rPr>
          </w:pPr>
          <w:hyperlink w:anchor="_Toc54953916" w:history="1">
            <w:r w:rsidR="006473E5" w:rsidRPr="00ED1900">
              <w:rPr>
                <w:rStyle w:val="Hipercze"/>
                <w:rFonts w:cstheme="minorHAnsi"/>
                <w:noProof/>
              </w:rPr>
              <w:t>ROZDZIAŁ XIII – Opis sposobu obliczenia ceny</w:t>
            </w:r>
            <w:r w:rsidR="006473E5">
              <w:rPr>
                <w:noProof/>
                <w:webHidden/>
              </w:rPr>
              <w:tab/>
            </w:r>
            <w:r w:rsidR="006473E5">
              <w:rPr>
                <w:noProof/>
                <w:webHidden/>
              </w:rPr>
              <w:fldChar w:fldCharType="begin"/>
            </w:r>
            <w:r w:rsidR="006473E5">
              <w:rPr>
                <w:noProof/>
                <w:webHidden/>
              </w:rPr>
              <w:instrText xml:space="preserve"> PAGEREF _Toc54953916 \h </w:instrText>
            </w:r>
            <w:r w:rsidR="006473E5">
              <w:rPr>
                <w:noProof/>
                <w:webHidden/>
              </w:rPr>
            </w:r>
            <w:r w:rsidR="006473E5">
              <w:rPr>
                <w:noProof/>
                <w:webHidden/>
              </w:rPr>
              <w:fldChar w:fldCharType="separate"/>
            </w:r>
            <w:r w:rsidR="00C17B42">
              <w:rPr>
                <w:noProof/>
                <w:webHidden/>
              </w:rPr>
              <w:t>16</w:t>
            </w:r>
            <w:r w:rsidR="006473E5">
              <w:rPr>
                <w:noProof/>
                <w:webHidden/>
              </w:rPr>
              <w:fldChar w:fldCharType="end"/>
            </w:r>
          </w:hyperlink>
        </w:p>
        <w:p w14:paraId="09328603" w14:textId="647CCC2A" w:rsidR="006473E5" w:rsidRDefault="0090037E">
          <w:pPr>
            <w:pStyle w:val="Spistreci1"/>
            <w:rPr>
              <w:rFonts w:asciiTheme="minorHAnsi" w:eastAsiaTheme="minorEastAsia" w:hAnsiTheme="minorHAnsi" w:cstheme="minorBidi"/>
              <w:noProof/>
              <w:sz w:val="22"/>
              <w:szCs w:val="22"/>
            </w:rPr>
          </w:pPr>
          <w:hyperlink w:anchor="_Toc54953917" w:history="1">
            <w:r w:rsidR="006473E5" w:rsidRPr="00ED1900">
              <w:rPr>
                <w:rStyle w:val="Hipercze"/>
                <w:rFonts w:cstheme="minorHAnsi"/>
                <w:noProof/>
              </w:rPr>
              <w:t>ROZDZIAŁ XIV – Kryteria oceny ofert</w:t>
            </w:r>
            <w:r w:rsidR="006473E5">
              <w:rPr>
                <w:noProof/>
                <w:webHidden/>
              </w:rPr>
              <w:tab/>
            </w:r>
            <w:r w:rsidR="006473E5">
              <w:rPr>
                <w:noProof/>
                <w:webHidden/>
              </w:rPr>
              <w:fldChar w:fldCharType="begin"/>
            </w:r>
            <w:r w:rsidR="006473E5">
              <w:rPr>
                <w:noProof/>
                <w:webHidden/>
              </w:rPr>
              <w:instrText xml:space="preserve"> PAGEREF _Toc54953917 \h </w:instrText>
            </w:r>
            <w:r w:rsidR="006473E5">
              <w:rPr>
                <w:noProof/>
                <w:webHidden/>
              </w:rPr>
            </w:r>
            <w:r w:rsidR="006473E5">
              <w:rPr>
                <w:noProof/>
                <w:webHidden/>
              </w:rPr>
              <w:fldChar w:fldCharType="separate"/>
            </w:r>
            <w:r w:rsidR="00C17B42">
              <w:rPr>
                <w:noProof/>
                <w:webHidden/>
              </w:rPr>
              <w:t>16</w:t>
            </w:r>
            <w:r w:rsidR="006473E5">
              <w:rPr>
                <w:noProof/>
                <w:webHidden/>
              </w:rPr>
              <w:fldChar w:fldCharType="end"/>
            </w:r>
          </w:hyperlink>
        </w:p>
        <w:p w14:paraId="724BDE4E" w14:textId="0909407E" w:rsidR="006473E5" w:rsidRDefault="0090037E">
          <w:pPr>
            <w:pStyle w:val="Spistreci1"/>
            <w:rPr>
              <w:rFonts w:asciiTheme="minorHAnsi" w:eastAsiaTheme="minorEastAsia" w:hAnsiTheme="minorHAnsi" w:cstheme="minorBidi"/>
              <w:noProof/>
              <w:sz w:val="22"/>
              <w:szCs w:val="22"/>
            </w:rPr>
          </w:pPr>
          <w:hyperlink w:anchor="_Toc54953918" w:history="1">
            <w:r w:rsidR="006473E5" w:rsidRPr="00ED1900">
              <w:rPr>
                <w:rStyle w:val="Hipercze"/>
                <w:rFonts w:cstheme="minorHAnsi"/>
                <w:noProof/>
              </w:rPr>
              <w:t>ROZDZIAŁ XV – Otwarcie ofert i ocena kompletności ofert w celu spełnienia wymogów warunków zamówienia</w:t>
            </w:r>
            <w:r w:rsidR="006473E5">
              <w:rPr>
                <w:noProof/>
                <w:webHidden/>
              </w:rPr>
              <w:tab/>
            </w:r>
            <w:r w:rsidR="006473E5">
              <w:rPr>
                <w:noProof/>
                <w:webHidden/>
              </w:rPr>
              <w:fldChar w:fldCharType="begin"/>
            </w:r>
            <w:r w:rsidR="006473E5">
              <w:rPr>
                <w:noProof/>
                <w:webHidden/>
              </w:rPr>
              <w:instrText xml:space="preserve"> PAGEREF _Toc54953918 \h </w:instrText>
            </w:r>
            <w:r w:rsidR="006473E5">
              <w:rPr>
                <w:noProof/>
                <w:webHidden/>
              </w:rPr>
            </w:r>
            <w:r w:rsidR="006473E5">
              <w:rPr>
                <w:noProof/>
                <w:webHidden/>
              </w:rPr>
              <w:fldChar w:fldCharType="separate"/>
            </w:r>
            <w:r w:rsidR="00C17B42">
              <w:rPr>
                <w:noProof/>
                <w:webHidden/>
              </w:rPr>
              <w:t>18</w:t>
            </w:r>
            <w:r w:rsidR="006473E5">
              <w:rPr>
                <w:noProof/>
                <w:webHidden/>
              </w:rPr>
              <w:fldChar w:fldCharType="end"/>
            </w:r>
          </w:hyperlink>
        </w:p>
        <w:p w14:paraId="639C3F89" w14:textId="546FB00E" w:rsidR="006473E5" w:rsidRDefault="0090037E">
          <w:pPr>
            <w:pStyle w:val="Spistreci1"/>
            <w:rPr>
              <w:rFonts w:asciiTheme="minorHAnsi" w:eastAsiaTheme="minorEastAsia" w:hAnsiTheme="minorHAnsi" w:cstheme="minorBidi"/>
              <w:noProof/>
              <w:sz w:val="22"/>
              <w:szCs w:val="22"/>
            </w:rPr>
          </w:pPr>
          <w:hyperlink w:anchor="_Toc54953919" w:history="1">
            <w:r w:rsidR="006473E5" w:rsidRPr="00ED1900">
              <w:rPr>
                <w:rStyle w:val="Hipercze"/>
                <w:rFonts w:cstheme="minorHAnsi"/>
                <w:noProof/>
              </w:rPr>
              <w:t>ROZDZIAŁ XVI – Negocjacje</w:t>
            </w:r>
            <w:r w:rsidR="006473E5">
              <w:rPr>
                <w:noProof/>
                <w:webHidden/>
              </w:rPr>
              <w:tab/>
            </w:r>
            <w:r w:rsidR="006473E5">
              <w:rPr>
                <w:noProof/>
                <w:webHidden/>
              </w:rPr>
              <w:fldChar w:fldCharType="begin"/>
            </w:r>
            <w:r w:rsidR="006473E5">
              <w:rPr>
                <w:noProof/>
                <w:webHidden/>
              </w:rPr>
              <w:instrText xml:space="preserve"> PAGEREF _Toc54953919 \h </w:instrText>
            </w:r>
            <w:r w:rsidR="006473E5">
              <w:rPr>
                <w:noProof/>
                <w:webHidden/>
              </w:rPr>
            </w:r>
            <w:r w:rsidR="006473E5">
              <w:rPr>
                <w:noProof/>
                <w:webHidden/>
              </w:rPr>
              <w:fldChar w:fldCharType="separate"/>
            </w:r>
            <w:r w:rsidR="00C17B42">
              <w:rPr>
                <w:noProof/>
                <w:webHidden/>
              </w:rPr>
              <w:t>19</w:t>
            </w:r>
            <w:r w:rsidR="006473E5">
              <w:rPr>
                <w:noProof/>
                <w:webHidden/>
              </w:rPr>
              <w:fldChar w:fldCharType="end"/>
            </w:r>
          </w:hyperlink>
        </w:p>
        <w:p w14:paraId="7C3E4581" w14:textId="3B110E67" w:rsidR="006473E5" w:rsidRDefault="0090037E">
          <w:pPr>
            <w:pStyle w:val="Spistreci1"/>
            <w:rPr>
              <w:rFonts w:asciiTheme="minorHAnsi" w:eastAsiaTheme="minorEastAsia" w:hAnsiTheme="minorHAnsi" w:cstheme="minorBidi"/>
              <w:noProof/>
              <w:sz w:val="22"/>
              <w:szCs w:val="22"/>
            </w:rPr>
          </w:pPr>
          <w:hyperlink w:anchor="_Toc54953920" w:history="1">
            <w:r w:rsidR="006473E5" w:rsidRPr="00ED1900">
              <w:rPr>
                <w:rStyle w:val="Hipercze"/>
                <w:rFonts w:cstheme="minorHAnsi"/>
                <w:noProof/>
              </w:rPr>
              <w:t>ROZDZIAŁ XVII – Aukcja elektroniczna</w:t>
            </w:r>
            <w:r w:rsidR="006473E5">
              <w:rPr>
                <w:noProof/>
                <w:webHidden/>
              </w:rPr>
              <w:tab/>
            </w:r>
            <w:r w:rsidR="006473E5">
              <w:rPr>
                <w:noProof/>
                <w:webHidden/>
              </w:rPr>
              <w:fldChar w:fldCharType="begin"/>
            </w:r>
            <w:r w:rsidR="006473E5">
              <w:rPr>
                <w:noProof/>
                <w:webHidden/>
              </w:rPr>
              <w:instrText xml:space="preserve"> PAGEREF _Toc54953920 \h </w:instrText>
            </w:r>
            <w:r w:rsidR="006473E5">
              <w:rPr>
                <w:noProof/>
                <w:webHidden/>
              </w:rPr>
            </w:r>
            <w:r w:rsidR="006473E5">
              <w:rPr>
                <w:noProof/>
                <w:webHidden/>
              </w:rPr>
              <w:fldChar w:fldCharType="separate"/>
            </w:r>
            <w:r w:rsidR="00C17B42">
              <w:rPr>
                <w:noProof/>
                <w:webHidden/>
              </w:rPr>
              <w:t>19</w:t>
            </w:r>
            <w:r w:rsidR="006473E5">
              <w:rPr>
                <w:noProof/>
                <w:webHidden/>
              </w:rPr>
              <w:fldChar w:fldCharType="end"/>
            </w:r>
          </w:hyperlink>
        </w:p>
        <w:p w14:paraId="7BFD64CA" w14:textId="127FA68C" w:rsidR="006473E5" w:rsidRDefault="0090037E">
          <w:pPr>
            <w:pStyle w:val="Spistreci1"/>
            <w:rPr>
              <w:rFonts w:asciiTheme="minorHAnsi" w:eastAsiaTheme="minorEastAsia" w:hAnsiTheme="minorHAnsi" w:cstheme="minorBidi"/>
              <w:noProof/>
              <w:sz w:val="22"/>
              <w:szCs w:val="22"/>
            </w:rPr>
          </w:pPr>
          <w:hyperlink w:anchor="_Toc54953921" w:history="1">
            <w:r w:rsidR="006473E5" w:rsidRPr="00ED1900">
              <w:rPr>
                <w:rStyle w:val="Hipercze"/>
                <w:rFonts w:cstheme="minorHAnsi"/>
                <w:noProof/>
              </w:rPr>
              <w:t>ROZDZIAŁ XVIII – Regulamin aukcji elektronicznej na platformie zakupowej</w:t>
            </w:r>
            <w:r w:rsidR="006473E5">
              <w:rPr>
                <w:noProof/>
                <w:webHidden/>
              </w:rPr>
              <w:tab/>
            </w:r>
            <w:r w:rsidR="006473E5">
              <w:rPr>
                <w:noProof/>
                <w:webHidden/>
              </w:rPr>
              <w:fldChar w:fldCharType="begin"/>
            </w:r>
            <w:r w:rsidR="006473E5">
              <w:rPr>
                <w:noProof/>
                <w:webHidden/>
              </w:rPr>
              <w:instrText xml:space="preserve"> PAGEREF _Toc54953921 \h </w:instrText>
            </w:r>
            <w:r w:rsidR="006473E5">
              <w:rPr>
                <w:noProof/>
                <w:webHidden/>
              </w:rPr>
            </w:r>
            <w:r w:rsidR="006473E5">
              <w:rPr>
                <w:noProof/>
                <w:webHidden/>
              </w:rPr>
              <w:fldChar w:fldCharType="separate"/>
            </w:r>
            <w:r w:rsidR="00C17B42">
              <w:rPr>
                <w:noProof/>
                <w:webHidden/>
              </w:rPr>
              <w:t>21</w:t>
            </w:r>
            <w:r w:rsidR="006473E5">
              <w:rPr>
                <w:noProof/>
                <w:webHidden/>
              </w:rPr>
              <w:fldChar w:fldCharType="end"/>
            </w:r>
          </w:hyperlink>
        </w:p>
        <w:p w14:paraId="43108E32" w14:textId="13A68448" w:rsidR="006473E5" w:rsidRDefault="0090037E">
          <w:pPr>
            <w:pStyle w:val="Spistreci1"/>
            <w:rPr>
              <w:rFonts w:asciiTheme="minorHAnsi" w:eastAsiaTheme="minorEastAsia" w:hAnsiTheme="minorHAnsi" w:cstheme="minorBidi"/>
              <w:noProof/>
              <w:sz w:val="22"/>
              <w:szCs w:val="22"/>
            </w:rPr>
          </w:pPr>
          <w:hyperlink w:anchor="_Toc54953922" w:history="1">
            <w:r w:rsidR="006473E5" w:rsidRPr="00ED1900">
              <w:rPr>
                <w:rStyle w:val="Hipercze"/>
                <w:rFonts w:cstheme="minorHAnsi"/>
                <w:noProof/>
              </w:rPr>
              <w:t>ROZDZIAŁ XIX – Podstawy wykluczenia</w:t>
            </w:r>
            <w:r w:rsidR="006473E5">
              <w:rPr>
                <w:noProof/>
                <w:webHidden/>
              </w:rPr>
              <w:tab/>
            </w:r>
            <w:r w:rsidR="006473E5">
              <w:rPr>
                <w:noProof/>
                <w:webHidden/>
              </w:rPr>
              <w:fldChar w:fldCharType="begin"/>
            </w:r>
            <w:r w:rsidR="006473E5">
              <w:rPr>
                <w:noProof/>
                <w:webHidden/>
              </w:rPr>
              <w:instrText xml:space="preserve"> PAGEREF _Toc54953922 \h </w:instrText>
            </w:r>
            <w:r w:rsidR="006473E5">
              <w:rPr>
                <w:noProof/>
                <w:webHidden/>
              </w:rPr>
            </w:r>
            <w:r w:rsidR="006473E5">
              <w:rPr>
                <w:noProof/>
                <w:webHidden/>
              </w:rPr>
              <w:fldChar w:fldCharType="separate"/>
            </w:r>
            <w:r w:rsidR="00C17B42">
              <w:rPr>
                <w:noProof/>
                <w:webHidden/>
              </w:rPr>
              <w:t>23</w:t>
            </w:r>
            <w:r w:rsidR="006473E5">
              <w:rPr>
                <w:noProof/>
                <w:webHidden/>
              </w:rPr>
              <w:fldChar w:fldCharType="end"/>
            </w:r>
          </w:hyperlink>
        </w:p>
        <w:p w14:paraId="6D2BF4E5" w14:textId="472B3402" w:rsidR="006473E5" w:rsidRDefault="0090037E">
          <w:pPr>
            <w:pStyle w:val="Spistreci1"/>
            <w:rPr>
              <w:rFonts w:asciiTheme="minorHAnsi" w:eastAsiaTheme="minorEastAsia" w:hAnsiTheme="minorHAnsi" w:cstheme="minorBidi"/>
              <w:noProof/>
              <w:sz w:val="22"/>
              <w:szCs w:val="22"/>
            </w:rPr>
          </w:pPr>
          <w:hyperlink w:anchor="_Toc54953923" w:history="1">
            <w:r w:rsidR="006473E5" w:rsidRPr="00ED1900">
              <w:rPr>
                <w:rStyle w:val="Hipercze"/>
                <w:rFonts w:cstheme="minorHAnsi"/>
                <w:noProof/>
              </w:rPr>
              <w:t>ROZDZIAŁ XX – Podstawy odrzucenia oferty</w:t>
            </w:r>
            <w:r w:rsidR="006473E5">
              <w:rPr>
                <w:noProof/>
                <w:webHidden/>
              </w:rPr>
              <w:tab/>
            </w:r>
            <w:r w:rsidR="006473E5">
              <w:rPr>
                <w:noProof/>
                <w:webHidden/>
              </w:rPr>
              <w:fldChar w:fldCharType="begin"/>
            </w:r>
            <w:r w:rsidR="006473E5">
              <w:rPr>
                <w:noProof/>
                <w:webHidden/>
              </w:rPr>
              <w:instrText xml:space="preserve"> PAGEREF _Toc54953923 \h </w:instrText>
            </w:r>
            <w:r w:rsidR="006473E5">
              <w:rPr>
                <w:noProof/>
                <w:webHidden/>
              </w:rPr>
            </w:r>
            <w:r w:rsidR="006473E5">
              <w:rPr>
                <w:noProof/>
                <w:webHidden/>
              </w:rPr>
              <w:fldChar w:fldCharType="separate"/>
            </w:r>
            <w:r w:rsidR="00C17B42">
              <w:rPr>
                <w:noProof/>
                <w:webHidden/>
              </w:rPr>
              <w:t>24</w:t>
            </w:r>
            <w:r w:rsidR="006473E5">
              <w:rPr>
                <w:noProof/>
                <w:webHidden/>
              </w:rPr>
              <w:fldChar w:fldCharType="end"/>
            </w:r>
          </w:hyperlink>
        </w:p>
        <w:p w14:paraId="4A5EE223" w14:textId="74FFACCB" w:rsidR="006473E5" w:rsidRDefault="0090037E">
          <w:pPr>
            <w:pStyle w:val="Spistreci1"/>
            <w:rPr>
              <w:rFonts w:asciiTheme="minorHAnsi" w:eastAsiaTheme="minorEastAsia" w:hAnsiTheme="minorHAnsi" w:cstheme="minorBidi"/>
              <w:noProof/>
              <w:sz w:val="22"/>
              <w:szCs w:val="22"/>
            </w:rPr>
          </w:pPr>
          <w:hyperlink w:anchor="_Toc54953924" w:history="1">
            <w:r w:rsidR="006473E5" w:rsidRPr="00ED1900">
              <w:rPr>
                <w:rStyle w:val="Hipercze"/>
                <w:rFonts w:cstheme="minorHAnsi"/>
                <w:noProof/>
              </w:rPr>
              <w:t>ROZDZIAŁ XXI – Unieważnienie postępowania</w:t>
            </w:r>
            <w:r w:rsidR="006473E5">
              <w:rPr>
                <w:noProof/>
                <w:webHidden/>
              </w:rPr>
              <w:tab/>
            </w:r>
            <w:r w:rsidR="006473E5">
              <w:rPr>
                <w:noProof/>
                <w:webHidden/>
              </w:rPr>
              <w:fldChar w:fldCharType="begin"/>
            </w:r>
            <w:r w:rsidR="006473E5">
              <w:rPr>
                <w:noProof/>
                <w:webHidden/>
              </w:rPr>
              <w:instrText xml:space="preserve"> PAGEREF _Toc54953924 \h </w:instrText>
            </w:r>
            <w:r w:rsidR="006473E5">
              <w:rPr>
                <w:noProof/>
                <w:webHidden/>
              </w:rPr>
            </w:r>
            <w:r w:rsidR="006473E5">
              <w:rPr>
                <w:noProof/>
                <w:webHidden/>
              </w:rPr>
              <w:fldChar w:fldCharType="separate"/>
            </w:r>
            <w:r w:rsidR="00C17B42">
              <w:rPr>
                <w:noProof/>
                <w:webHidden/>
              </w:rPr>
              <w:t>24</w:t>
            </w:r>
            <w:r w:rsidR="006473E5">
              <w:rPr>
                <w:noProof/>
                <w:webHidden/>
              </w:rPr>
              <w:fldChar w:fldCharType="end"/>
            </w:r>
          </w:hyperlink>
        </w:p>
        <w:p w14:paraId="351636C0" w14:textId="5CD87AF0" w:rsidR="006473E5" w:rsidRDefault="0090037E">
          <w:pPr>
            <w:pStyle w:val="Spistreci1"/>
            <w:rPr>
              <w:rFonts w:asciiTheme="minorHAnsi" w:eastAsiaTheme="minorEastAsia" w:hAnsiTheme="minorHAnsi" w:cstheme="minorBidi"/>
              <w:noProof/>
              <w:sz w:val="22"/>
              <w:szCs w:val="22"/>
            </w:rPr>
          </w:pPr>
          <w:hyperlink w:anchor="_Toc54953925" w:history="1">
            <w:r w:rsidR="006473E5" w:rsidRPr="00ED1900">
              <w:rPr>
                <w:rStyle w:val="Hipercze"/>
                <w:rFonts w:cstheme="minorHAnsi"/>
                <w:noProof/>
              </w:rPr>
              <w:t>ROZDZIAŁ XXII – Ocena Wykonawców</w:t>
            </w:r>
            <w:r w:rsidR="006473E5">
              <w:rPr>
                <w:noProof/>
                <w:webHidden/>
              </w:rPr>
              <w:tab/>
            </w:r>
            <w:r w:rsidR="006473E5">
              <w:rPr>
                <w:noProof/>
                <w:webHidden/>
              </w:rPr>
              <w:fldChar w:fldCharType="begin"/>
            </w:r>
            <w:r w:rsidR="006473E5">
              <w:rPr>
                <w:noProof/>
                <w:webHidden/>
              </w:rPr>
              <w:instrText xml:space="preserve"> PAGEREF _Toc54953925 \h </w:instrText>
            </w:r>
            <w:r w:rsidR="006473E5">
              <w:rPr>
                <w:noProof/>
                <w:webHidden/>
              </w:rPr>
            </w:r>
            <w:r w:rsidR="006473E5">
              <w:rPr>
                <w:noProof/>
                <w:webHidden/>
              </w:rPr>
              <w:fldChar w:fldCharType="separate"/>
            </w:r>
            <w:r w:rsidR="00C17B42">
              <w:rPr>
                <w:noProof/>
                <w:webHidden/>
              </w:rPr>
              <w:t>25</w:t>
            </w:r>
            <w:r w:rsidR="006473E5">
              <w:rPr>
                <w:noProof/>
                <w:webHidden/>
              </w:rPr>
              <w:fldChar w:fldCharType="end"/>
            </w:r>
          </w:hyperlink>
        </w:p>
        <w:p w14:paraId="303F3C04" w14:textId="7CF2C602" w:rsidR="006473E5" w:rsidRDefault="0090037E">
          <w:pPr>
            <w:pStyle w:val="Spistreci1"/>
            <w:rPr>
              <w:rFonts w:asciiTheme="minorHAnsi" w:eastAsiaTheme="minorEastAsia" w:hAnsiTheme="minorHAnsi" w:cstheme="minorBidi"/>
              <w:noProof/>
              <w:sz w:val="22"/>
              <w:szCs w:val="22"/>
            </w:rPr>
          </w:pPr>
          <w:hyperlink w:anchor="_Toc54953926" w:history="1">
            <w:r w:rsidR="006473E5" w:rsidRPr="00ED1900">
              <w:rPr>
                <w:rStyle w:val="Hipercze"/>
                <w:rFonts w:cstheme="minorHAnsi"/>
                <w:noProof/>
              </w:rPr>
              <w:t>ROZDZIAŁ XXIII – Podwykonawstwo</w:t>
            </w:r>
            <w:r w:rsidR="006473E5">
              <w:rPr>
                <w:noProof/>
                <w:webHidden/>
              </w:rPr>
              <w:tab/>
            </w:r>
            <w:r w:rsidR="006473E5">
              <w:rPr>
                <w:noProof/>
                <w:webHidden/>
              </w:rPr>
              <w:fldChar w:fldCharType="begin"/>
            </w:r>
            <w:r w:rsidR="006473E5">
              <w:rPr>
                <w:noProof/>
                <w:webHidden/>
              </w:rPr>
              <w:instrText xml:space="preserve"> PAGEREF _Toc54953926 \h </w:instrText>
            </w:r>
            <w:r w:rsidR="006473E5">
              <w:rPr>
                <w:noProof/>
                <w:webHidden/>
              </w:rPr>
            </w:r>
            <w:r w:rsidR="006473E5">
              <w:rPr>
                <w:noProof/>
                <w:webHidden/>
              </w:rPr>
              <w:fldChar w:fldCharType="separate"/>
            </w:r>
            <w:r w:rsidR="00C17B42">
              <w:rPr>
                <w:noProof/>
                <w:webHidden/>
              </w:rPr>
              <w:t>26</w:t>
            </w:r>
            <w:r w:rsidR="006473E5">
              <w:rPr>
                <w:noProof/>
                <w:webHidden/>
              </w:rPr>
              <w:fldChar w:fldCharType="end"/>
            </w:r>
          </w:hyperlink>
        </w:p>
        <w:p w14:paraId="04EE3E3F" w14:textId="77D69CB0" w:rsidR="006473E5" w:rsidRDefault="0090037E">
          <w:pPr>
            <w:pStyle w:val="Spistreci1"/>
            <w:rPr>
              <w:rFonts w:asciiTheme="minorHAnsi" w:eastAsiaTheme="minorEastAsia" w:hAnsiTheme="minorHAnsi" w:cstheme="minorBidi"/>
              <w:noProof/>
              <w:sz w:val="22"/>
              <w:szCs w:val="22"/>
            </w:rPr>
          </w:pPr>
          <w:hyperlink w:anchor="_Toc54953927" w:history="1">
            <w:r w:rsidR="006473E5" w:rsidRPr="00ED1900">
              <w:rPr>
                <w:rStyle w:val="Hipercze"/>
                <w:rFonts w:cstheme="minorHAnsi"/>
                <w:noProof/>
              </w:rPr>
              <w:t>ROZDZIAŁ XXIV – Formalności jakich Zamawiający dopełni po wyborze oferty w celu zawarcia umowy</w:t>
            </w:r>
            <w:r w:rsidR="006473E5">
              <w:rPr>
                <w:noProof/>
                <w:webHidden/>
              </w:rPr>
              <w:tab/>
            </w:r>
            <w:r w:rsidR="006473E5">
              <w:rPr>
                <w:noProof/>
                <w:webHidden/>
              </w:rPr>
              <w:fldChar w:fldCharType="begin"/>
            </w:r>
            <w:r w:rsidR="006473E5">
              <w:rPr>
                <w:noProof/>
                <w:webHidden/>
              </w:rPr>
              <w:instrText xml:space="preserve"> PAGEREF _Toc54953927 \h </w:instrText>
            </w:r>
            <w:r w:rsidR="006473E5">
              <w:rPr>
                <w:noProof/>
                <w:webHidden/>
              </w:rPr>
            </w:r>
            <w:r w:rsidR="006473E5">
              <w:rPr>
                <w:noProof/>
                <w:webHidden/>
              </w:rPr>
              <w:fldChar w:fldCharType="separate"/>
            </w:r>
            <w:r w:rsidR="00C17B42">
              <w:rPr>
                <w:noProof/>
                <w:webHidden/>
              </w:rPr>
              <w:t>27</w:t>
            </w:r>
            <w:r w:rsidR="006473E5">
              <w:rPr>
                <w:noProof/>
                <w:webHidden/>
              </w:rPr>
              <w:fldChar w:fldCharType="end"/>
            </w:r>
          </w:hyperlink>
        </w:p>
        <w:p w14:paraId="42D6B3BB" w14:textId="3E74A594" w:rsidR="006473E5" w:rsidRDefault="0090037E">
          <w:pPr>
            <w:pStyle w:val="Spistreci1"/>
            <w:rPr>
              <w:rFonts w:asciiTheme="minorHAnsi" w:eastAsiaTheme="minorEastAsia" w:hAnsiTheme="minorHAnsi" w:cstheme="minorBidi"/>
              <w:noProof/>
              <w:sz w:val="22"/>
              <w:szCs w:val="22"/>
            </w:rPr>
          </w:pPr>
          <w:hyperlink w:anchor="_Toc54953928" w:history="1">
            <w:r w:rsidR="006473E5" w:rsidRPr="00ED1900">
              <w:rPr>
                <w:rStyle w:val="Hipercze"/>
                <w:rFonts w:cstheme="minorHAnsi"/>
                <w:noProof/>
              </w:rPr>
              <w:t>ROZDZIAŁ XXV – Klauzula informacyjna RODO</w:t>
            </w:r>
            <w:r w:rsidR="006473E5">
              <w:rPr>
                <w:noProof/>
                <w:webHidden/>
              </w:rPr>
              <w:tab/>
            </w:r>
            <w:r w:rsidR="006473E5">
              <w:rPr>
                <w:noProof/>
                <w:webHidden/>
              </w:rPr>
              <w:fldChar w:fldCharType="begin"/>
            </w:r>
            <w:r w:rsidR="006473E5">
              <w:rPr>
                <w:noProof/>
                <w:webHidden/>
              </w:rPr>
              <w:instrText xml:space="preserve"> PAGEREF _Toc54953928 \h </w:instrText>
            </w:r>
            <w:r w:rsidR="006473E5">
              <w:rPr>
                <w:noProof/>
                <w:webHidden/>
              </w:rPr>
            </w:r>
            <w:r w:rsidR="006473E5">
              <w:rPr>
                <w:noProof/>
                <w:webHidden/>
              </w:rPr>
              <w:fldChar w:fldCharType="separate"/>
            </w:r>
            <w:r w:rsidR="00C17B42">
              <w:rPr>
                <w:noProof/>
                <w:webHidden/>
              </w:rPr>
              <w:t>27</w:t>
            </w:r>
            <w:r w:rsidR="006473E5">
              <w:rPr>
                <w:noProof/>
                <w:webHidden/>
              </w:rPr>
              <w:fldChar w:fldCharType="end"/>
            </w:r>
          </w:hyperlink>
        </w:p>
        <w:p w14:paraId="41B9D34B" w14:textId="6DF790D6" w:rsidR="006473E5" w:rsidRDefault="0090037E">
          <w:pPr>
            <w:pStyle w:val="Spistreci1"/>
            <w:rPr>
              <w:rFonts w:asciiTheme="minorHAnsi" w:eastAsiaTheme="minorEastAsia" w:hAnsiTheme="minorHAnsi" w:cstheme="minorBidi"/>
              <w:noProof/>
              <w:sz w:val="22"/>
              <w:szCs w:val="22"/>
            </w:rPr>
          </w:pPr>
          <w:hyperlink w:anchor="_Toc54953929" w:history="1">
            <w:r w:rsidR="006473E5" w:rsidRPr="00ED1900">
              <w:rPr>
                <w:rStyle w:val="Hipercze"/>
                <w:rFonts w:cstheme="minorHAnsi"/>
                <w:noProof/>
              </w:rPr>
              <w:t>ROZDZIAŁ XXVI – Wykaz załączników</w:t>
            </w:r>
            <w:r w:rsidR="006473E5">
              <w:rPr>
                <w:noProof/>
                <w:webHidden/>
              </w:rPr>
              <w:tab/>
            </w:r>
            <w:r w:rsidR="006473E5">
              <w:rPr>
                <w:noProof/>
                <w:webHidden/>
              </w:rPr>
              <w:fldChar w:fldCharType="begin"/>
            </w:r>
            <w:r w:rsidR="006473E5">
              <w:rPr>
                <w:noProof/>
                <w:webHidden/>
              </w:rPr>
              <w:instrText xml:space="preserve"> PAGEREF _Toc54953929 \h </w:instrText>
            </w:r>
            <w:r w:rsidR="006473E5">
              <w:rPr>
                <w:noProof/>
                <w:webHidden/>
              </w:rPr>
            </w:r>
            <w:r w:rsidR="006473E5">
              <w:rPr>
                <w:noProof/>
                <w:webHidden/>
              </w:rPr>
              <w:fldChar w:fldCharType="separate"/>
            </w:r>
            <w:r w:rsidR="00C17B42">
              <w:rPr>
                <w:noProof/>
                <w:webHidden/>
              </w:rPr>
              <w:t>29</w:t>
            </w:r>
            <w:r w:rsidR="006473E5">
              <w:rPr>
                <w:noProof/>
                <w:webHidden/>
              </w:rPr>
              <w:fldChar w:fldCharType="end"/>
            </w:r>
          </w:hyperlink>
        </w:p>
        <w:p w14:paraId="10EBAD3B" w14:textId="6EADABFE" w:rsidR="006473E5" w:rsidRDefault="0090037E">
          <w:pPr>
            <w:pStyle w:val="Spistreci1"/>
            <w:rPr>
              <w:rFonts w:asciiTheme="minorHAnsi" w:eastAsiaTheme="minorEastAsia" w:hAnsiTheme="minorHAnsi" w:cstheme="minorBidi"/>
              <w:noProof/>
              <w:sz w:val="22"/>
              <w:szCs w:val="22"/>
            </w:rPr>
          </w:pPr>
          <w:hyperlink w:anchor="_Toc54953930" w:history="1">
            <w:r w:rsidR="006473E5" w:rsidRPr="00ED1900">
              <w:rPr>
                <w:rStyle w:val="Hipercze"/>
                <w:rFonts w:cstheme="minorHAnsi"/>
                <w:noProof/>
              </w:rPr>
              <w:t>CZĘŚĆ DRUGA – OPIS PRZEDMIOTU ZAMÓWIENIA (SIWZ)</w:t>
            </w:r>
          </w:hyperlink>
          <w:r w:rsidR="00C17B42">
            <w:rPr>
              <w:rFonts w:asciiTheme="minorHAnsi" w:eastAsiaTheme="minorEastAsia" w:hAnsiTheme="minorHAnsi" w:cstheme="minorBidi"/>
              <w:noProof/>
              <w:sz w:val="22"/>
              <w:szCs w:val="22"/>
            </w:rPr>
            <w:t xml:space="preserve"> </w:t>
          </w:r>
        </w:p>
        <w:p w14:paraId="3C6160C3" w14:textId="77777777" w:rsidR="006473E5" w:rsidRDefault="0090037E">
          <w:pPr>
            <w:pStyle w:val="Spistreci1"/>
            <w:tabs>
              <w:tab w:val="left" w:pos="440"/>
            </w:tabs>
            <w:rPr>
              <w:rFonts w:asciiTheme="minorHAnsi" w:eastAsiaTheme="minorEastAsia" w:hAnsiTheme="minorHAnsi" w:cstheme="minorBidi"/>
              <w:noProof/>
              <w:sz w:val="22"/>
              <w:szCs w:val="22"/>
            </w:rPr>
          </w:pPr>
          <w:hyperlink w:anchor="_Toc54953931" w:history="1">
            <w:r w:rsidR="006473E5" w:rsidRPr="00ED1900">
              <w:rPr>
                <w:rStyle w:val="Hipercze"/>
                <w:rFonts w:cstheme="minorHAnsi"/>
                <w:noProof/>
              </w:rPr>
              <w:t>I.</w:t>
            </w:r>
            <w:r w:rsidR="006473E5">
              <w:rPr>
                <w:rFonts w:asciiTheme="minorHAnsi" w:eastAsiaTheme="minorEastAsia" w:hAnsiTheme="minorHAnsi" w:cstheme="minorBidi"/>
                <w:noProof/>
                <w:sz w:val="22"/>
                <w:szCs w:val="22"/>
              </w:rPr>
              <w:tab/>
            </w:r>
            <w:r w:rsidR="006473E5" w:rsidRPr="00ED1900">
              <w:rPr>
                <w:rStyle w:val="Hipercze"/>
                <w:rFonts w:cstheme="minorHAnsi"/>
                <w:noProof/>
              </w:rPr>
              <w:t>PRZEDMIOT ZAMÓWIENIA : WYKONANIE USŁUG/</w:t>
            </w:r>
            <w:r w:rsidR="006473E5" w:rsidRPr="00ED1900">
              <w:rPr>
                <w:rStyle w:val="Hipercze"/>
                <w:rFonts w:cstheme="minorHAnsi"/>
                <w:strike/>
                <w:noProof/>
              </w:rPr>
              <w:t>ROBÓT BUDOWLANYCH</w:t>
            </w:r>
            <w:r w:rsidR="006473E5" w:rsidRPr="00ED1900">
              <w:rPr>
                <w:rStyle w:val="Hipercze"/>
                <w:rFonts w:cstheme="minorHAnsi"/>
                <w:noProof/>
              </w:rPr>
              <w:t>/</w:t>
            </w:r>
            <w:r w:rsidR="006473E5" w:rsidRPr="00ED1900">
              <w:rPr>
                <w:rStyle w:val="Hipercze"/>
                <w:rFonts w:cstheme="minorHAnsi"/>
                <w:strike/>
                <w:noProof/>
              </w:rPr>
              <w:t>DOSTAW</w:t>
            </w:r>
          </w:hyperlink>
        </w:p>
        <w:p w14:paraId="7EC9F8BF" w14:textId="588B42A2" w:rsidR="006473E5" w:rsidRDefault="0090037E">
          <w:pPr>
            <w:pStyle w:val="Spistreci1"/>
            <w:tabs>
              <w:tab w:val="left" w:pos="660"/>
            </w:tabs>
            <w:rPr>
              <w:rFonts w:asciiTheme="minorHAnsi" w:eastAsiaTheme="minorEastAsia" w:hAnsiTheme="minorHAnsi" w:cstheme="minorBidi"/>
              <w:noProof/>
              <w:sz w:val="22"/>
              <w:szCs w:val="22"/>
            </w:rPr>
          </w:pPr>
          <w:hyperlink w:anchor="_Toc54953932" w:history="1">
            <w:r w:rsidR="006473E5" w:rsidRPr="00ED1900">
              <w:rPr>
                <w:rStyle w:val="Hipercze"/>
                <w:rFonts w:cstheme="minorHAnsi"/>
                <w:noProof/>
              </w:rPr>
              <w:t>II.</w:t>
            </w:r>
            <w:r w:rsidR="006473E5">
              <w:rPr>
                <w:rFonts w:asciiTheme="minorHAnsi" w:eastAsiaTheme="minorEastAsia" w:hAnsiTheme="minorHAnsi" w:cstheme="minorBidi"/>
                <w:noProof/>
                <w:sz w:val="22"/>
                <w:szCs w:val="22"/>
              </w:rPr>
              <w:tab/>
            </w:r>
            <w:r w:rsidR="006473E5" w:rsidRPr="00ED1900">
              <w:rPr>
                <w:rStyle w:val="Hipercze"/>
                <w:rFonts w:cstheme="minorHAnsi"/>
                <w:noProof/>
              </w:rPr>
              <w:t>SZCZEGÓŁOWY ZAKRES ZAMÓWIENIA</w:t>
            </w:r>
            <w:r w:rsidR="006473E5">
              <w:rPr>
                <w:noProof/>
                <w:webHidden/>
              </w:rPr>
              <w:tab/>
            </w:r>
          </w:hyperlink>
        </w:p>
        <w:p w14:paraId="2558A469" w14:textId="77777777" w:rsidR="006473E5" w:rsidRDefault="0090037E">
          <w:pPr>
            <w:pStyle w:val="Spistreci1"/>
            <w:tabs>
              <w:tab w:val="left" w:pos="660"/>
            </w:tabs>
            <w:rPr>
              <w:rFonts w:asciiTheme="minorHAnsi" w:eastAsiaTheme="minorEastAsia" w:hAnsiTheme="minorHAnsi" w:cstheme="minorBidi"/>
              <w:noProof/>
              <w:sz w:val="22"/>
              <w:szCs w:val="22"/>
            </w:rPr>
          </w:pPr>
          <w:hyperlink w:anchor="_Toc54953933" w:history="1">
            <w:r w:rsidR="006473E5" w:rsidRPr="00ED1900">
              <w:rPr>
                <w:rStyle w:val="Hipercze"/>
                <w:rFonts w:cstheme="minorHAnsi"/>
                <w:noProof/>
              </w:rPr>
              <w:t>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KARY UMOWNE</w:t>
            </w:r>
            <w:r w:rsidR="006473E5">
              <w:rPr>
                <w:noProof/>
                <w:webHidden/>
              </w:rPr>
              <w:tab/>
            </w:r>
          </w:hyperlink>
        </w:p>
        <w:p w14:paraId="54A80EB5" w14:textId="77777777" w:rsidR="006473E5" w:rsidRDefault="0090037E">
          <w:pPr>
            <w:pStyle w:val="Spistreci1"/>
            <w:tabs>
              <w:tab w:val="left" w:pos="660"/>
            </w:tabs>
            <w:rPr>
              <w:rFonts w:asciiTheme="minorHAnsi" w:eastAsiaTheme="minorEastAsia" w:hAnsiTheme="minorHAnsi" w:cstheme="minorBidi"/>
              <w:noProof/>
              <w:sz w:val="22"/>
              <w:szCs w:val="22"/>
            </w:rPr>
          </w:pPr>
          <w:hyperlink w:anchor="_Toc54953934" w:history="1">
            <w:r w:rsidR="006473E5" w:rsidRPr="00ED1900">
              <w:rPr>
                <w:rStyle w:val="Hipercze"/>
                <w:rFonts w:cstheme="minorHAnsi"/>
                <w:noProof/>
              </w:rPr>
              <w:t>IV.</w:t>
            </w:r>
            <w:r w:rsidR="006473E5">
              <w:rPr>
                <w:rFonts w:asciiTheme="minorHAnsi" w:eastAsiaTheme="minorEastAsia" w:hAnsiTheme="minorHAnsi" w:cstheme="minorBidi"/>
                <w:noProof/>
                <w:sz w:val="22"/>
                <w:szCs w:val="22"/>
              </w:rPr>
              <w:tab/>
            </w:r>
            <w:r w:rsidR="006473E5" w:rsidRPr="00ED1900">
              <w:rPr>
                <w:rStyle w:val="Hipercze"/>
                <w:rFonts w:cstheme="minorHAnsi"/>
                <w:noProof/>
              </w:rPr>
              <w:t>ORGANIZACJA ZAMÓWIENIA</w:t>
            </w:r>
            <w:r w:rsidR="006473E5">
              <w:rPr>
                <w:noProof/>
                <w:webHidden/>
              </w:rPr>
              <w:tab/>
            </w:r>
          </w:hyperlink>
        </w:p>
        <w:p w14:paraId="4E49294B" w14:textId="77777777" w:rsidR="006473E5" w:rsidRDefault="0090037E">
          <w:pPr>
            <w:pStyle w:val="Spistreci1"/>
            <w:tabs>
              <w:tab w:val="left" w:pos="440"/>
            </w:tabs>
            <w:rPr>
              <w:rFonts w:asciiTheme="minorHAnsi" w:eastAsiaTheme="minorEastAsia" w:hAnsiTheme="minorHAnsi" w:cstheme="minorBidi"/>
              <w:noProof/>
              <w:sz w:val="22"/>
              <w:szCs w:val="22"/>
            </w:rPr>
          </w:pPr>
          <w:hyperlink w:anchor="_Toc54953935" w:history="1">
            <w:r w:rsidR="006473E5" w:rsidRPr="00ED1900">
              <w:rPr>
                <w:rStyle w:val="Hipercze"/>
                <w:rFonts w:cstheme="minorHAnsi"/>
                <w:noProof/>
              </w:rPr>
              <w:t>V.</w:t>
            </w:r>
            <w:r w:rsidR="006473E5">
              <w:rPr>
                <w:rFonts w:asciiTheme="minorHAnsi" w:eastAsiaTheme="minorEastAsia" w:hAnsiTheme="minorHAnsi" w:cstheme="minorBidi"/>
                <w:noProof/>
                <w:sz w:val="22"/>
                <w:szCs w:val="22"/>
              </w:rPr>
              <w:tab/>
            </w:r>
            <w:r w:rsidR="006473E5" w:rsidRPr="00ED1900">
              <w:rPr>
                <w:rStyle w:val="Hipercze"/>
                <w:rFonts w:cstheme="minorHAnsi"/>
                <w:noProof/>
              </w:rPr>
              <w:t>RAPORTY I ODBIORY</w:t>
            </w:r>
            <w:r w:rsidR="006473E5">
              <w:rPr>
                <w:noProof/>
                <w:webHidden/>
              </w:rPr>
              <w:tab/>
            </w:r>
          </w:hyperlink>
        </w:p>
        <w:p w14:paraId="67C1FF88" w14:textId="1F480F09" w:rsidR="006473E5" w:rsidRDefault="0090037E">
          <w:pPr>
            <w:pStyle w:val="Spistreci1"/>
            <w:tabs>
              <w:tab w:val="left" w:pos="660"/>
            </w:tabs>
            <w:rPr>
              <w:rFonts w:asciiTheme="minorHAnsi" w:eastAsiaTheme="minorEastAsia" w:hAnsiTheme="minorHAnsi" w:cstheme="minorBidi"/>
              <w:noProof/>
              <w:sz w:val="22"/>
              <w:szCs w:val="22"/>
            </w:rPr>
          </w:pPr>
          <w:hyperlink w:anchor="_Toc54953936" w:history="1">
            <w:r w:rsidR="006473E5" w:rsidRPr="00ED1900">
              <w:rPr>
                <w:rStyle w:val="Hipercze"/>
                <w:rFonts w:cstheme="minorHAnsi"/>
                <w:noProof/>
              </w:rPr>
              <w:t>VI.</w:t>
            </w:r>
            <w:r w:rsidR="006473E5">
              <w:rPr>
                <w:rFonts w:asciiTheme="minorHAnsi" w:eastAsiaTheme="minorEastAsia" w:hAnsiTheme="minorHAnsi" w:cstheme="minorBidi"/>
                <w:noProof/>
                <w:sz w:val="22"/>
                <w:szCs w:val="22"/>
              </w:rPr>
              <w:tab/>
            </w:r>
            <w:r w:rsidR="006473E5" w:rsidRPr="00ED1900">
              <w:rPr>
                <w:rStyle w:val="Hipercze"/>
                <w:rFonts w:cstheme="minorHAnsi"/>
                <w:noProof/>
              </w:rPr>
              <w:t>REGULACJE PRAWNE, PRZEPISY, NORMY, RAPORTY I ODBIORY</w:t>
            </w:r>
            <w:r w:rsidR="006473E5">
              <w:rPr>
                <w:noProof/>
                <w:webHidden/>
              </w:rPr>
              <w:tab/>
            </w:r>
          </w:hyperlink>
        </w:p>
        <w:p w14:paraId="1874E3B8" w14:textId="45456DFD" w:rsidR="006473E5" w:rsidRDefault="0090037E">
          <w:pPr>
            <w:pStyle w:val="Spistreci1"/>
            <w:tabs>
              <w:tab w:val="left" w:pos="660"/>
            </w:tabs>
            <w:rPr>
              <w:rFonts w:asciiTheme="minorHAnsi" w:eastAsiaTheme="minorEastAsia" w:hAnsiTheme="minorHAnsi" w:cstheme="minorBidi"/>
              <w:noProof/>
              <w:sz w:val="22"/>
              <w:szCs w:val="22"/>
            </w:rPr>
          </w:pPr>
          <w:hyperlink w:anchor="_Toc54953937" w:history="1">
            <w:r w:rsidR="006473E5" w:rsidRPr="00ED1900">
              <w:rPr>
                <w:rStyle w:val="Hipercze"/>
                <w:noProof/>
              </w:rPr>
              <w:t>VII.</w:t>
            </w:r>
            <w:r w:rsidR="006473E5">
              <w:rPr>
                <w:rFonts w:asciiTheme="minorHAnsi" w:eastAsiaTheme="minorEastAsia" w:hAnsiTheme="minorHAnsi" w:cstheme="minorBidi"/>
                <w:noProof/>
                <w:sz w:val="22"/>
                <w:szCs w:val="22"/>
              </w:rPr>
              <w:tab/>
            </w:r>
            <w:r w:rsidR="006473E5" w:rsidRPr="00ED1900">
              <w:rPr>
                <w:rStyle w:val="Hipercze"/>
                <w:noProof/>
              </w:rPr>
              <w:t>WIZJA LOKALNA</w:t>
            </w:r>
            <w:r w:rsidR="006473E5">
              <w:rPr>
                <w:noProof/>
                <w:webHidden/>
              </w:rPr>
              <w:tab/>
            </w:r>
          </w:hyperlink>
        </w:p>
        <w:p w14:paraId="5750BF1E" w14:textId="2FC97C8E" w:rsidR="006473E5" w:rsidRDefault="0090037E">
          <w:pPr>
            <w:pStyle w:val="Spistreci1"/>
            <w:tabs>
              <w:tab w:val="left" w:pos="880"/>
            </w:tabs>
            <w:rPr>
              <w:rFonts w:asciiTheme="minorHAnsi" w:eastAsiaTheme="minorEastAsia" w:hAnsiTheme="minorHAnsi" w:cstheme="minorBidi"/>
              <w:noProof/>
              <w:sz w:val="22"/>
              <w:szCs w:val="22"/>
            </w:rPr>
          </w:pPr>
          <w:hyperlink w:anchor="_Toc54953938" w:history="1">
            <w:r w:rsidR="006473E5" w:rsidRPr="00ED1900">
              <w:rPr>
                <w:rStyle w:val="Hipercze"/>
                <w:rFonts w:cstheme="minorHAnsi"/>
                <w:noProof/>
              </w:rPr>
              <w:t>VIII.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OKRES  I WARUNKI GWARANCJI</w:t>
            </w:r>
            <w:r w:rsidR="006473E5">
              <w:rPr>
                <w:noProof/>
                <w:webHidden/>
              </w:rPr>
              <w:tab/>
            </w:r>
          </w:hyperlink>
        </w:p>
        <w:p w14:paraId="4FC0C15B" w14:textId="696B3107" w:rsidR="006473E5" w:rsidRDefault="0090037E">
          <w:pPr>
            <w:pStyle w:val="Spistreci1"/>
            <w:tabs>
              <w:tab w:val="left" w:pos="660"/>
            </w:tabs>
            <w:rPr>
              <w:rFonts w:asciiTheme="minorHAnsi" w:eastAsiaTheme="minorEastAsia" w:hAnsiTheme="minorHAnsi" w:cstheme="minorBidi"/>
              <w:noProof/>
              <w:sz w:val="22"/>
              <w:szCs w:val="22"/>
            </w:rPr>
          </w:pPr>
          <w:hyperlink w:anchor="_Toc54953939" w:history="1">
            <w:r w:rsidR="006473E5" w:rsidRPr="00ED1900">
              <w:rPr>
                <w:rStyle w:val="Hipercze"/>
                <w:rFonts w:cstheme="minorHAnsi"/>
                <w:noProof/>
              </w:rPr>
              <w:t>IX.</w:t>
            </w:r>
            <w:r w:rsidR="006473E5">
              <w:rPr>
                <w:rFonts w:asciiTheme="minorHAnsi" w:eastAsiaTheme="minorEastAsia" w:hAnsiTheme="minorHAnsi" w:cstheme="minorBidi"/>
                <w:noProof/>
                <w:sz w:val="22"/>
                <w:szCs w:val="22"/>
              </w:rPr>
              <w:tab/>
            </w:r>
            <w:r w:rsidR="006473E5" w:rsidRPr="00ED1900">
              <w:rPr>
                <w:rStyle w:val="Hipercze"/>
                <w:rFonts w:cstheme="minorHAnsi"/>
                <w:noProof/>
              </w:rPr>
              <w:t>ZAŁOŻENIA, WYMAGANIA ORAZ WARUNKI TECHNICZNE WYKONANIA ZAPLANOWANYCH PRAC</w:t>
            </w:r>
            <w:r w:rsidR="006473E5">
              <w:rPr>
                <w:noProof/>
                <w:webHidden/>
              </w:rPr>
              <w:tab/>
            </w:r>
          </w:hyperlink>
        </w:p>
        <w:p w14:paraId="30C6A9A2" w14:textId="136800DD" w:rsidR="006473E5" w:rsidRDefault="0090037E">
          <w:pPr>
            <w:pStyle w:val="Spistreci1"/>
            <w:tabs>
              <w:tab w:val="left" w:pos="440"/>
            </w:tabs>
            <w:rPr>
              <w:rFonts w:asciiTheme="minorHAnsi" w:eastAsiaTheme="minorEastAsia" w:hAnsiTheme="minorHAnsi" w:cstheme="minorBidi"/>
              <w:noProof/>
              <w:sz w:val="22"/>
              <w:szCs w:val="22"/>
            </w:rPr>
          </w:pPr>
          <w:hyperlink w:anchor="_Toc54953940" w:history="1">
            <w:r w:rsidR="006473E5" w:rsidRPr="00ED1900">
              <w:rPr>
                <w:rStyle w:val="Hipercze"/>
                <w:rFonts w:cstheme="minorHAnsi"/>
                <w:noProof/>
              </w:rPr>
              <w:t>X.</w:t>
            </w:r>
            <w:r w:rsidR="006473E5">
              <w:rPr>
                <w:rFonts w:asciiTheme="minorHAnsi" w:eastAsiaTheme="minorEastAsia" w:hAnsiTheme="minorHAnsi" w:cstheme="minorBidi"/>
                <w:noProof/>
                <w:sz w:val="22"/>
                <w:szCs w:val="22"/>
              </w:rPr>
              <w:tab/>
            </w:r>
            <w:r w:rsidR="006473E5" w:rsidRPr="00ED1900">
              <w:rPr>
                <w:rStyle w:val="Hipercze"/>
                <w:rFonts w:cstheme="minorHAnsi"/>
                <w:noProof/>
              </w:rPr>
              <w:t>DOKUMENTY WŁAŚCIWE DLA ENEA ELEKTROWNIA POŁANIEC S.A.</w:t>
            </w:r>
            <w:r w:rsidR="006473E5">
              <w:rPr>
                <w:noProof/>
                <w:webHidden/>
              </w:rPr>
              <w:tab/>
            </w:r>
          </w:hyperlink>
        </w:p>
        <w:p w14:paraId="50668311" w14:textId="384A8CB6" w:rsidR="006473E5" w:rsidRDefault="0090037E">
          <w:pPr>
            <w:pStyle w:val="Spistreci1"/>
            <w:rPr>
              <w:rFonts w:asciiTheme="minorHAnsi" w:eastAsiaTheme="minorEastAsia" w:hAnsiTheme="minorHAnsi" w:cstheme="minorBidi"/>
              <w:noProof/>
              <w:sz w:val="22"/>
              <w:szCs w:val="22"/>
            </w:rPr>
          </w:pPr>
          <w:hyperlink w:anchor="_Toc54953941" w:history="1">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r w:rsidR="00C17B42">
              <w:rPr>
                <w:noProof/>
                <w:webHidden/>
              </w:rPr>
              <w:t>66</w:t>
            </w:r>
            <w:r w:rsidR="006473E5">
              <w:rPr>
                <w:noProof/>
                <w:webHidden/>
              </w:rPr>
              <w:fldChar w:fldCharType="end"/>
            </w:r>
          </w:hyperlink>
        </w:p>
        <w:p w14:paraId="07BF0D81"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4775B7AC"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42743949" w14:textId="77777777" w:rsidTr="000636BD">
        <w:tc>
          <w:tcPr>
            <w:tcW w:w="9771" w:type="dxa"/>
            <w:shd w:val="clear" w:color="auto" w:fill="FBD4B4" w:themeFill="accent6" w:themeFillTint="66"/>
          </w:tcPr>
          <w:p w14:paraId="0A1428F7"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54953903"/>
            <w:r w:rsidRPr="00942809">
              <w:rPr>
                <w:rFonts w:asciiTheme="minorHAnsi" w:hAnsiTheme="minorHAnsi" w:cstheme="minorHAnsi"/>
                <w:sz w:val="22"/>
                <w:szCs w:val="22"/>
              </w:rPr>
              <w:lastRenderedPageBreak/>
              <w:t>CZĘŚĆ PIERWSZA – INSTRUKCJA DLA WYKONAWCÓW:</w:t>
            </w:r>
            <w:bookmarkEnd w:id="0"/>
          </w:p>
        </w:tc>
      </w:tr>
    </w:tbl>
    <w:p w14:paraId="7FC69024"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3F61FC5" w14:textId="77777777" w:rsidTr="00094C28">
        <w:trPr>
          <w:trHeight w:val="249"/>
        </w:trPr>
        <w:tc>
          <w:tcPr>
            <w:tcW w:w="10110" w:type="dxa"/>
            <w:shd w:val="clear" w:color="auto" w:fill="D9D9D9" w:themeFill="background1" w:themeFillShade="D9"/>
          </w:tcPr>
          <w:p w14:paraId="7F94A11F"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142D85A3"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316C731E"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28890284"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2B3259C5"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45AAAFE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402B5337"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59242917"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5B493577"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294F577"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4799AAE6"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D3E1D22" w14:textId="77777777"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3006C">
        <w:rPr>
          <w:rFonts w:cstheme="minorHAnsi"/>
          <w:b/>
          <w:color w:val="000000" w:themeColor="text1"/>
          <w:szCs w:val="20"/>
        </w:rPr>
        <w:t>1300010325</w:t>
      </w:r>
      <w:r w:rsidR="00A941D5" w:rsidRPr="00A941D5">
        <w:rPr>
          <w:rFonts w:cstheme="minorHAnsi"/>
          <w:b/>
          <w:color w:val="000000" w:themeColor="text1"/>
          <w:szCs w:val="20"/>
        </w:rPr>
        <w:t>/202</w:t>
      </w:r>
      <w:r w:rsidR="00FC7CC6">
        <w:rPr>
          <w:rFonts w:cstheme="minorHAnsi"/>
          <w:b/>
          <w:color w:val="000000" w:themeColor="text1"/>
          <w:szCs w:val="20"/>
        </w:rPr>
        <w:t>1</w:t>
      </w:r>
    </w:p>
    <w:p w14:paraId="02F08A8E"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1001DF6"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5C8A3EEF"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3E9D3C21"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311887A5"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15188DA0"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69FDEDF1"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4D9E26F1"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506FC07A" w14:textId="77777777" w:rsidTr="003021B0">
        <w:trPr>
          <w:trHeight w:val="291"/>
        </w:trPr>
        <w:tc>
          <w:tcPr>
            <w:tcW w:w="10144" w:type="dxa"/>
            <w:shd w:val="clear" w:color="auto" w:fill="D9D9D9" w:themeFill="background1" w:themeFillShade="D9"/>
          </w:tcPr>
          <w:p w14:paraId="4748D713"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6A37FA95" w14:textId="2E9E37E0" w:rsidR="00F3006C" w:rsidRDefault="00B76B82" w:rsidP="002E567F">
      <w:pPr>
        <w:numPr>
          <w:ilvl w:val="0"/>
          <w:numId w:val="11"/>
        </w:numPr>
        <w:spacing w:before="120" w:line="276" w:lineRule="auto"/>
        <w:jc w:val="both"/>
        <w:rPr>
          <w:rFonts w:asciiTheme="minorHAnsi" w:hAnsiTheme="minorHAnsi" w:cstheme="minorHAnsi"/>
          <w:b/>
          <w:bCs/>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r w:rsidR="00F3006C" w:rsidRPr="00F3006C">
        <w:rPr>
          <w:rFonts w:asciiTheme="minorHAnsi" w:hAnsiTheme="minorHAnsi" w:cstheme="minorHAnsi"/>
          <w:b/>
          <w:bCs/>
        </w:rPr>
        <w:t xml:space="preserve">Wykonanie remontu kapitalnego pomp wody chłodzącej typu 180P19  w ilości </w:t>
      </w:r>
      <w:r w:rsidR="00115F03">
        <w:rPr>
          <w:rFonts w:asciiTheme="minorHAnsi" w:hAnsiTheme="minorHAnsi" w:cstheme="minorHAnsi"/>
          <w:b/>
          <w:bCs/>
        </w:rPr>
        <w:t>5</w:t>
      </w:r>
      <w:r w:rsidR="00F3006C" w:rsidRPr="00F3006C">
        <w:rPr>
          <w:rFonts w:asciiTheme="minorHAnsi" w:hAnsiTheme="minorHAnsi" w:cstheme="minorHAnsi"/>
          <w:b/>
          <w:bCs/>
        </w:rPr>
        <w:t xml:space="preserve"> szt. (</w:t>
      </w:r>
      <w:r w:rsidR="009945EF">
        <w:rPr>
          <w:rFonts w:asciiTheme="minorHAnsi" w:hAnsiTheme="minorHAnsi" w:cstheme="minorHAnsi"/>
          <w:b/>
          <w:bCs/>
        </w:rPr>
        <w:t>zakres podstawowy</w:t>
      </w:r>
      <w:r w:rsidR="00F3006C" w:rsidRPr="00F3006C">
        <w:rPr>
          <w:rFonts w:asciiTheme="minorHAnsi" w:hAnsiTheme="minorHAnsi" w:cstheme="minorHAnsi"/>
          <w:b/>
          <w:bCs/>
        </w:rPr>
        <w:t xml:space="preserve">) i dodatkowo </w:t>
      </w:r>
      <w:r w:rsidR="00115F03">
        <w:rPr>
          <w:rFonts w:asciiTheme="minorHAnsi" w:hAnsiTheme="minorHAnsi" w:cstheme="minorHAnsi"/>
          <w:b/>
          <w:bCs/>
        </w:rPr>
        <w:t>2</w:t>
      </w:r>
      <w:r w:rsidR="00F3006C" w:rsidRPr="00F3006C">
        <w:rPr>
          <w:rFonts w:asciiTheme="minorHAnsi" w:hAnsiTheme="minorHAnsi" w:cstheme="minorHAnsi"/>
          <w:b/>
          <w:bCs/>
        </w:rPr>
        <w:t xml:space="preserve"> szt. (opcja) w Enea Elektrownia Połaniec</w:t>
      </w:r>
    </w:p>
    <w:p w14:paraId="00952669" w14:textId="77777777" w:rsidR="00977D5E" w:rsidRPr="00942809" w:rsidRDefault="0072181B" w:rsidP="002E567F">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lastRenderedPageBreak/>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7D6E6A" w:rsidRPr="00B07B48">
        <w:rPr>
          <w:rFonts w:asciiTheme="minorHAnsi" w:eastAsia="Calibri" w:hAnsiTheme="minorHAnsi" w:cstheme="minorHAnsi"/>
          <w:sz w:val="22"/>
          <w:szCs w:val="22"/>
        </w:rPr>
        <w:t>termin obowiązywania Umowy do dnia</w:t>
      </w:r>
      <w:r w:rsidR="00B07B48" w:rsidRPr="00B07B48">
        <w:rPr>
          <w:rFonts w:asciiTheme="minorHAnsi" w:eastAsia="Calibri" w:hAnsiTheme="minorHAnsi" w:cstheme="minorHAnsi"/>
          <w:sz w:val="22"/>
          <w:szCs w:val="22"/>
        </w:rPr>
        <w:t xml:space="preserve"> 31.12.2022</w:t>
      </w:r>
      <w:r w:rsidR="00F97F4F" w:rsidRPr="00B07B48">
        <w:rPr>
          <w:rFonts w:asciiTheme="minorHAnsi" w:eastAsia="Calibri" w:hAnsiTheme="minorHAnsi" w:cstheme="minorHAnsi"/>
          <w:sz w:val="22"/>
          <w:szCs w:val="22"/>
        </w:rPr>
        <w:t xml:space="preserve"> r.</w:t>
      </w:r>
    </w:p>
    <w:p w14:paraId="74EF3C6B"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18EDD082"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7664BF00"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1200508C"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06B495AC" w14:textId="77777777" w:rsidTr="003A27A8">
        <w:trPr>
          <w:trHeight w:val="249"/>
        </w:trPr>
        <w:tc>
          <w:tcPr>
            <w:tcW w:w="10110" w:type="dxa"/>
            <w:shd w:val="clear" w:color="auto" w:fill="D9D9D9" w:themeFill="background1" w:themeFillShade="D9"/>
          </w:tcPr>
          <w:p w14:paraId="311ED3EA"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58DE9CE8"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6F365DAD"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13B4972F"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121897C1"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54828AFF"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2F1B4835"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D3D34F4" w14:textId="77777777" w:rsidTr="000636BD">
        <w:tc>
          <w:tcPr>
            <w:tcW w:w="9771" w:type="dxa"/>
            <w:shd w:val="clear" w:color="auto" w:fill="D9D9D9" w:themeFill="background1" w:themeFillShade="D9"/>
          </w:tcPr>
          <w:p w14:paraId="44ADDE7D"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102562CA"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054B9350"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3F5F12D1"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3D61C2F4"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6A80DB1D"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6C62C485"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241A0C1E"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164FA0A9"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7D32AFF"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4B252392"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AD274F3"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6DD711C"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18490921" w14:textId="77777777" w:rsidR="00C17A78" w:rsidRPr="002E567F" w:rsidRDefault="00F3006C" w:rsidP="002E567F">
      <w:pPr>
        <w:pStyle w:val="Akapitzlist"/>
        <w:widowControl w:val="0"/>
        <w:numPr>
          <w:ilvl w:val="2"/>
          <w:numId w:val="8"/>
        </w:numPr>
        <w:autoSpaceDE w:val="0"/>
        <w:autoSpaceDN w:val="0"/>
        <w:adjustRightInd w:val="0"/>
        <w:spacing w:line="320" w:lineRule="atLeast"/>
        <w:jc w:val="both"/>
        <w:textAlignment w:val="baseline"/>
        <w:rPr>
          <w:rFonts w:asciiTheme="minorHAnsi" w:eastAsia="Tahoma,Bold" w:hAnsiTheme="minorHAnsi" w:cstheme="minorHAnsi"/>
          <w:bCs/>
          <w:lang w:eastAsia="pl-PL"/>
        </w:rPr>
      </w:pPr>
      <w:r w:rsidRPr="002E567F">
        <w:rPr>
          <w:rFonts w:asciiTheme="minorHAnsi" w:eastAsia="Tahoma,Bold" w:hAnsiTheme="minorHAnsi" w:cstheme="minorHAnsi"/>
          <w:bCs/>
        </w:rPr>
        <w:t>Referencje dla wykonanych usług o profilu zbliżonym do usług będących przedmiotem przetargu (w czynnych obiektach przemysłowych –</w:t>
      </w:r>
      <w:r w:rsidRPr="002E567F">
        <w:rPr>
          <w:rFonts w:asciiTheme="minorHAnsi" w:eastAsia="Tahoma,Bold" w:hAnsiTheme="minorHAnsi" w:cstheme="minorHAnsi"/>
          <w:b/>
          <w:bCs/>
        </w:rPr>
        <w:t xml:space="preserve"> </w:t>
      </w:r>
      <w:r w:rsidRPr="002E567F">
        <w:rPr>
          <w:rFonts w:asciiTheme="minorHAnsi" w:eastAsia="Tahoma,Bold" w:hAnsiTheme="minorHAnsi" w:cstheme="minorHAnsi"/>
          <w:bCs/>
        </w:rPr>
        <w:t>lub dla zrealizowanych zdań inwestycyjnych), potwierdzające posiadanie przez oferenta co najmniej 10-letniego doświadczenia, poświadczone co najmniej 3- listami referencyjnymi, (które zawierają kwoty z umów) dla realizowanych usług o wartości łącznej nie niższej niż  500 000 zł netto</w:t>
      </w:r>
      <w:r w:rsidRPr="002E567F">
        <w:rPr>
          <w:rFonts w:asciiTheme="minorHAnsi" w:hAnsiTheme="minorHAnsi" w:cstheme="minorHAnsi"/>
        </w:rPr>
        <w:t xml:space="preserve">, </w:t>
      </w:r>
      <w:r w:rsidR="00680C36" w:rsidRPr="002E567F">
        <w:rPr>
          <w:rFonts w:asciiTheme="minorHAnsi" w:eastAsiaTheme="minorHAnsi" w:hAnsiTheme="minorHAnsi" w:cstheme="minorHAnsi"/>
        </w:rPr>
        <w:t xml:space="preserve">z podaniem ich wartości, daty wykonania </w:t>
      </w:r>
      <w:r w:rsidR="00827343" w:rsidRPr="002E567F">
        <w:rPr>
          <w:rFonts w:asciiTheme="minorHAnsi" w:eastAsiaTheme="minorHAnsi" w:hAnsiTheme="minorHAnsi" w:cstheme="minorHAnsi"/>
        </w:rPr>
        <w:br/>
      </w:r>
      <w:r w:rsidR="00680C36" w:rsidRPr="002E567F">
        <w:rPr>
          <w:rFonts w:asciiTheme="minorHAnsi" w:eastAsiaTheme="minorHAnsi" w:hAnsiTheme="minorHAnsi" w:cstheme="minorHAnsi"/>
        </w:rPr>
        <w:t>i miejsca realizacji</w:t>
      </w:r>
      <w:r w:rsidR="0006269D" w:rsidRPr="002E567F">
        <w:rPr>
          <w:rFonts w:asciiTheme="minorHAnsi" w:eastAsiaTheme="minorHAnsi" w:hAnsiTheme="minorHAnsi" w:cstheme="minorHAnsi"/>
        </w:rPr>
        <w:t xml:space="preserve"> oraz wskazaniem zleceniodawców łącznie </w:t>
      </w:r>
      <w:r w:rsidR="00845185" w:rsidRPr="002E567F">
        <w:rPr>
          <w:rFonts w:asciiTheme="minorHAnsi" w:eastAsiaTheme="minorHAnsi" w:hAnsiTheme="minorHAnsi" w:cstheme="minorHAnsi"/>
        </w:rPr>
        <w:t>z dokumentami potwierdzającymi</w:t>
      </w:r>
      <w:r w:rsidR="00680C36" w:rsidRPr="002E567F">
        <w:rPr>
          <w:rFonts w:asciiTheme="minorHAnsi" w:eastAsiaTheme="minorHAnsi" w:hAnsiTheme="minorHAnsi" w:cstheme="minorHAnsi"/>
        </w:rPr>
        <w:t xml:space="preserve"> należyte </w:t>
      </w:r>
      <w:r w:rsidR="00F513E6" w:rsidRPr="002E567F">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2E567F">
            <w:rPr>
              <w:rFonts w:asciiTheme="minorHAnsi" w:eastAsiaTheme="minorHAnsi" w:hAnsiTheme="minorHAnsi" w:cstheme="minorHAnsi"/>
            </w:rPr>
            <w:t>usługi</w:t>
          </w:r>
        </w:sdtContent>
      </w:sdt>
      <w:r w:rsidR="00A66916" w:rsidRPr="002E567F">
        <w:rPr>
          <w:rFonts w:asciiTheme="minorHAnsi" w:eastAsiaTheme="minorHAnsi" w:hAnsiTheme="minorHAnsi" w:cstheme="minorHAnsi"/>
        </w:rPr>
        <w:t xml:space="preserve"> </w:t>
      </w:r>
      <w:r w:rsidR="002135DF" w:rsidRPr="002E567F">
        <w:rPr>
          <w:rFonts w:asciiTheme="minorHAnsi" w:eastAsiaTheme="minorHAnsi" w:hAnsiTheme="minorHAnsi" w:cstheme="minorHAnsi"/>
        </w:rPr>
        <w:t>(referencje,</w:t>
      </w:r>
      <w:r w:rsidR="00BF3A08" w:rsidRPr="002E567F">
        <w:rPr>
          <w:rFonts w:asciiTheme="minorHAnsi" w:eastAsiaTheme="minorHAnsi" w:hAnsiTheme="minorHAnsi" w:cstheme="minorHAnsi"/>
        </w:rPr>
        <w:t xml:space="preserve"> faktury,</w:t>
      </w:r>
      <w:r w:rsidR="002135DF" w:rsidRPr="002E567F">
        <w:rPr>
          <w:rFonts w:asciiTheme="minorHAnsi" w:eastAsiaTheme="minorHAnsi" w:hAnsiTheme="minorHAnsi" w:cstheme="minorHAnsi"/>
        </w:rPr>
        <w:t xml:space="preserve"> protokoły odbioru prac lub inne dokumenty potwierdzające należyte wykonanie</w:t>
      </w:r>
      <w:r w:rsidR="002C7626" w:rsidRPr="002E567F">
        <w:rPr>
          <w:rFonts w:asciiTheme="minorHAnsi" w:eastAsiaTheme="minorHAnsi" w:hAnsiTheme="minorHAnsi" w:cstheme="minorHAnsi"/>
        </w:rPr>
        <w:t xml:space="preserve">); dokumenty powinny być oznaczone w taki sposób, aby nie było wątpliwości, których </w:t>
      </w:r>
      <w:r w:rsidR="007F1129" w:rsidRPr="002E567F">
        <w:rPr>
          <w:rFonts w:asciiTheme="minorHAnsi" w:eastAsiaTheme="minorHAnsi" w:hAnsiTheme="minorHAnsi" w:cstheme="minorHAnsi"/>
        </w:rPr>
        <w:t>zamówień</w:t>
      </w:r>
      <w:r w:rsidR="002C7626" w:rsidRPr="002E567F">
        <w:rPr>
          <w:rFonts w:asciiTheme="minorHAnsi" w:eastAsiaTheme="minorHAnsi" w:hAnsiTheme="minorHAnsi" w:cstheme="minorHAnsi"/>
        </w:rPr>
        <w:t xml:space="preserve"> wykazanych przez Wykonawcę dotyczą</w:t>
      </w:r>
      <w:r w:rsidR="00C17A78" w:rsidRPr="002E567F">
        <w:rPr>
          <w:rFonts w:asciiTheme="minorHAnsi" w:eastAsiaTheme="minorHAnsi" w:hAnsiTheme="minorHAnsi" w:cstheme="minorHAnsi"/>
        </w:rPr>
        <w:t xml:space="preserve"> </w:t>
      </w:r>
      <w:r w:rsidR="00C17A78" w:rsidRPr="002E567F">
        <w:rPr>
          <w:rFonts w:asciiTheme="minorHAnsi" w:hAnsiTheme="minorHAnsi" w:cstheme="minorHAnsi"/>
          <w:iCs/>
        </w:rPr>
        <w:t xml:space="preserve">– </w:t>
      </w:r>
      <w:r w:rsidR="00C17A78" w:rsidRPr="002E567F">
        <w:rPr>
          <w:rFonts w:asciiTheme="minorHAnsi" w:hAnsiTheme="minorHAnsi" w:cstheme="minorHAnsi"/>
          <w:i/>
          <w:iCs/>
          <w:u w:val="single"/>
        </w:rPr>
        <w:t xml:space="preserve">Załącznik </w:t>
      </w:r>
      <w:r w:rsidR="00BC272F" w:rsidRPr="002E567F">
        <w:rPr>
          <w:rFonts w:asciiTheme="minorHAnsi" w:hAnsiTheme="minorHAnsi" w:cstheme="minorHAnsi"/>
          <w:i/>
          <w:iCs/>
          <w:u w:val="single"/>
        </w:rPr>
        <w:t>nr 5</w:t>
      </w:r>
      <w:r w:rsidR="00D324E3" w:rsidRPr="002E567F">
        <w:rPr>
          <w:rFonts w:asciiTheme="minorHAnsi" w:hAnsiTheme="minorHAnsi" w:cstheme="minorHAnsi"/>
          <w:i/>
          <w:iCs/>
          <w:u w:val="single"/>
        </w:rPr>
        <w:t xml:space="preserve"> do Formularza Oferty</w:t>
      </w:r>
      <w:r w:rsidR="00C17A78" w:rsidRPr="002E567F">
        <w:rPr>
          <w:rFonts w:asciiTheme="minorHAnsi" w:hAnsiTheme="minorHAnsi" w:cstheme="minorHAnsi"/>
          <w:i/>
          <w:iCs/>
          <w:u w:val="single"/>
        </w:rPr>
        <w:t xml:space="preserve"> – wykaz wy</w:t>
      </w:r>
      <w:r w:rsidR="00E6044B" w:rsidRPr="002E567F">
        <w:rPr>
          <w:rFonts w:asciiTheme="minorHAnsi" w:hAnsiTheme="minorHAnsi" w:cstheme="minorHAnsi"/>
          <w:i/>
          <w:iCs/>
          <w:u w:val="single"/>
        </w:rPr>
        <w:t xml:space="preserve">konanych lub wykonywanych zamówień </w:t>
      </w:r>
      <w:r w:rsidR="00C17A78" w:rsidRPr="002E567F">
        <w:rPr>
          <w:rFonts w:asciiTheme="minorHAnsi" w:hAnsiTheme="minorHAnsi" w:cstheme="minorHAnsi"/>
          <w:i/>
          <w:iCs/>
          <w:u w:val="single"/>
        </w:rPr>
        <w:t>w okresie ostatnich 3 lat</w:t>
      </w:r>
      <w:r w:rsidR="00C17A78" w:rsidRPr="002E567F">
        <w:rPr>
          <w:rFonts w:asciiTheme="minorHAnsi" w:hAnsiTheme="minorHAnsi" w:cstheme="minorHAnsi"/>
          <w:iCs/>
          <w:u w:val="single"/>
        </w:rPr>
        <w:t>;</w:t>
      </w:r>
    </w:p>
    <w:p w14:paraId="44EFF52E" w14:textId="77777777" w:rsidR="00F77E68" w:rsidRPr="00942809" w:rsidRDefault="0090037E"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49DB669"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716BA5AB" w14:textId="77777777" w:rsidR="00F77E68" w:rsidRPr="00942809" w:rsidRDefault="0090037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9BF94EB"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55C0E8B1" w14:textId="77777777" w:rsidR="00F77E68" w:rsidRPr="00942809" w:rsidRDefault="0090037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4ABA8AA"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w:t>
      </w:r>
      <w:r w:rsidR="00763E68" w:rsidRPr="00B21FCF">
        <w:rPr>
          <w:rFonts w:asciiTheme="minorHAnsi" w:eastAsiaTheme="minorHAnsi" w:hAnsiTheme="minorHAnsi" w:cstheme="minorHAnsi"/>
          <w:strike/>
          <w:sz w:val="22"/>
          <w:szCs w:val="22"/>
          <w:lang w:eastAsia="en-US"/>
        </w:rPr>
        <w:lastRenderedPageBreak/>
        <w:t xml:space="preserve">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28725DD9"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46870A60" w14:textId="77777777" w:rsidR="005A60B3" w:rsidRPr="007C7348"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7C7348">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45A5D5B9" w14:textId="77777777" w:rsidR="00B83AB3" w:rsidRPr="00942809" w:rsidRDefault="0090037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5769C1">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0604F3AD" w14:textId="77777777" w:rsidR="00202E85" w:rsidRPr="00A13387" w:rsidRDefault="00711F4F" w:rsidP="00093223">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w:t>
      </w:r>
      <w:r w:rsidR="005B14B8" w:rsidRPr="00A13387">
        <w:rPr>
          <w:rFonts w:asciiTheme="minorHAnsi" w:hAnsiTheme="minorHAnsi" w:cstheme="minorHAnsi"/>
          <w:bCs/>
          <w:sz w:val="22"/>
          <w:szCs w:val="22"/>
        </w:rPr>
        <w:t>nformacja banku lub spółdzielczej kasy oszczędnościowo- kredytowej</w:t>
      </w:r>
      <w:r w:rsidR="005B14B8" w:rsidRPr="00A13387">
        <w:rPr>
          <w:rFonts w:asciiTheme="minorHAnsi" w:hAnsiTheme="minorHAnsi" w:cstheme="minorHAnsi"/>
          <w:sz w:val="22"/>
          <w:szCs w:val="22"/>
        </w:rPr>
        <w:t xml:space="preserve">, potwierdzająca posiadanie środków finansowych lub zdolności kredytowej </w:t>
      </w:r>
      <w:r w:rsidR="005B14B8" w:rsidRPr="004A5094">
        <w:rPr>
          <w:rFonts w:asciiTheme="minorHAnsi" w:hAnsiTheme="minorHAnsi" w:cstheme="minorHAnsi"/>
          <w:sz w:val="22"/>
          <w:szCs w:val="22"/>
        </w:rPr>
        <w:t xml:space="preserve">na poziomie min. </w:t>
      </w:r>
      <w:r w:rsidR="00C36AAB" w:rsidRPr="004A5094">
        <w:rPr>
          <w:rFonts w:asciiTheme="minorHAnsi" w:hAnsiTheme="minorHAnsi" w:cstheme="minorHAnsi"/>
          <w:b/>
          <w:sz w:val="22"/>
          <w:szCs w:val="22"/>
        </w:rPr>
        <w:t xml:space="preserve">500 </w:t>
      </w:r>
      <w:r w:rsidR="007D6E6A" w:rsidRPr="004A5094">
        <w:rPr>
          <w:rFonts w:asciiTheme="minorHAnsi" w:hAnsiTheme="minorHAnsi" w:cstheme="minorHAnsi"/>
          <w:b/>
          <w:sz w:val="22"/>
          <w:szCs w:val="22"/>
        </w:rPr>
        <w:t>000</w:t>
      </w:r>
      <w:r w:rsidR="007D6E6A" w:rsidRPr="004A5094">
        <w:rPr>
          <w:rFonts w:asciiTheme="minorHAnsi" w:hAnsiTheme="minorHAnsi" w:cstheme="minorHAnsi"/>
          <w:sz w:val="22"/>
          <w:szCs w:val="22"/>
        </w:rPr>
        <w:t xml:space="preserve"> </w:t>
      </w:r>
      <w:r w:rsidR="005B14B8" w:rsidRPr="004A5094">
        <w:rPr>
          <w:rFonts w:asciiTheme="minorHAnsi" w:hAnsiTheme="minorHAnsi" w:cstheme="minorHAnsi"/>
          <w:sz w:val="22"/>
          <w:szCs w:val="22"/>
        </w:rPr>
        <w:t xml:space="preserve">zł, słownie: </w:t>
      </w:r>
      <w:r w:rsidR="005B14B8" w:rsidRPr="004A5094">
        <w:rPr>
          <w:rFonts w:asciiTheme="minorHAnsi" w:hAnsiTheme="minorHAnsi" w:cstheme="minorHAnsi"/>
          <w:b/>
          <w:sz w:val="22"/>
          <w:szCs w:val="22"/>
        </w:rPr>
        <w:t>[</w:t>
      </w:r>
      <w:r w:rsidR="000960AC" w:rsidRPr="004A5094">
        <w:rPr>
          <w:rFonts w:asciiTheme="minorHAnsi" w:hAnsiTheme="minorHAnsi" w:cstheme="minorHAnsi"/>
          <w:b/>
          <w:sz w:val="22"/>
          <w:szCs w:val="22"/>
        </w:rPr>
        <w:t xml:space="preserve">słownie: </w:t>
      </w:r>
      <w:r w:rsidR="00C36AAB" w:rsidRPr="004A5094">
        <w:rPr>
          <w:rFonts w:asciiTheme="minorHAnsi" w:hAnsiTheme="minorHAnsi" w:cstheme="minorHAnsi"/>
          <w:b/>
          <w:sz w:val="22"/>
          <w:szCs w:val="22"/>
        </w:rPr>
        <w:t xml:space="preserve">pięćset </w:t>
      </w:r>
      <w:r w:rsidR="007D6E6A" w:rsidRPr="004A5094">
        <w:rPr>
          <w:rFonts w:asciiTheme="minorHAnsi" w:hAnsiTheme="minorHAnsi" w:cstheme="minorHAnsi"/>
          <w:b/>
          <w:sz w:val="22"/>
          <w:szCs w:val="22"/>
        </w:rPr>
        <w:t xml:space="preserve">tysięcy  </w:t>
      </w:r>
      <w:r w:rsidR="000960AC" w:rsidRPr="004A5094">
        <w:rPr>
          <w:rFonts w:asciiTheme="minorHAnsi" w:hAnsiTheme="minorHAnsi" w:cstheme="minorHAnsi"/>
          <w:b/>
          <w:sz w:val="22"/>
          <w:szCs w:val="22"/>
        </w:rPr>
        <w:t>złotych</w:t>
      </w:r>
      <w:r w:rsidR="005B14B8" w:rsidRPr="004A5094">
        <w:rPr>
          <w:rFonts w:asciiTheme="minorHAnsi" w:hAnsiTheme="minorHAnsi" w:cstheme="minorHAnsi"/>
          <w:b/>
          <w:sz w:val="22"/>
          <w:szCs w:val="22"/>
        </w:rPr>
        <w:t>]</w:t>
      </w:r>
      <w:r w:rsidR="0029449E" w:rsidRPr="004A5094">
        <w:rPr>
          <w:rFonts w:asciiTheme="minorHAnsi" w:hAnsiTheme="minorHAnsi" w:cstheme="minorHAnsi"/>
          <w:sz w:val="22"/>
          <w:szCs w:val="22"/>
        </w:rPr>
        <w:t>; wystawiona nie wcześniej</w:t>
      </w:r>
      <w:r w:rsidR="0029449E" w:rsidRPr="00A13387">
        <w:rPr>
          <w:rFonts w:asciiTheme="minorHAnsi" w:hAnsiTheme="minorHAnsi" w:cstheme="minorHAnsi"/>
          <w:sz w:val="22"/>
          <w:szCs w:val="22"/>
        </w:rPr>
        <w:t xml:space="preserve"> niż 1 miesiąc</w:t>
      </w:r>
      <w:r w:rsidR="005B14B8" w:rsidRPr="00A13387">
        <w:rPr>
          <w:rFonts w:asciiTheme="minorHAnsi" w:hAnsiTheme="minorHAnsi" w:cstheme="minorHAnsi"/>
          <w:sz w:val="22"/>
          <w:szCs w:val="22"/>
        </w:rPr>
        <w:t xml:space="preserve"> przed upływem terminu składania ofert;</w:t>
      </w:r>
    </w:p>
    <w:p w14:paraId="0704E2AF" w14:textId="77777777" w:rsidR="00467A8F" w:rsidRPr="00942809" w:rsidRDefault="0090037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178F4D7"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7855CED1"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0EEC2BA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155365B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3B729C63"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36E6598F"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3E068363"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1AEB4EE6"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503E908A"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0B3BE6D0"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14126386"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2080DABB"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0A54039D"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41B630B"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9B38200"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368F0E25"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526BFF" w14:textId="77777777" w:rsidTr="005A6C4E">
        <w:tc>
          <w:tcPr>
            <w:tcW w:w="9771" w:type="dxa"/>
            <w:shd w:val="clear" w:color="auto" w:fill="D9D9D9" w:themeFill="background1" w:themeFillShade="D9"/>
          </w:tcPr>
          <w:p w14:paraId="291E7A9C"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2205C764"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52BF122E"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07295A29"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58749C80"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0CA4D0E4"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29EE6E01"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3AFEF887"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291168D"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8"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731B124F"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lastRenderedPageBreak/>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9"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709A60E6"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6D844FAA"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07F10D32"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4593E1F3" w14:textId="77777777" w:rsidR="00B83AB3" w:rsidRPr="00942809" w:rsidRDefault="0090037E"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554FF640"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77A6E052"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57F89948"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771D43C8"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38BE4DB0"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77B7207E"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47666D85"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3F8468F3"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55BAFFC1"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01F261EA" w14:textId="77777777" w:rsidR="00B83AB3" w:rsidRPr="00942809" w:rsidRDefault="0090037E"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4AA2F678"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68D636BB" w14:textId="77777777" w:rsidR="00B83AB3" w:rsidRPr="00942809" w:rsidRDefault="0090037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7CFE8C4E"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4C598D83"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2296BA20" w14:textId="77777777" w:rsidR="00796875" w:rsidRPr="00942809" w:rsidRDefault="0090037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0B6F27CF" w14:textId="3F8ADDEE"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kopia poświadczon</w:t>
      </w:r>
      <w:r w:rsidR="009945EF">
        <w:rPr>
          <w:rFonts w:asciiTheme="minorHAnsi" w:hAnsiTheme="minorHAnsi" w:cstheme="minorHAnsi"/>
          <w:sz w:val="22"/>
          <w:szCs w:val="22"/>
        </w:rPr>
        <w:t xml:space="preserve">ej </w:t>
      </w:r>
      <w:r w:rsidRPr="00687589">
        <w:rPr>
          <w:rFonts w:asciiTheme="minorHAnsi" w:hAnsiTheme="minorHAnsi" w:cstheme="minorHAnsi"/>
          <w:sz w:val="22"/>
          <w:szCs w:val="22"/>
        </w:rPr>
        <w:t xml:space="preserve"> za zgodność z oryginałem </w:t>
      </w:r>
      <w:r w:rsidR="009945EF">
        <w:rPr>
          <w:rFonts w:asciiTheme="minorHAnsi" w:hAnsiTheme="minorHAnsi" w:cstheme="minorHAnsi"/>
          <w:sz w:val="22"/>
          <w:szCs w:val="22"/>
        </w:rPr>
        <w:t xml:space="preserve">informacji z banku </w:t>
      </w:r>
      <w:r w:rsidR="009945EF" w:rsidRPr="00A13387">
        <w:rPr>
          <w:rFonts w:asciiTheme="minorHAnsi" w:hAnsiTheme="minorHAnsi" w:cstheme="minorHAnsi"/>
          <w:bCs/>
          <w:sz w:val="22"/>
          <w:szCs w:val="22"/>
        </w:rPr>
        <w:t>lub spółdzielczej kasy oszczędnościowo- kredytowej</w:t>
      </w:r>
      <w:r w:rsidR="009945EF">
        <w:rPr>
          <w:rFonts w:asciiTheme="minorHAnsi" w:hAnsiTheme="minorHAnsi" w:cstheme="minorHAnsi"/>
          <w:sz w:val="22"/>
          <w:szCs w:val="22"/>
        </w:rPr>
        <w:t>, potwierdzającej</w:t>
      </w:r>
      <w:r w:rsidR="009945EF" w:rsidRPr="00A13387">
        <w:rPr>
          <w:rFonts w:asciiTheme="minorHAnsi" w:hAnsiTheme="minorHAnsi" w:cstheme="minorHAnsi"/>
          <w:sz w:val="22"/>
          <w:szCs w:val="22"/>
        </w:rPr>
        <w:t xml:space="preserve"> posiadanie środków finansowych lub zdolności kredytowej </w:t>
      </w:r>
      <w:r w:rsidR="009945EF" w:rsidRPr="004A5094">
        <w:rPr>
          <w:rFonts w:asciiTheme="minorHAnsi" w:hAnsiTheme="minorHAnsi" w:cstheme="minorHAnsi"/>
          <w:sz w:val="22"/>
          <w:szCs w:val="22"/>
        </w:rPr>
        <w:t xml:space="preserve">na poziomie min. </w:t>
      </w:r>
      <w:r w:rsidR="009945EF" w:rsidRPr="004A5094">
        <w:rPr>
          <w:rFonts w:asciiTheme="minorHAnsi" w:hAnsiTheme="minorHAnsi" w:cstheme="minorHAnsi"/>
          <w:b/>
          <w:sz w:val="22"/>
          <w:szCs w:val="22"/>
        </w:rPr>
        <w:t>500 000</w:t>
      </w:r>
      <w:r w:rsidR="009945EF" w:rsidRPr="004A5094">
        <w:rPr>
          <w:rFonts w:asciiTheme="minorHAnsi" w:hAnsiTheme="minorHAnsi" w:cstheme="minorHAnsi"/>
          <w:sz w:val="22"/>
          <w:szCs w:val="22"/>
        </w:rPr>
        <w:t xml:space="preserve"> zł, słownie: </w:t>
      </w:r>
      <w:r w:rsidR="009945EF" w:rsidRPr="004A5094">
        <w:rPr>
          <w:rFonts w:asciiTheme="minorHAnsi" w:hAnsiTheme="minorHAnsi" w:cstheme="minorHAnsi"/>
          <w:b/>
          <w:sz w:val="22"/>
          <w:szCs w:val="22"/>
        </w:rPr>
        <w:t>[słownie: pięćset tysięcy  złotych]</w:t>
      </w:r>
      <w:r w:rsidR="009945EF" w:rsidRPr="004A5094">
        <w:rPr>
          <w:rFonts w:asciiTheme="minorHAnsi" w:hAnsiTheme="minorHAnsi" w:cstheme="minorHAnsi"/>
          <w:sz w:val="22"/>
          <w:szCs w:val="22"/>
        </w:rPr>
        <w:t>; wystawiona nie wcześniej</w:t>
      </w:r>
      <w:r w:rsidR="009945EF" w:rsidRPr="00A13387">
        <w:rPr>
          <w:rFonts w:asciiTheme="minorHAnsi" w:hAnsiTheme="minorHAnsi" w:cstheme="minorHAnsi"/>
          <w:sz w:val="22"/>
          <w:szCs w:val="22"/>
        </w:rPr>
        <w:t xml:space="preserve"> niż 1 miesiąc przed upływem terminu składania ofert</w:t>
      </w:r>
      <w:r w:rsidR="007B70C9" w:rsidRPr="00687589">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4256DCEE"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19668129"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0C75CE8D"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1E81A3BC"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6E7312B9"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4FA24296"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1EE1463E"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46226D" w14:textId="77777777" w:rsidTr="005A6C4E">
        <w:tc>
          <w:tcPr>
            <w:tcW w:w="9771" w:type="dxa"/>
            <w:shd w:val="clear" w:color="auto" w:fill="D9D9D9" w:themeFill="background1" w:themeFillShade="D9"/>
          </w:tcPr>
          <w:p w14:paraId="43507285"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549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14:paraId="1DA3555D"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1E0E993F"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3119BA3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4308950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lastRenderedPageBreak/>
        <w:t xml:space="preserve">Oświadczenia, wnioski, zawiadomienia, zapytania oraz inne dokumenty i informacje uważa się za złożone w wyznaczonym terminie, jeżeli ich treść dotarła do adresata przed upływem terminu wyznaczonego przez Zamawiającego. </w:t>
      </w:r>
    </w:p>
    <w:p w14:paraId="3B4A4CB1"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14:paraId="2C6CF4A6"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A941D5">
          <w:rPr>
            <w:rStyle w:val="Hipercze"/>
            <w:rFonts w:cstheme="minorHAnsi"/>
          </w:rPr>
          <w:t>https://grupaenea.logintrade.net/</w:t>
        </w:r>
      </w:hyperlink>
    </w:p>
    <w:p w14:paraId="6AF24FAE"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6CE7BC12"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1126F41B"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1E6F6323" w14:textId="7777777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323AF974"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1B809269"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2E7D939F"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22950D8F"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4B35F5C6"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70228A10"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88501E4" w14:textId="77777777" w:rsidTr="005A6C4E">
        <w:tc>
          <w:tcPr>
            <w:tcW w:w="9771" w:type="dxa"/>
            <w:shd w:val="clear" w:color="auto" w:fill="D9D9D9" w:themeFill="background1" w:themeFillShade="D9"/>
          </w:tcPr>
          <w:p w14:paraId="78177F8B"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14:paraId="61A64E2F" w14:textId="77777777"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9627E7">
            <w:rPr>
              <w:rFonts w:asciiTheme="minorHAnsi" w:eastAsia="Times New Roman" w:hAnsiTheme="minorHAnsi" w:cstheme="minorHAnsi"/>
              <w:b/>
              <w:lang w:eastAsia="pl-PL"/>
            </w:rPr>
            <w:t>jest wymagane</w:t>
          </w:r>
        </w:sdtContent>
      </w:sdt>
    </w:p>
    <w:p w14:paraId="4412506B" w14:textId="77777777"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14:paraId="0DA3EF91" w14:textId="77777777" w:rsidR="001C4D89"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lastRenderedPageBreak/>
        <w:t xml:space="preserve">Wykonawcy składający Oferty przed upływem terminu składania </w:t>
      </w:r>
      <w:r w:rsidR="0026783C" w:rsidRPr="009627E7">
        <w:rPr>
          <w:rFonts w:asciiTheme="minorHAnsi" w:eastAsia="Times New Roman" w:hAnsiTheme="minorHAnsi" w:cstheme="minorHAnsi"/>
          <w:lang w:eastAsia="pl-PL"/>
        </w:rPr>
        <w:t>O</w:t>
      </w:r>
      <w:r w:rsidRPr="009627E7">
        <w:rPr>
          <w:rFonts w:asciiTheme="minorHAnsi" w:eastAsia="Times New Roman" w:hAnsiTheme="minorHAnsi" w:cstheme="minorHAnsi"/>
          <w:lang w:eastAsia="pl-PL"/>
        </w:rPr>
        <w:t>fert muszą wnieść wadium w wysokości:</w:t>
      </w:r>
      <w:r w:rsidR="00086800" w:rsidRPr="009627E7">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Content>
          <w:r w:rsidR="00CF3F46" w:rsidRPr="009627E7">
            <w:rPr>
              <w:rFonts w:asciiTheme="minorHAnsi" w:hAnsiTheme="minorHAnsi" w:cstheme="minorHAnsi"/>
              <w:lang w:eastAsia="pl-PL"/>
            </w:rPr>
            <w:t>[</w:t>
          </w:r>
          <w:r w:rsidR="00C36AAB">
            <w:rPr>
              <w:rFonts w:asciiTheme="minorHAnsi" w:hAnsiTheme="minorHAnsi" w:cstheme="minorHAnsi"/>
              <w:lang w:eastAsia="pl-PL"/>
            </w:rPr>
            <w:t>6 </w:t>
          </w:r>
          <w:r w:rsidR="009627E7">
            <w:rPr>
              <w:rFonts w:asciiTheme="minorHAnsi" w:hAnsiTheme="minorHAnsi" w:cstheme="minorHAnsi"/>
              <w:lang w:eastAsia="pl-PL"/>
            </w:rPr>
            <w:t>000,00</w:t>
          </w:r>
          <w:r w:rsidR="00CF3F46" w:rsidRPr="009627E7">
            <w:rPr>
              <w:rFonts w:asciiTheme="minorHAnsi" w:hAnsiTheme="minorHAnsi" w:cstheme="minorHAnsi"/>
              <w:lang w:eastAsia="pl-PL"/>
            </w:rPr>
            <w:t>]</w:t>
          </w:r>
        </w:sdtContent>
      </w:sdt>
      <w:r w:rsidR="00BB6FD3" w:rsidRPr="009627E7">
        <w:rPr>
          <w:rFonts w:asciiTheme="minorHAnsi" w:eastAsia="Times New Roman" w:hAnsiTheme="minorHAnsi" w:cstheme="minorHAnsi"/>
          <w:b/>
          <w:lang w:eastAsia="pl-PL"/>
        </w:rPr>
        <w:t xml:space="preserve"> </w:t>
      </w:r>
      <w:r w:rsidRPr="009627E7">
        <w:rPr>
          <w:rFonts w:asciiTheme="minorHAnsi" w:eastAsia="Times New Roman" w:hAnsiTheme="minorHAnsi" w:cstheme="minorHAnsi"/>
          <w:b/>
          <w:lang w:eastAsia="pl-PL"/>
        </w:rPr>
        <w:t xml:space="preserve">zł (słownie: </w:t>
      </w:r>
      <w:r w:rsidR="00C36AAB">
        <w:rPr>
          <w:rFonts w:asciiTheme="minorHAnsi" w:eastAsia="Times New Roman" w:hAnsiTheme="minorHAnsi" w:cstheme="minorHAnsi"/>
          <w:b/>
          <w:lang w:eastAsia="pl-PL"/>
        </w:rPr>
        <w:t xml:space="preserve">sześć </w:t>
      </w:r>
      <w:r w:rsidR="009627E7">
        <w:rPr>
          <w:rFonts w:asciiTheme="minorHAnsi" w:eastAsia="Times New Roman" w:hAnsiTheme="minorHAnsi" w:cstheme="minorHAnsi"/>
          <w:b/>
          <w:lang w:eastAsia="pl-PL"/>
        </w:rPr>
        <w:t xml:space="preserve">tysięcy </w:t>
      </w:r>
      <w:r w:rsidRPr="009627E7">
        <w:rPr>
          <w:rFonts w:asciiTheme="minorHAnsi" w:eastAsia="Times New Roman" w:hAnsiTheme="minorHAnsi" w:cstheme="minorHAnsi"/>
          <w:b/>
          <w:lang w:eastAsia="pl-PL"/>
        </w:rPr>
        <w:t>złotych)</w:t>
      </w:r>
      <w:r w:rsidR="00086800" w:rsidRPr="009627E7">
        <w:rPr>
          <w:rFonts w:asciiTheme="minorHAnsi" w:eastAsia="Times New Roman" w:hAnsiTheme="minorHAnsi" w:cstheme="minorHAnsi"/>
          <w:b/>
          <w:lang w:eastAsia="pl-PL"/>
        </w:rPr>
        <w:t>.</w:t>
      </w:r>
    </w:p>
    <w:p w14:paraId="652A4738" w14:textId="77777777"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21FB1C5E"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14:paraId="397C00A4"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14:paraId="653159C9" w14:textId="77777777"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14:paraId="314E556D" w14:textId="77777777"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14:paraId="25301589" w14:textId="77777777" w:rsidR="00B00A72" w:rsidRPr="009627E7"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9627E7">
        <w:rPr>
          <w:rFonts w:asciiTheme="minorHAnsi" w:hAnsiTheme="minorHAnsi" w:cstheme="minorHAnsi"/>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B44978">
        <w:rPr>
          <w:rFonts w:asciiTheme="minorHAnsi" w:hAnsiTheme="minorHAnsi" w:cstheme="minorHAnsi"/>
          <w:b/>
        </w:rPr>
        <w:t>ZZ/4100/13000103</w:t>
      </w:r>
      <w:r w:rsidR="00C36AAB">
        <w:rPr>
          <w:rFonts w:asciiTheme="minorHAnsi" w:hAnsiTheme="minorHAnsi" w:cstheme="minorHAnsi"/>
          <w:b/>
        </w:rPr>
        <w:t>25</w:t>
      </w:r>
      <w:r w:rsidR="00B44978">
        <w:rPr>
          <w:rFonts w:asciiTheme="minorHAnsi" w:hAnsiTheme="minorHAnsi" w:cstheme="minorHAnsi"/>
          <w:b/>
        </w:rPr>
        <w:t>/21</w:t>
      </w:r>
      <w:r w:rsidR="00290FBF" w:rsidRPr="009627E7">
        <w:rPr>
          <w:rFonts w:asciiTheme="minorHAnsi" w:hAnsiTheme="minorHAnsi" w:cstheme="minorHAnsi"/>
          <w:b/>
        </w:rPr>
        <w:t>]</w:t>
      </w:r>
      <w:r w:rsidRPr="009627E7">
        <w:rPr>
          <w:rFonts w:asciiTheme="minorHAnsi" w:hAnsiTheme="minorHAnsi" w:cstheme="minorHAnsi"/>
          <w:i/>
        </w:rPr>
        <w:t>”.</w:t>
      </w:r>
    </w:p>
    <w:p w14:paraId="40B6E191" w14:textId="77777777"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14:paraId="42F84560"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498A5B93"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14:paraId="5BE7FF3A"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14:paraId="6E373254" w14:textId="77777777"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14:paraId="5692ADAF"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14:paraId="541E0570"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14:paraId="1EC384FD"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14:paraId="4DD19595"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14:paraId="7C644D64" w14:textId="77777777"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624F5F7" w14:textId="77777777" w:rsidTr="005A6C4E">
        <w:tc>
          <w:tcPr>
            <w:tcW w:w="9771" w:type="dxa"/>
            <w:shd w:val="clear" w:color="auto" w:fill="D9D9D9" w:themeFill="background1" w:themeFillShade="D9"/>
          </w:tcPr>
          <w:p w14:paraId="2EF9F47C"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5495391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14:paraId="12FCD20F"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480E0F">
            <w:rPr>
              <w:rFonts w:asciiTheme="minorHAnsi" w:eastAsia="Times New Roman" w:hAnsiTheme="minorHAnsi" w:cstheme="minorHAnsi"/>
              <w:b/>
              <w:lang w:eastAsia="pl-PL"/>
            </w:rPr>
            <w:t>jest wymagane</w:t>
          </w:r>
        </w:sdtContent>
      </w:sdt>
    </w:p>
    <w:p w14:paraId="08134E50" w14:textId="77777777"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14:paraId="67B003C4"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Wykonawca wnosi zabezpieczenia w postaci:</w:t>
      </w:r>
    </w:p>
    <w:p w14:paraId="668D5296" w14:textId="77777777" w:rsidR="006A16A0" w:rsidRPr="00480E0F"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80E0F">
        <w:rPr>
          <w:rFonts w:asciiTheme="minorHAnsi" w:hAnsiTheme="minorHAnsi" w:cstheme="minorHAnsi"/>
          <w:sz w:val="22"/>
          <w:szCs w:val="22"/>
        </w:rPr>
        <w:t xml:space="preserve">Gwarancji Należytego Wykonania Przedmiotu Umowy w formie określonej we  wzorze umowy </w:t>
      </w:r>
      <w:r w:rsidR="00FA7910" w:rsidRPr="00480E0F">
        <w:rPr>
          <w:rFonts w:asciiTheme="minorHAnsi" w:hAnsiTheme="minorHAnsi" w:cstheme="minorHAnsi"/>
          <w:sz w:val="22"/>
          <w:szCs w:val="22"/>
        </w:rPr>
        <w:br/>
      </w:r>
      <w:r w:rsidRPr="00480E0F">
        <w:rPr>
          <w:rFonts w:asciiTheme="minorHAnsi" w:hAnsiTheme="minorHAnsi" w:cstheme="minorHAnsi"/>
          <w:sz w:val="22"/>
          <w:szCs w:val="22"/>
        </w:rPr>
        <w:t>w wysokości 5% kwoty Wynagrodzenia umownego brutto (wraz z podatkiem VAT). Dostarczenie tej Gwarancji jest warunkiem wejścia Umowy w życie.</w:t>
      </w:r>
    </w:p>
    <w:p w14:paraId="56A64345" w14:textId="77777777" w:rsidR="006A16A0" w:rsidRPr="00480E0F"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80E0F">
        <w:rPr>
          <w:rFonts w:asciiTheme="minorHAnsi" w:hAnsiTheme="minorHAnsi" w:cstheme="minorHAnsi"/>
          <w:sz w:val="22"/>
          <w:szCs w:val="22"/>
        </w:rPr>
        <w:t>Gwarancji Usunięcia Wad w formie określonej we  wzorze umowy, w wysokości 5 % kwoty Wynagrodzenia umownego brutto (wraz z podatkiem VAT).</w:t>
      </w:r>
    </w:p>
    <w:p w14:paraId="436F94CB"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t>Gwarancję Należytego Wykonania Przedmiotu Umowy</w:t>
      </w:r>
      <w:r w:rsidRPr="00480E0F">
        <w:rPr>
          <w:rFonts w:asciiTheme="minorHAnsi" w:eastAsiaTheme="minorHAnsi" w:hAnsiTheme="minorHAnsi" w:cstheme="minorHAnsi"/>
          <w:sz w:val="22"/>
          <w:szCs w:val="22"/>
          <w:lang w:eastAsia="en-US"/>
        </w:rPr>
        <w:t xml:space="preserve">, należy wnieść  najpóźniej w dniu zawarcia Umowy. </w:t>
      </w:r>
    </w:p>
    <w:p w14:paraId="2AAC0AB6"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lastRenderedPageBreak/>
        <w:t xml:space="preserve">Gwarancję Usunięcia Wad </w:t>
      </w:r>
      <w:r w:rsidRPr="00480E0F">
        <w:rPr>
          <w:rFonts w:asciiTheme="minorHAnsi" w:eastAsiaTheme="minorHAnsi" w:hAnsiTheme="minorHAnsi" w:cstheme="minorHAnsi"/>
          <w:sz w:val="22"/>
          <w:szCs w:val="22"/>
          <w:lang w:eastAsia="en-US"/>
        </w:rPr>
        <w:t>należy wnieść  najpóźniej w dniu zgłoszenia do odbioru końcowego.</w:t>
      </w:r>
    </w:p>
    <w:p w14:paraId="2523AF3A"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wnoszone jest w jednej lub kilku spośród poniższych form, zgodnie z wyborem Wykonawcy:</w:t>
      </w:r>
    </w:p>
    <w:p w14:paraId="65060601" w14:textId="77777777"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pieniądzu - na rachunek bankowy wskazany przez Zamawiającego;</w:t>
      </w:r>
    </w:p>
    <w:p w14:paraId="33214E93" w14:textId="77777777"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bankowej;</w:t>
      </w:r>
    </w:p>
    <w:p w14:paraId="1FD01AB2" w14:textId="77777777" w:rsidR="00DF42D9" w:rsidRPr="00480E0F" w:rsidRDefault="00DF42D9" w:rsidP="00DF42D9">
      <w:pPr>
        <w:numPr>
          <w:ilvl w:val="1"/>
          <w:numId w:val="24"/>
        </w:numPr>
        <w:spacing w:line="360" w:lineRule="auto"/>
        <w:ind w:hanging="575"/>
        <w:jc w:val="both"/>
        <w:rPr>
          <w:rFonts w:eastAsiaTheme="minorHAnsi" w:cs="Arial"/>
          <w:sz w:val="18"/>
          <w:szCs w:val="18"/>
          <w:lang w:eastAsia="en-US"/>
        </w:rPr>
      </w:pPr>
      <w:r w:rsidRPr="00480E0F">
        <w:rPr>
          <w:rFonts w:ascii="Helvetica" w:eastAsia="Times" w:hAnsi="Helvetica" w:cs="Helvetica"/>
          <w:szCs w:val="20"/>
        </w:rPr>
        <w:t>por</w:t>
      </w:r>
      <w:r w:rsidRPr="00480E0F">
        <w:rPr>
          <w:rFonts w:ascii="Arial" w:eastAsia="Times" w:hAnsi="Arial" w:cs="Arial"/>
          <w:szCs w:val="20"/>
        </w:rPr>
        <w:t>ę</w:t>
      </w:r>
      <w:r w:rsidRPr="00480E0F">
        <w:rPr>
          <w:rFonts w:ascii="Helvetica" w:eastAsia="Times" w:hAnsi="Helvetica" w:cs="Helvetica"/>
          <w:szCs w:val="20"/>
        </w:rPr>
        <w:t>czeniach bankowych lub por</w:t>
      </w:r>
      <w:r w:rsidRPr="00480E0F">
        <w:rPr>
          <w:rFonts w:ascii="Arial" w:eastAsia="Times" w:hAnsi="Arial" w:cs="Arial"/>
          <w:szCs w:val="20"/>
        </w:rPr>
        <w:t>ę</w:t>
      </w:r>
      <w:r w:rsidRPr="00480E0F">
        <w:rPr>
          <w:rFonts w:ascii="Helvetica" w:eastAsia="Times" w:hAnsi="Helvetica" w:cs="Helvetica"/>
          <w:szCs w:val="20"/>
        </w:rPr>
        <w:t>czeniach spółdzielczej kasy oszcz</w:t>
      </w:r>
      <w:r w:rsidRPr="00480E0F">
        <w:rPr>
          <w:rFonts w:ascii="Arial" w:eastAsia="Times" w:hAnsi="Arial" w:cs="Arial"/>
          <w:szCs w:val="20"/>
        </w:rPr>
        <w:t>ę</w:t>
      </w:r>
      <w:r w:rsidRPr="00480E0F">
        <w:rPr>
          <w:rFonts w:ascii="Helvetica" w:eastAsia="Times" w:hAnsi="Helvetica" w:cs="Helvetica"/>
          <w:szCs w:val="20"/>
        </w:rPr>
        <w:t>dno</w:t>
      </w:r>
      <w:r w:rsidRPr="00480E0F">
        <w:rPr>
          <w:rFonts w:ascii="Arial" w:eastAsia="Times" w:hAnsi="Arial" w:cs="Arial"/>
          <w:szCs w:val="20"/>
        </w:rPr>
        <w:t>ś</w:t>
      </w:r>
      <w:r w:rsidRPr="00480E0F">
        <w:rPr>
          <w:rFonts w:ascii="Helvetica" w:eastAsia="Times" w:hAnsi="Helvetica" w:cs="Helvetica"/>
          <w:szCs w:val="20"/>
        </w:rPr>
        <w:t>ciowo-kredytowej, z tym</w:t>
      </w:r>
      <w:r w:rsidRPr="00480E0F">
        <w:rPr>
          <w:rFonts w:eastAsiaTheme="minorHAnsi" w:cs="Arial"/>
          <w:sz w:val="18"/>
          <w:szCs w:val="20"/>
          <w:lang w:eastAsia="en-US"/>
        </w:rPr>
        <w:t xml:space="preserve"> </w:t>
      </w:r>
      <w:r w:rsidRPr="00480E0F">
        <w:rPr>
          <w:rFonts w:ascii="Arial" w:eastAsia="Times" w:hAnsi="Arial" w:cs="Arial"/>
          <w:szCs w:val="20"/>
        </w:rPr>
        <w:t>ż</w:t>
      </w:r>
      <w:r w:rsidRPr="00480E0F">
        <w:rPr>
          <w:rFonts w:ascii="Helvetica" w:eastAsia="Times" w:hAnsi="Helvetica" w:cs="Helvetica"/>
          <w:szCs w:val="20"/>
        </w:rPr>
        <w:t>e por</w:t>
      </w:r>
      <w:r w:rsidRPr="00480E0F">
        <w:rPr>
          <w:rFonts w:ascii="Arial" w:eastAsia="Times" w:hAnsi="Arial" w:cs="Arial"/>
          <w:szCs w:val="20"/>
        </w:rPr>
        <w:t>ę</w:t>
      </w:r>
      <w:r w:rsidRPr="00480E0F">
        <w:rPr>
          <w:rFonts w:ascii="Helvetica" w:eastAsia="Times" w:hAnsi="Helvetica" w:cs="Helvetica"/>
          <w:szCs w:val="20"/>
        </w:rPr>
        <w:t>czenie kasy jest zawsze por</w:t>
      </w:r>
      <w:r w:rsidRPr="00480E0F">
        <w:rPr>
          <w:rFonts w:ascii="Arial" w:eastAsia="Times" w:hAnsi="Arial" w:cs="Arial"/>
          <w:szCs w:val="20"/>
        </w:rPr>
        <w:t>ę</w:t>
      </w:r>
      <w:r w:rsidRPr="00480E0F">
        <w:rPr>
          <w:rFonts w:ascii="Helvetica" w:eastAsia="Times" w:hAnsi="Helvetica" w:cs="Helvetica"/>
          <w:szCs w:val="20"/>
        </w:rPr>
        <w:t>czeniem pieni</w:t>
      </w:r>
      <w:r w:rsidRPr="00480E0F">
        <w:rPr>
          <w:rFonts w:ascii="Arial" w:eastAsia="Times" w:hAnsi="Arial" w:cs="Arial"/>
          <w:szCs w:val="20"/>
        </w:rPr>
        <w:t>ęż</w:t>
      </w:r>
      <w:r w:rsidRPr="00480E0F">
        <w:rPr>
          <w:rFonts w:ascii="Helvetica" w:eastAsia="Times" w:hAnsi="Helvetica" w:cs="Helvetica"/>
          <w:szCs w:val="20"/>
        </w:rPr>
        <w:t>nym;</w:t>
      </w:r>
    </w:p>
    <w:p w14:paraId="0D9CE879" w14:textId="77777777"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ubezpieczeniowej.</w:t>
      </w:r>
    </w:p>
    <w:p w14:paraId="578F1A36" w14:textId="77777777" w:rsidR="006A16A0" w:rsidRPr="00480E0F" w:rsidRDefault="006A16A0" w:rsidP="007D3EC3">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hAnsiTheme="minorHAnsi" w:cstheme="minorHAnsi"/>
        </w:rPr>
        <w:t xml:space="preserve">Wykonawca wnosi zabezpieczenie w pieniądzu: przelew na konto Enea </w:t>
      </w:r>
      <w:r w:rsidR="007D3EC3" w:rsidRPr="00480E0F">
        <w:rPr>
          <w:rFonts w:asciiTheme="minorHAnsi" w:hAnsiTheme="minorHAnsi" w:cstheme="minorHAnsi"/>
        </w:rPr>
        <w:t xml:space="preserve">Elektrownia </w:t>
      </w:r>
      <w:r w:rsidRPr="00480E0F">
        <w:rPr>
          <w:rFonts w:asciiTheme="minorHAnsi" w:hAnsiTheme="minorHAnsi" w:cstheme="minorHAnsi"/>
        </w:rPr>
        <w:t xml:space="preserve">Połaniec S.A. </w:t>
      </w:r>
      <w:r w:rsidR="00FA7910" w:rsidRPr="00480E0F">
        <w:rPr>
          <w:rFonts w:asciiTheme="minorHAnsi" w:hAnsiTheme="minorHAnsi" w:cstheme="minorHAnsi"/>
        </w:rPr>
        <w:br/>
      </w:r>
      <w:r w:rsidRPr="00480E0F">
        <w:rPr>
          <w:rFonts w:asciiTheme="minorHAnsi" w:hAnsiTheme="minorHAnsi" w:cstheme="minorHAnsi"/>
        </w:rPr>
        <w:t xml:space="preserve">w  Zawadzie, Bank </w:t>
      </w:r>
      <w:r w:rsidRPr="00480E0F">
        <w:rPr>
          <w:rFonts w:asciiTheme="minorHAnsi" w:hAnsiTheme="minorHAnsi" w:cstheme="minorHAnsi"/>
          <w:b/>
        </w:rPr>
        <w:t>PKO BP</w:t>
      </w:r>
      <w:r w:rsidRPr="00480E0F">
        <w:rPr>
          <w:rFonts w:asciiTheme="minorHAnsi" w:hAnsiTheme="minorHAnsi" w:cstheme="minorHAnsi"/>
        </w:rPr>
        <w:t xml:space="preserve"> nr konta:</w:t>
      </w:r>
      <w:r w:rsidR="00327AF0" w:rsidRPr="00480E0F">
        <w:rPr>
          <w:rFonts w:asciiTheme="minorHAnsi" w:hAnsiTheme="minorHAnsi" w:cstheme="minorHAnsi"/>
        </w:rPr>
        <w:t xml:space="preserve"> 24 1020 1026 0000 1102 0296 1860</w:t>
      </w:r>
      <w:r w:rsidRPr="00480E0F">
        <w:rPr>
          <w:rFonts w:asciiTheme="minorHAnsi" w:hAnsiTheme="minorHAnsi" w:cstheme="minorHAnsi"/>
        </w:rPr>
        <w:t xml:space="preserve">. Na przelewie należy umieścić informację: </w:t>
      </w:r>
      <w:r w:rsidRPr="00480E0F">
        <w:rPr>
          <w:rFonts w:asciiTheme="minorHAnsi" w:hAnsiTheme="minorHAnsi" w:cstheme="minorHAnsi"/>
          <w:i/>
        </w:rPr>
        <w:t>„Zabezpieczenie należytego wykonania umowy – nr sygn.</w:t>
      </w:r>
      <w:r w:rsidRPr="00480E0F">
        <w:rPr>
          <w:rFonts w:asciiTheme="minorHAnsi" w:hAnsiTheme="minorHAnsi" w:cstheme="minorHAnsi"/>
        </w:rPr>
        <w:t>[</w:t>
      </w:r>
      <w:r w:rsidR="00B44978">
        <w:rPr>
          <w:rFonts w:asciiTheme="minorHAnsi" w:hAnsiTheme="minorHAnsi" w:cstheme="minorHAnsi"/>
        </w:rPr>
        <w:t>ZZ/4100/13000103</w:t>
      </w:r>
      <w:r w:rsidR="00C36AAB">
        <w:rPr>
          <w:rFonts w:asciiTheme="minorHAnsi" w:hAnsiTheme="minorHAnsi" w:cstheme="minorHAnsi"/>
        </w:rPr>
        <w:t>25</w:t>
      </w:r>
      <w:r w:rsidR="00B44978">
        <w:rPr>
          <w:rFonts w:asciiTheme="minorHAnsi" w:hAnsiTheme="minorHAnsi" w:cstheme="minorHAnsi"/>
        </w:rPr>
        <w:t>/21</w:t>
      </w:r>
      <w:r w:rsidRPr="00480E0F">
        <w:rPr>
          <w:rFonts w:asciiTheme="minorHAnsi" w:hAnsiTheme="minorHAnsi" w:cstheme="minorHAnsi"/>
        </w:rPr>
        <w:t>]</w:t>
      </w:r>
      <w:r w:rsidRPr="00480E0F">
        <w:rPr>
          <w:rFonts w:asciiTheme="minorHAnsi" w:hAnsiTheme="minorHAnsi" w:cstheme="minorHAnsi"/>
          <w:i/>
        </w:rPr>
        <w:t>”.</w:t>
      </w:r>
    </w:p>
    <w:p w14:paraId="27ED628F"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58EAD2BA"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43A30E0D"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0DBC7BCB" w14:textId="77777777" w:rsidTr="008B6C53">
        <w:trPr>
          <w:trHeight w:val="249"/>
        </w:trPr>
        <w:tc>
          <w:tcPr>
            <w:tcW w:w="10110" w:type="dxa"/>
            <w:shd w:val="clear" w:color="auto" w:fill="D9D9D9" w:themeFill="background1" w:themeFillShade="D9"/>
          </w:tcPr>
          <w:p w14:paraId="615ED273"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549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12E5D172"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1" w:history="1">
        <w:r w:rsidRPr="00932FA9">
          <w:rPr>
            <w:rStyle w:val="Hipercze"/>
            <w:rFonts w:cstheme="minorHAnsi"/>
          </w:rPr>
          <w:t>https://grupaenea.logintrade.net/rejestracja/</w:t>
        </w:r>
      </w:hyperlink>
      <w:r w:rsidRPr="00932FA9">
        <w:rPr>
          <w:rFonts w:cstheme="minorHAnsi"/>
        </w:rPr>
        <w:t>.</w:t>
      </w:r>
    </w:p>
    <w:p w14:paraId="15A0CCD2"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54DE55ED"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093436E"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C8EC719"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6C78F8E6"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77F18231"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071C8EB6"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6D9B87CC"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02B59958"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Dokumenty sporządzone w języku obcym są składane wraz z tłumaczeniem na język polski, dokonanym przez właściwego tłumacza przysięgłego.</w:t>
      </w:r>
    </w:p>
    <w:p w14:paraId="0BC87EB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25B2F43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5D501E3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65A313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23B7E8"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2" w:history="1">
        <w:r w:rsidRPr="00796B92">
          <w:rPr>
            <w:rStyle w:val="Hipercze"/>
            <w:rFonts w:cstheme="minorHAnsi"/>
          </w:rPr>
          <w:t>https://grupaenea.logintrade.net</w:t>
        </w:r>
      </w:hyperlink>
    </w:p>
    <w:p w14:paraId="41532436" w14:textId="77777777" w:rsidR="00932FA9" w:rsidRPr="00796B92" w:rsidRDefault="00932FA9" w:rsidP="00796B92">
      <w:pPr>
        <w:pStyle w:val="Akapitzlist"/>
        <w:numPr>
          <w:ilvl w:val="1"/>
          <w:numId w:val="7"/>
        </w:numPr>
        <w:spacing w:before="120" w:after="120"/>
        <w:jc w:val="both"/>
        <w:rPr>
          <w:rFonts w:cstheme="minorHAnsi"/>
        </w:rPr>
      </w:pPr>
      <w:r w:rsidRPr="00796B92">
        <w:rPr>
          <w:rFonts w:cstheme="minorHAnsi"/>
        </w:rPr>
        <w:t>Przez elektroniczną postać Oferty Zamawiający rozumie:</w:t>
      </w:r>
    </w:p>
    <w:p w14:paraId="2DA0F8CB" w14:textId="77777777" w:rsidR="00932FA9" w:rsidRPr="00796B92" w:rsidRDefault="00932FA9" w:rsidP="00796B92">
      <w:pPr>
        <w:pStyle w:val="Akapitzlist"/>
        <w:numPr>
          <w:ilvl w:val="1"/>
          <w:numId w:val="7"/>
        </w:numPr>
        <w:spacing w:after="160" w:line="259" w:lineRule="auto"/>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p>
    <w:p w14:paraId="13756109" w14:textId="77777777" w:rsidR="00932FA9" w:rsidRPr="00796B92" w:rsidRDefault="00932FA9" w:rsidP="00796B92">
      <w:pPr>
        <w:pStyle w:val="Akapitzlist"/>
        <w:spacing w:after="160" w:line="259" w:lineRule="auto"/>
        <w:ind w:left="792"/>
        <w:jc w:val="both"/>
        <w:rPr>
          <w:rFonts w:cstheme="minorHAnsi"/>
        </w:rPr>
      </w:pPr>
      <w:r w:rsidRPr="00796B92">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19184F38"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54A3CC9E"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AEDA8D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7A73C321"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DA356D" w:rsidRPr="00796B92">
        <w:rPr>
          <w:rFonts w:asciiTheme="minorHAnsi" w:hAnsiTheme="minorHAnsi" w:cstheme="minorHAnsi"/>
        </w:rPr>
        <w:t>Remonty bieżące placów składowych biomasy</w:t>
      </w:r>
      <w:r w:rsidRPr="00796B92">
        <w:rPr>
          <w:rFonts w:asciiTheme="minorHAnsi" w:hAnsiTheme="minorHAnsi" w:cstheme="minorHAnsi"/>
        </w:rPr>
        <w:t>.</w:t>
      </w:r>
    </w:p>
    <w:p w14:paraId="4611C691"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Pr="00796B92">
          <w:rPr>
            <w:rStyle w:val="Hipercze"/>
            <w:rFonts w:cstheme="minorHAnsi"/>
          </w:rPr>
          <w:t>https://grupaenea.logintrade.net</w:t>
        </w:r>
      </w:hyperlink>
      <w:r w:rsidRPr="00932FA9">
        <w:rPr>
          <w:rStyle w:val="Hipercze"/>
        </w:rPr>
        <w:t>.</w:t>
      </w:r>
    </w:p>
    <w:p w14:paraId="32FB9300"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7843372C"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45A87A76"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5E8ED84" w14:textId="77777777" w:rsidTr="00BC3E09">
        <w:trPr>
          <w:trHeight w:val="249"/>
        </w:trPr>
        <w:tc>
          <w:tcPr>
            <w:tcW w:w="10110" w:type="dxa"/>
            <w:shd w:val="clear" w:color="auto" w:fill="D9D9D9" w:themeFill="background1" w:themeFillShade="D9"/>
          </w:tcPr>
          <w:p w14:paraId="6B6ED4DC"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5495391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0"/>
          </w:p>
        </w:tc>
      </w:tr>
    </w:tbl>
    <w:p w14:paraId="23ECA284"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48237952"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13F210B0"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4876F7DE"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p>
    <w:p w14:paraId="170FE7E0"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583F4940"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0EEA040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42A949F9"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7387AF98"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376847C4"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3695F342"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31A208A3"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30323101"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108EBA66"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4E919606"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42353C25"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0F513ABA"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3A469889"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415684A1"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2F2AEB8E"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1C9B82F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14FC62E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3169EBBD"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p w14:paraId="47858C9F" w14:textId="77777777" w:rsidR="00A92075" w:rsidRPr="00942809" w:rsidRDefault="00A92075" w:rsidP="00A92075">
      <w:pPr>
        <w:pStyle w:val="Akapitzlist"/>
        <w:spacing w:before="120" w:after="0"/>
        <w:ind w:left="1134"/>
        <w:contextualSpacing w:val="0"/>
        <w:jc w:val="both"/>
        <w:rPr>
          <w:rFonts w:asciiTheme="minorHAnsi" w:hAnsiTheme="minorHAnsi"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204CC8BC" w14:textId="77777777" w:rsidTr="003A27A8">
        <w:trPr>
          <w:trHeight w:val="249"/>
        </w:trPr>
        <w:tc>
          <w:tcPr>
            <w:tcW w:w="10110" w:type="dxa"/>
            <w:shd w:val="clear" w:color="auto" w:fill="D9D9D9" w:themeFill="background1" w:themeFillShade="D9"/>
          </w:tcPr>
          <w:p w14:paraId="69709D3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3CBDA824" w14:textId="77777777" w:rsidR="00A92075" w:rsidRPr="00A92075" w:rsidRDefault="00A92075" w:rsidP="00A92075">
      <w:pPr>
        <w:pStyle w:val="Akapitzlist"/>
        <w:spacing w:after="0"/>
        <w:ind w:left="360"/>
        <w:contextualSpacing w:val="0"/>
        <w:jc w:val="both"/>
        <w:rPr>
          <w:rFonts w:asciiTheme="minorHAnsi" w:hAnsiTheme="minorHAnsi" w:cstheme="minorHAnsi"/>
        </w:rPr>
      </w:pPr>
    </w:p>
    <w:p w14:paraId="52E850BB"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356E061A" w14:textId="77777777"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Pr>
          <w:rFonts w:asciiTheme="minorHAnsi" w:hAnsiTheme="minorHAnsi" w:cstheme="minorHAnsi"/>
        </w:rPr>
        <w:t xml:space="preserve">godz.12.00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D078FB">
        <w:rPr>
          <w:rFonts w:asciiTheme="minorHAnsi" w:hAnsiTheme="minorHAnsi" w:cstheme="minorHAnsi"/>
          <w:b/>
        </w:rPr>
        <w:t>19</w:t>
      </w:r>
      <w:r w:rsidR="00796B92" w:rsidRPr="00B07B48">
        <w:rPr>
          <w:rFonts w:asciiTheme="minorHAnsi" w:hAnsiTheme="minorHAnsi" w:cstheme="minorHAnsi"/>
          <w:b/>
        </w:rPr>
        <w:t>.</w:t>
      </w:r>
      <w:r w:rsidR="0078397A" w:rsidRPr="00B07B48">
        <w:rPr>
          <w:rFonts w:asciiTheme="minorHAnsi" w:hAnsiTheme="minorHAnsi" w:cstheme="minorHAnsi"/>
          <w:b/>
        </w:rPr>
        <w:t>0</w:t>
      </w:r>
      <w:r w:rsidR="00BA4523" w:rsidRPr="00B07B48">
        <w:rPr>
          <w:rFonts w:asciiTheme="minorHAnsi" w:hAnsiTheme="minorHAnsi" w:cstheme="minorHAnsi"/>
          <w:b/>
        </w:rPr>
        <w:t>2</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58ECEA10"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13DC40C1"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03ACF6E5"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15D6396E" w14:textId="77777777" w:rsidTr="00982875">
        <w:trPr>
          <w:trHeight w:val="249"/>
        </w:trPr>
        <w:tc>
          <w:tcPr>
            <w:tcW w:w="10110" w:type="dxa"/>
            <w:shd w:val="clear" w:color="auto" w:fill="D9D9D9" w:themeFill="background1" w:themeFillShade="D9"/>
          </w:tcPr>
          <w:p w14:paraId="1D886D4F"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14:paraId="5666009C"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22323DBC"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C771FB3"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2AA930E1" w14:textId="77777777" w:rsidTr="003A27A8">
        <w:trPr>
          <w:trHeight w:val="249"/>
        </w:trPr>
        <w:tc>
          <w:tcPr>
            <w:tcW w:w="10110" w:type="dxa"/>
            <w:shd w:val="clear" w:color="auto" w:fill="D9D9D9" w:themeFill="background1" w:themeFillShade="D9"/>
          </w:tcPr>
          <w:p w14:paraId="0107FE08"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14:paraId="37C4F584"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1A0B9CC3"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4A89B1DE"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1F796100"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0E8AFE31"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75D120A7" w14:textId="77777777" w:rsidTr="003A27A8">
        <w:trPr>
          <w:trHeight w:val="249"/>
        </w:trPr>
        <w:tc>
          <w:tcPr>
            <w:tcW w:w="10110" w:type="dxa"/>
            <w:shd w:val="clear" w:color="auto" w:fill="D9D9D9" w:themeFill="background1" w:themeFillShade="D9"/>
          </w:tcPr>
          <w:p w14:paraId="05465254"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549539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14:paraId="72DE9316"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5FBDACE6"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0A9EE1C7"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2A27586" w14:textId="77777777" w:rsidTr="00E72716">
        <w:trPr>
          <w:trHeight w:val="486"/>
        </w:trPr>
        <w:tc>
          <w:tcPr>
            <w:tcW w:w="4934" w:type="dxa"/>
            <w:tcMar>
              <w:top w:w="0" w:type="dxa"/>
              <w:left w:w="108" w:type="dxa"/>
              <w:bottom w:w="0" w:type="dxa"/>
              <w:right w:w="108" w:type="dxa"/>
            </w:tcMar>
            <w:vAlign w:val="center"/>
            <w:hideMark/>
          </w:tcPr>
          <w:p w14:paraId="0C484A31"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C52E46F"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23125DBA"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5A80ECD9" w14:textId="77777777" w:rsidTr="00EB66FA">
        <w:trPr>
          <w:trHeight w:val="508"/>
        </w:trPr>
        <w:tc>
          <w:tcPr>
            <w:tcW w:w="4934" w:type="dxa"/>
            <w:tcMar>
              <w:top w:w="0" w:type="dxa"/>
              <w:left w:w="108" w:type="dxa"/>
              <w:bottom w:w="0" w:type="dxa"/>
              <w:right w:w="108" w:type="dxa"/>
            </w:tcMar>
            <w:vAlign w:val="center"/>
          </w:tcPr>
          <w:p w14:paraId="7D835E0F"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lastRenderedPageBreak/>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33BC511F" w14:textId="77777777" w:rsidR="00C862DD" w:rsidRPr="00942809" w:rsidRDefault="0090037E"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rPr>
                  <w:t>100 %</w:t>
                </w:r>
              </w:sdtContent>
            </w:sdt>
          </w:p>
        </w:tc>
      </w:tr>
    </w:tbl>
    <w:p w14:paraId="1F0B31D4"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0B834233"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7290B854" w14:textId="77777777" w:rsidTr="004B3787">
        <w:trPr>
          <w:trHeight w:val="486"/>
        </w:trPr>
        <w:tc>
          <w:tcPr>
            <w:tcW w:w="4934" w:type="dxa"/>
            <w:tcMar>
              <w:top w:w="0" w:type="dxa"/>
              <w:left w:w="108" w:type="dxa"/>
              <w:bottom w:w="0" w:type="dxa"/>
              <w:right w:w="108" w:type="dxa"/>
            </w:tcMar>
            <w:vAlign w:val="center"/>
            <w:hideMark/>
          </w:tcPr>
          <w:p w14:paraId="458F4A23"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251BEF9E"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3BC43E24"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547AC9DE" w14:textId="77777777" w:rsidTr="00EB66FA">
        <w:trPr>
          <w:trHeight w:val="508"/>
        </w:trPr>
        <w:tc>
          <w:tcPr>
            <w:tcW w:w="4934" w:type="dxa"/>
            <w:tcMar>
              <w:top w:w="0" w:type="dxa"/>
              <w:left w:w="108" w:type="dxa"/>
              <w:bottom w:w="0" w:type="dxa"/>
              <w:right w:w="108" w:type="dxa"/>
            </w:tcMar>
            <w:vAlign w:val="center"/>
          </w:tcPr>
          <w:p w14:paraId="34FC52C5"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F002AE7" w14:textId="77777777" w:rsidR="00C95956" w:rsidRPr="00942809" w:rsidRDefault="0090037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14:paraId="059F1D59" w14:textId="77777777" w:rsidR="00C31B80" w:rsidRPr="00942809" w:rsidRDefault="00C31B80" w:rsidP="00093223">
      <w:pPr>
        <w:spacing w:line="276" w:lineRule="auto"/>
        <w:rPr>
          <w:rFonts w:asciiTheme="minorHAnsi" w:hAnsiTheme="minorHAnsi" w:cstheme="minorHAnsi"/>
          <w:b/>
          <w:bCs/>
          <w:strike/>
          <w:sz w:val="22"/>
          <w:szCs w:val="22"/>
        </w:rPr>
      </w:pPr>
    </w:p>
    <w:p w14:paraId="44358EB0" w14:textId="77777777" w:rsidR="00715B46" w:rsidRPr="00942809" w:rsidRDefault="00715B46" w:rsidP="00093223">
      <w:pPr>
        <w:spacing w:line="276" w:lineRule="auto"/>
        <w:rPr>
          <w:rFonts w:asciiTheme="minorHAnsi" w:hAnsiTheme="minorHAnsi" w:cstheme="minorHAnsi"/>
          <w:b/>
          <w:bCs/>
          <w:strike/>
          <w:sz w:val="22"/>
          <w:szCs w:val="22"/>
        </w:rPr>
      </w:pPr>
    </w:p>
    <w:p w14:paraId="55AFC7FC"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247E82CA" w14:textId="77777777" w:rsidTr="004B3787">
        <w:trPr>
          <w:trHeight w:val="486"/>
        </w:trPr>
        <w:tc>
          <w:tcPr>
            <w:tcW w:w="4934" w:type="dxa"/>
            <w:tcMar>
              <w:top w:w="0" w:type="dxa"/>
              <w:left w:w="108" w:type="dxa"/>
              <w:bottom w:w="0" w:type="dxa"/>
              <w:right w:w="108" w:type="dxa"/>
            </w:tcMar>
            <w:vAlign w:val="center"/>
            <w:hideMark/>
          </w:tcPr>
          <w:p w14:paraId="5397E46A"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0522967F"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AF42D6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669C61BA" w14:textId="77777777" w:rsidTr="004B3787">
        <w:trPr>
          <w:trHeight w:val="508"/>
        </w:trPr>
        <w:tc>
          <w:tcPr>
            <w:tcW w:w="4934" w:type="dxa"/>
            <w:tcMar>
              <w:top w:w="0" w:type="dxa"/>
              <w:left w:w="108" w:type="dxa"/>
              <w:bottom w:w="0" w:type="dxa"/>
              <w:right w:w="108" w:type="dxa"/>
            </w:tcMar>
            <w:vAlign w:val="center"/>
          </w:tcPr>
          <w:p w14:paraId="246C45F8"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8C4F29D" w14:textId="77777777" w:rsidR="001F3E39" w:rsidRPr="00942809" w:rsidRDefault="0090037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14:paraId="185DFD9B" w14:textId="77777777" w:rsidR="001F3E39" w:rsidRPr="00942809" w:rsidRDefault="001F3E39" w:rsidP="00093223">
      <w:pPr>
        <w:spacing w:line="276" w:lineRule="auto"/>
        <w:rPr>
          <w:rFonts w:asciiTheme="minorHAnsi" w:hAnsiTheme="minorHAnsi" w:cstheme="minorHAnsi"/>
          <w:b/>
          <w:bCs/>
          <w:sz w:val="22"/>
          <w:szCs w:val="22"/>
        </w:rPr>
      </w:pPr>
    </w:p>
    <w:p w14:paraId="68D6DF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16453FD2" w14:textId="77777777" w:rsidR="00637067" w:rsidRPr="00942809" w:rsidRDefault="00637067" w:rsidP="00093223">
      <w:pPr>
        <w:spacing w:line="276" w:lineRule="auto"/>
        <w:rPr>
          <w:rFonts w:asciiTheme="minorHAnsi" w:hAnsiTheme="minorHAnsi" w:cstheme="minorHAnsi"/>
          <w:b/>
          <w:bCs/>
          <w:sz w:val="22"/>
          <w:szCs w:val="22"/>
        </w:rPr>
      </w:pPr>
    </w:p>
    <w:p w14:paraId="79AE271D"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14:paraId="291F7CD9"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3805474E"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14:paraId="3D8D5733"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72570D86"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10AED142"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1D9E82F5"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14:paraId="6512AA66"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181FEA24"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14:paraId="1B662DD0"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F84A0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053C8A45"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7E91347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2397547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7F8FFD6B"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14:paraId="51F9E7CF"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7B3EC670"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14:paraId="324FB983"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78CB620"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C33B3CE"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5685B8EE"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63146D28" w14:textId="77777777" w:rsidR="00722CB6" w:rsidRPr="00942809" w:rsidRDefault="00722CB6" w:rsidP="00093223">
      <w:pPr>
        <w:spacing w:line="276" w:lineRule="auto"/>
        <w:jc w:val="both"/>
        <w:rPr>
          <w:rFonts w:asciiTheme="minorHAnsi" w:hAnsiTheme="minorHAnsi" w:cstheme="minorHAnsi"/>
          <w:sz w:val="22"/>
          <w:szCs w:val="22"/>
        </w:rPr>
      </w:pPr>
    </w:p>
    <w:p w14:paraId="21AC8A8C"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34BEFBA"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093EEA8" w14:textId="77777777" w:rsidTr="003A27A8">
        <w:tc>
          <w:tcPr>
            <w:tcW w:w="10054" w:type="dxa"/>
            <w:shd w:val="clear" w:color="auto" w:fill="D9D9D9" w:themeFill="background1" w:themeFillShade="D9"/>
          </w:tcPr>
          <w:p w14:paraId="4338AEBA"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14:paraId="7637A21B"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4F52E868"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3AAACEB3"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45C8789A"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36C7820A"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1ED48829"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5A784E28"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545B3663"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4A425658"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6DF75AC3"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4561E127"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570767D0"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9B579F1" w14:textId="77777777" w:rsidTr="005A6C4E">
        <w:tc>
          <w:tcPr>
            <w:tcW w:w="9771" w:type="dxa"/>
            <w:shd w:val="clear" w:color="auto" w:fill="D9D9D9" w:themeFill="background1" w:themeFillShade="D9"/>
          </w:tcPr>
          <w:p w14:paraId="52267DD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54953919"/>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14:paraId="3213E32D"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3FFEF9E8"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33C61AD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5200709D"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75ED0DF3"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223D1818"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1CD20B17"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410037F0"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406ED013"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7631333A"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58873F77"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12FFF35" w14:textId="77777777" w:rsidTr="005A6C4E">
        <w:tc>
          <w:tcPr>
            <w:tcW w:w="9771" w:type="dxa"/>
            <w:shd w:val="clear" w:color="auto" w:fill="D9D9D9" w:themeFill="background1" w:themeFillShade="D9"/>
          </w:tcPr>
          <w:p w14:paraId="579A9AC3"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14:paraId="095E8254"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09BA7D7A" w14:textId="77777777"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lastRenderedPageBreak/>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5"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14:paraId="526C6432"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234CB8D1"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515AFDEB"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2ACC11F7"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71D9F24A"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5130FE9D"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5FA49F14"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4977BE7F"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11D3EE1F"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0A62E8E4"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0F8D2D3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60BC41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C6F440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392BDC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3F875C5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46EDBE9C"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29B63413"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4DF888BB"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52A240E1"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w:t>
      </w:r>
      <w:r w:rsidRPr="00942809">
        <w:rPr>
          <w:rFonts w:asciiTheme="minorHAnsi" w:hAnsiTheme="minorHAnsi" w:cstheme="minorHAnsi"/>
          <w:sz w:val="22"/>
          <w:szCs w:val="22"/>
        </w:rPr>
        <w:lastRenderedPageBreak/>
        <w:t xml:space="preserve">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59FD480"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4FA80765"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7C307FCF"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6BA42B65"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E68BC51" w14:textId="77777777" w:rsidTr="00715B46">
        <w:tc>
          <w:tcPr>
            <w:tcW w:w="9771" w:type="dxa"/>
            <w:shd w:val="clear" w:color="auto" w:fill="D9D9D9" w:themeFill="background1" w:themeFillShade="D9"/>
          </w:tcPr>
          <w:p w14:paraId="1421C3FF"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14:paraId="430D4F7C"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70AF1CCA"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08F05BE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08039EB1"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0DEBAEFE"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25A4ECB7"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4319E2ED"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53236BA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10E59912"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32E123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w:t>
      </w:r>
      <w:r w:rsidRPr="00942809">
        <w:rPr>
          <w:rFonts w:asciiTheme="minorHAnsi" w:hAnsiTheme="minorHAnsi" w:cstheme="minorHAnsi"/>
        </w:rPr>
        <w:lastRenderedPageBreak/>
        <w:t>cyfra na trzecim miejscu po przecinku zawiera się w przedziale od „5” do „9”, to następuje zaokrąglenie drugiej cyfry po przecinku w górę.</w:t>
      </w:r>
    </w:p>
    <w:p w14:paraId="297EB209"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7C80D11E"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74E36188"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wystąpienia dalszych problemów prosimy o kontakt z działem Helpdesk Logintrade: +48 71 787 35 34.</w:t>
      </w:r>
    </w:p>
    <w:p w14:paraId="5221A580"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6FD70C85"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28082F2C"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5D067157"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5B3705F3"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68EC11F8"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437A3701"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29CE805"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187DECAC"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31ED48B2"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770A8FB4"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6B37F1B0"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5C3FCC2C"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168888BB"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0EF2321F"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7C798DF9"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lastRenderedPageBreak/>
        <w:t>Google Chrome</w:t>
      </w:r>
    </w:p>
    <w:p w14:paraId="5E488AEE"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2006C7DF"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3F2E6FB5"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73804758"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1B3DFDF2"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3443F3DF"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2DEF8C60"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59E91AF6"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5EBC3245"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74E17846"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08D01543"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wystąpienia dalszych problemów prosimy o kontakt z działem Helpdesk Logintrade: +48 71 787 35 34.</w:t>
      </w:r>
    </w:p>
    <w:p w14:paraId="31CC5A52"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07B1D15C"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59E9185" w14:textId="77777777" w:rsidTr="005A6C4E">
        <w:tc>
          <w:tcPr>
            <w:tcW w:w="9771" w:type="dxa"/>
            <w:shd w:val="clear" w:color="auto" w:fill="D9D9D9" w:themeFill="background1" w:themeFillShade="D9"/>
          </w:tcPr>
          <w:p w14:paraId="4BB97A88"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14:paraId="4F415430"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18478A1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0B8A116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4AC9EC2A"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3F75E1F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286BCC3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4A85B531"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0684EB8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344C3B8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6B94D80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4830558A"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014E769D"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3A291298"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54BB157B"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9451A5A" w14:textId="77777777" w:rsidTr="00982875">
        <w:tc>
          <w:tcPr>
            <w:tcW w:w="10054" w:type="dxa"/>
            <w:shd w:val="clear" w:color="auto" w:fill="D9D9D9" w:themeFill="background1" w:themeFillShade="D9"/>
          </w:tcPr>
          <w:p w14:paraId="2833E0D5"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14:paraId="1B10D9C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707F23B2"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5889484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25A73CFD"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1BDB844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4F6EBE35"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683E15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6C691B5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174A32FF"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4930D39"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686EFA1A"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47DB2B5"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1D1FF6E" w14:textId="77777777" w:rsidTr="005A6C4E">
        <w:trPr>
          <w:trHeight w:val="203"/>
        </w:trPr>
        <w:tc>
          <w:tcPr>
            <w:tcW w:w="9771" w:type="dxa"/>
            <w:shd w:val="clear" w:color="auto" w:fill="D9D9D9" w:themeFill="background1" w:themeFillShade="D9"/>
          </w:tcPr>
          <w:p w14:paraId="653D758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495392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14:paraId="7040D475"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022380E0"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2713B8DD"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AA7C590"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5152F689"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C8BBB6"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0DD61C12"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9FFA831"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0FE44ED9"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BC6F1B2" w14:textId="77777777" w:rsidTr="001409A9">
        <w:trPr>
          <w:trHeight w:val="203"/>
        </w:trPr>
        <w:tc>
          <w:tcPr>
            <w:tcW w:w="10054" w:type="dxa"/>
            <w:shd w:val="clear" w:color="auto" w:fill="D9D9D9" w:themeFill="background1" w:themeFillShade="D9"/>
          </w:tcPr>
          <w:p w14:paraId="44B195A7"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14:paraId="4A332530"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27266F17"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880983B"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485CBEDD"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2912FD4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588C44B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1835273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4A2DBFFF"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82B65C3"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13EBD8A9"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59E397AC"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0B3E77E1"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689B6C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1C35A113"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507112F8"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A157909" w14:textId="77777777" w:rsidTr="005A6C4E">
        <w:trPr>
          <w:trHeight w:val="203"/>
        </w:trPr>
        <w:tc>
          <w:tcPr>
            <w:tcW w:w="9771" w:type="dxa"/>
            <w:shd w:val="clear" w:color="auto" w:fill="D9D9D9" w:themeFill="background1" w:themeFillShade="D9"/>
          </w:tcPr>
          <w:p w14:paraId="1CF18F5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14:paraId="24D14C73"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C6EAD2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CF453D5"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1440D67E"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16715786"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1537688E"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09B2BDE5"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92BB76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0D27F9F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lastRenderedPageBreak/>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866F24D" w14:textId="77777777" w:rsidTr="003A27A8">
        <w:trPr>
          <w:trHeight w:val="249"/>
        </w:trPr>
        <w:tc>
          <w:tcPr>
            <w:tcW w:w="10110" w:type="dxa"/>
            <w:shd w:val="clear" w:color="auto" w:fill="D9D9D9" w:themeFill="background1" w:themeFillShade="D9"/>
          </w:tcPr>
          <w:p w14:paraId="51ADECEC"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5495392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14:paraId="406A4246"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477D4A27"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2C928207" w14:textId="77777777" w:rsidR="00166C61" w:rsidRPr="00942809" w:rsidRDefault="0090037E" w:rsidP="00093223">
      <w:pPr>
        <w:pStyle w:val="Akapitzlist"/>
        <w:spacing w:after="0"/>
        <w:ind w:left="360"/>
        <w:jc w:val="both"/>
        <w:rPr>
          <w:rFonts w:asciiTheme="minorHAnsi" w:hAnsiTheme="minorHAnsi" w:cstheme="minorHAnsi"/>
          <w:lang w:eastAsia="ja-JP"/>
        </w:rPr>
      </w:pPr>
      <w:hyperlink r:id="rId18"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0B930171"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21AAF6B0"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36C67EFA"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780209C5"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013DB951"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7FAF786"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31F691C5"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3368842C" w14:textId="77777777" w:rsidTr="00BC3E09">
        <w:trPr>
          <w:trHeight w:val="249"/>
        </w:trPr>
        <w:tc>
          <w:tcPr>
            <w:tcW w:w="10110" w:type="dxa"/>
            <w:shd w:val="clear" w:color="auto" w:fill="D9D9D9" w:themeFill="background1" w:themeFillShade="D9"/>
          </w:tcPr>
          <w:p w14:paraId="5B42F972"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5495392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14:paraId="4BA36C31"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577A7655"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101A6F40"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612AB1F4"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3DF9D753"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34C66465"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3A0636FB"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1B780F2E" w14:textId="77777777" w:rsidR="00A84DEB" w:rsidRPr="00942809" w:rsidRDefault="00A84DEB" w:rsidP="00093223">
      <w:pPr>
        <w:spacing w:line="276" w:lineRule="auto"/>
        <w:jc w:val="both"/>
        <w:rPr>
          <w:rFonts w:asciiTheme="minorHAnsi" w:hAnsiTheme="minorHAnsi" w:cstheme="minorHAnsi"/>
          <w:sz w:val="22"/>
          <w:szCs w:val="22"/>
        </w:rPr>
      </w:pPr>
    </w:p>
    <w:p w14:paraId="67EB22F0"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42A8391D"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4AA3E4E7"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19"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0C9143D1" w14:textId="77777777"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B2D70">
        <w:rPr>
          <w:rFonts w:asciiTheme="minorHAnsi" w:hAnsiTheme="minorHAnsi" w:cstheme="minorHAnsi"/>
          <w:b/>
          <w:sz w:val="22"/>
          <w:szCs w:val="22"/>
        </w:rPr>
        <w:t>13000103</w:t>
      </w:r>
      <w:r w:rsidR="00C36AAB">
        <w:rPr>
          <w:rFonts w:asciiTheme="minorHAnsi" w:hAnsiTheme="minorHAnsi" w:cstheme="minorHAnsi"/>
          <w:b/>
          <w:sz w:val="22"/>
          <w:szCs w:val="22"/>
        </w:rPr>
        <w:t>25</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BE370DC"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F6D69C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438010E5"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231508F8"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7905DB85"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0C37DD1"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16BEA88C"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2B54D2CF"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702821C5"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4EA462D9"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13710869"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25C54FF"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w:t>
      </w:r>
      <w:r w:rsidRPr="00942809">
        <w:rPr>
          <w:rFonts w:asciiTheme="minorHAnsi" w:hAnsiTheme="minorHAnsi" w:cstheme="minorHAnsi"/>
          <w:sz w:val="22"/>
          <w:szCs w:val="22"/>
        </w:rPr>
        <w:lastRenderedPageBreak/>
        <w:t>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5B35A4F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3406419E"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6F10127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56A1C87B"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179501C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4A71389B"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749576E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2500ACDB"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25F4151E"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FDAE5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0"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2B9ADCA4"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6F53CF0" w14:textId="77777777" w:rsidTr="00BC3E09">
        <w:trPr>
          <w:trHeight w:val="249"/>
        </w:trPr>
        <w:tc>
          <w:tcPr>
            <w:tcW w:w="10110" w:type="dxa"/>
            <w:shd w:val="clear" w:color="auto" w:fill="D9D9D9" w:themeFill="background1" w:themeFillShade="D9"/>
          </w:tcPr>
          <w:p w14:paraId="6F0F3F1D"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14:paraId="792F9156"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30E77B64"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3B757B94"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2512A4D9"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574AE8A1" w14:textId="77777777" w:rsidR="00C27FD8" w:rsidRPr="00942809" w:rsidRDefault="00C27FD8" w:rsidP="00093223">
      <w:pPr>
        <w:spacing w:line="276" w:lineRule="auto"/>
        <w:rPr>
          <w:rFonts w:asciiTheme="minorHAnsi" w:hAnsiTheme="minorHAnsi" w:cstheme="minorHAnsi"/>
          <w:b/>
          <w:sz w:val="22"/>
          <w:szCs w:val="22"/>
        </w:rPr>
      </w:pPr>
    </w:p>
    <w:p w14:paraId="6FCB537C" w14:textId="77777777" w:rsidR="00155127" w:rsidRPr="00942809" w:rsidRDefault="00155127" w:rsidP="00093223">
      <w:pPr>
        <w:spacing w:line="276" w:lineRule="auto"/>
        <w:rPr>
          <w:rFonts w:asciiTheme="minorHAnsi" w:hAnsiTheme="minorHAnsi" w:cstheme="minorHAnsi"/>
          <w:sz w:val="22"/>
          <w:szCs w:val="22"/>
        </w:rPr>
      </w:pPr>
    </w:p>
    <w:p w14:paraId="664EA492"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720C5DDC"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F79C58B"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5D9C52D1" w14:textId="77777777" w:rsidR="00E54ACB" w:rsidRPr="00942809" w:rsidRDefault="00E54ACB" w:rsidP="00093223">
      <w:pPr>
        <w:spacing w:line="276" w:lineRule="auto"/>
        <w:jc w:val="right"/>
        <w:rPr>
          <w:rFonts w:asciiTheme="minorHAnsi" w:hAnsiTheme="minorHAnsi" w:cstheme="minorHAnsi"/>
          <w:b/>
          <w:sz w:val="22"/>
          <w:szCs w:val="22"/>
        </w:rPr>
      </w:pPr>
    </w:p>
    <w:p w14:paraId="5121F6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1EF250F9"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51191D00"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4B7A59D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2FD5B34C"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344C3FC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C388977"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4FFE8CF2"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7371FD59"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7112C93"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68E7FD4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26EDADEC" w14:textId="7D6F3E66" w:rsidR="00373229" w:rsidRPr="002F2D7C" w:rsidRDefault="00C36AAB" w:rsidP="00BA5596">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sidRPr="00C36AAB">
        <w:rPr>
          <w:rFonts w:ascii="Calibri" w:hAnsi="Calibri"/>
          <w:b/>
          <w:bCs/>
          <w:color w:val="000000"/>
          <w:sz w:val="22"/>
          <w:szCs w:val="22"/>
        </w:rPr>
        <w:t xml:space="preserve">Wykonanie remontu kapitalnego pomp wody chłodzącej typu 180P19  w ilości </w:t>
      </w:r>
      <w:r w:rsidR="00063737">
        <w:rPr>
          <w:rFonts w:ascii="Calibri" w:hAnsi="Calibri"/>
          <w:b/>
          <w:bCs/>
          <w:color w:val="000000"/>
          <w:sz w:val="22"/>
          <w:szCs w:val="22"/>
        </w:rPr>
        <w:t>5</w:t>
      </w:r>
      <w:r w:rsidR="00063737" w:rsidRPr="00C36AAB">
        <w:rPr>
          <w:rFonts w:ascii="Calibri" w:hAnsi="Calibri"/>
          <w:b/>
          <w:bCs/>
          <w:color w:val="000000"/>
          <w:sz w:val="22"/>
          <w:szCs w:val="22"/>
        </w:rPr>
        <w:t xml:space="preserve"> </w:t>
      </w:r>
      <w:r w:rsidRPr="00C36AAB">
        <w:rPr>
          <w:rFonts w:ascii="Calibri" w:hAnsi="Calibri"/>
          <w:b/>
          <w:bCs/>
          <w:color w:val="000000"/>
          <w:sz w:val="22"/>
          <w:szCs w:val="22"/>
        </w:rPr>
        <w:t xml:space="preserve">szt. (ryczałt) i dodatkowo </w:t>
      </w:r>
      <w:r w:rsidR="00063737">
        <w:rPr>
          <w:rFonts w:ascii="Calibri" w:hAnsi="Calibri"/>
          <w:b/>
          <w:bCs/>
          <w:color w:val="000000"/>
          <w:sz w:val="22"/>
          <w:szCs w:val="22"/>
        </w:rPr>
        <w:t>2</w:t>
      </w:r>
      <w:r w:rsidR="00063737" w:rsidRPr="00C36AAB">
        <w:rPr>
          <w:rFonts w:ascii="Calibri" w:hAnsi="Calibri"/>
          <w:b/>
          <w:bCs/>
          <w:color w:val="000000"/>
          <w:sz w:val="22"/>
          <w:szCs w:val="22"/>
        </w:rPr>
        <w:t xml:space="preserve"> </w:t>
      </w:r>
      <w:r w:rsidRPr="00C36AAB">
        <w:rPr>
          <w:rFonts w:ascii="Calibri" w:hAnsi="Calibri"/>
          <w:b/>
          <w:bCs/>
          <w:color w:val="000000"/>
          <w:sz w:val="22"/>
          <w:szCs w:val="22"/>
        </w:rPr>
        <w:t>szt. (opcja) w Enea Elektrownia Połaniec</w:t>
      </w:r>
      <w:r w:rsidRPr="00C36AAB" w:rsidDel="00C36AAB">
        <w:rPr>
          <w:rFonts w:ascii="Calibri" w:hAnsi="Calibri"/>
          <w:b/>
          <w:color w:val="000000"/>
          <w:sz w:val="22"/>
          <w:szCs w:val="22"/>
        </w:rPr>
        <w:t xml:space="preserve"> </w:t>
      </w:r>
    </w:p>
    <w:p w14:paraId="0735F1A2" w14:textId="77777777"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3B837E7D"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3E984273" w14:textId="77777777" w:rsidR="008D1AFF" w:rsidRPr="00A13387" w:rsidRDefault="008D1AFF" w:rsidP="00070318">
      <w:pPr>
        <w:pStyle w:val="Akapitzlist"/>
        <w:numPr>
          <w:ilvl w:val="1"/>
          <w:numId w:val="2"/>
        </w:numPr>
        <w:spacing w:after="0" w:line="360" w:lineRule="auto"/>
        <w:ind w:left="788" w:hanging="431"/>
        <w:rPr>
          <w:rFonts w:ascii="Verdana" w:hAnsi="Verdana" w:cs="Arial"/>
          <w:strike/>
          <w:sz w:val="18"/>
          <w:szCs w:val="18"/>
        </w:rPr>
      </w:pPr>
      <w:r w:rsidRPr="00A13387">
        <w:rPr>
          <w:rFonts w:ascii="Verdana" w:hAnsi="Verdana" w:cs="Arial"/>
          <w:strike/>
          <w:sz w:val="18"/>
          <w:szCs w:val="18"/>
        </w:rPr>
        <w:t>Wartość Polisy OC w PLN …………………………………</w:t>
      </w:r>
    </w:p>
    <w:p w14:paraId="723A02BA"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36878851"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088550E3"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7D7CD68C"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393FC101"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5DDC1ED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609862B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510FF84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6CB5521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031A944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2DB6EE2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5DDB859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49A0FBE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3FEB8A2E"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4A20DD5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69D7B874"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13CC2B49"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1AA54DA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52A02FF2"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65C269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78403F5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53CC104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56995BD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546638F3"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0A3B24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52FBD64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2258B63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405333F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52FCAE3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2B3817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B7B83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w:t>
      </w:r>
      <w:r w:rsidRPr="00942809">
        <w:rPr>
          <w:rFonts w:asciiTheme="minorHAnsi" w:eastAsia="Tahoma,Bold" w:hAnsiTheme="minorHAnsi" w:cstheme="minorHAnsi"/>
          <w:b/>
          <w:bCs/>
          <w:sz w:val="22"/>
          <w:szCs w:val="22"/>
        </w:rPr>
        <w:lastRenderedPageBreak/>
        <w:t>Zamawiającego prawidłowo wystawionej faktury, zawierającej w swej treści między innymi nr umowy oraz datę jej podpisania.</w:t>
      </w:r>
    </w:p>
    <w:p w14:paraId="4C75B4E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5AAA77E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58C6E5A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6164565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6150FCF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7B050310"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0A5388A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1AD603B"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335185C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59872FE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3245019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1C59D2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3CFE5B6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0504DE2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26CA4074"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381758EA"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72BADA61"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5589F1F"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3DD20AF"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53BAAC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5A60B3">
        <w:rPr>
          <w:rFonts w:asciiTheme="minorHAnsi" w:hAnsiTheme="minorHAnsi" w:cstheme="minorHAnsi"/>
          <w:b/>
          <w:bCs/>
        </w:rPr>
        <w:t>Załącznik nr 6</w:t>
      </w:r>
      <w:r w:rsidR="00E54ACB" w:rsidRPr="005A60B3">
        <w:rPr>
          <w:rFonts w:asciiTheme="minorHAnsi" w:hAnsiTheme="minorHAnsi" w:cstheme="minorHAnsi"/>
          <w:b/>
          <w:bCs/>
        </w:rPr>
        <w:t xml:space="preserve"> </w:t>
      </w:r>
      <w:r w:rsidR="00E54ACB" w:rsidRPr="005A60B3">
        <w:rPr>
          <w:rFonts w:asciiTheme="minorHAnsi" w:hAnsiTheme="minorHAnsi" w:cstheme="minorHAnsi"/>
        </w:rPr>
        <w:t xml:space="preserve">-oświadczenie Wykonawcy dotyczące posiadania ubezpieczenia OC </w:t>
      </w:r>
    </w:p>
    <w:p w14:paraId="1D142A0E"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299E1BAD"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3198855B"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340AECD"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237ED7E6"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542D5BD5"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6B28ECF1"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1C16CF57" w14:textId="77777777" w:rsidR="00E54ACB" w:rsidRPr="00A2687C" w:rsidRDefault="001B2D70" w:rsidP="00ED2A31">
      <w:pPr>
        <w:pStyle w:val="Akapitzlist"/>
        <w:numPr>
          <w:ilvl w:val="1"/>
          <w:numId w:val="30"/>
        </w:numPr>
        <w:spacing w:before="120" w:after="0"/>
        <w:ind w:left="992" w:hanging="635"/>
        <w:contextualSpacing w:val="0"/>
        <w:jc w:val="both"/>
        <w:rPr>
          <w:rFonts w:asciiTheme="minorHAnsi" w:hAnsiTheme="minorHAnsi" w:cstheme="minorHAnsi"/>
        </w:rPr>
      </w:pPr>
      <w:r>
        <w:rPr>
          <w:rFonts w:asciiTheme="minorHAnsi" w:hAnsiTheme="minorHAnsi" w:cstheme="minorHAnsi"/>
          <w:b/>
        </w:rPr>
        <w:t>Załącznik nr 14</w:t>
      </w:r>
      <w:r w:rsidR="00E54ACB" w:rsidRPr="00A2687C">
        <w:rPr>
          <w:rFonts w:asciiTheme="minorHAnsi" w:hAnsiTheme="minorHAnsi" w:cstheme="minorHAnsi"/>
          <w:b/>
        </w:rPr>
        <w:t xml:space="preserve"> </w:t>
      </w:r>
      <w:r w:rsidR="00E54ACB" w:rsidRPr="00A2687C">
        <w:rPr>
          <w:rFonts w:asciiTheme="minorHAnsi" w:hAnsiTheme="minorHAnsi" w:cstheme="minorHAnsi"/>
        </w:rPr>
        <w:t xml:space="preserve">– oświadczenie o odbyciu wizji lokalnej - </w:t>
      </w:r>
      <w:r w:rsidR="00E54ACB" w:rsidRPr="00A2687C">
        <w:rPr>
          <w:rFonts w:asciiTheme="minorHAnsi" w:hAnsiTheme="minorHAnsi" w:cstheme="minorHAnsi"/>
          <w:bCs/>
          <w:u w:val="single"/>
        </w:rPr>
        <w:t>(jeżeli jest wymagane w Części II WZ)</w:t>
      </w:r>
      <w:r w:rsidR="00E54ACB" w:rsidRPr="00A2687C">
        <w:rPr>
          <w:rFonts w:asciiTheme="minorHAnsi" w:hAnsiTheme="minorHAnsi" w:cstheme="minorHAnsi"/>
        </w:rPr>
        <w:t>;</w:t>
      </w:r>
    </w:p>
    <w:p w14:paraId="321D04C3"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1E4C839C" w14:textId="77777777" w:rsidR="00E54ACB" w:rsidRPr="002E567F"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E567F">
        <w:rPr>
          <w:rFonts w:asciiTheme="minorHAnsi" w:hAnsiTheme="minorHAnsi" w:cstheme="minorHAnsi"/>
          <w:b/>
          <w:bCs/>
        </w:rPr>
        <w:t xml:space="preserve">Załącznik nr </w:t>
      </w:r>
      <w:r w:rsidR="001B2D70" w:rsidRPr="002E567F">
        <w:rPr>
          <w:rFonts w:asciiTheme="minorHAnsi" w:hAnsiTheme="minorHAnsi" w:cstheme="minorHAnsi"/>
          <w:b/>
          <w:bCs/>
        </w:rPr>
        <w:t>16</w:t>
      </w:r>
      <w:r w:rsidR="00E54ACB" w:rsidRPr="002E567F">
        <w:rPr>
          <w:rFonts w:asciiTheme="minorHAnsi" w:hAnsiTheme="minorHAnsi" w:cstheme="minorHAnsi"/>
          <w:b/>
          <w:bCs/>
        </w:rPr>
        <w:t xml:space="preserve"> </w:t>
      </w:r>
      <w:r w:rsidR="00F779D6" w:rsidRPr="002E567F">
        <w:rPr>
          <w:rFonts w:asciiTheme="minorHAnsi" w:hAnsiTheme="minorHAnsi" w:cstheme="minorHAnsi"/>
        </w:rPr>
        <w:t>–</w:t>
      </w:r>
      <w:r w:rsidR="00E54ACB" w:rsidRPr="002E567F">
        <w:rPr>
          <w:rFonts w:asciiTheme="minorHAnsi" w:hAnsiTheme="minorHAnsi" w:cstheme="minorHAnsi"/>
        </w:rPr>
        <w:t xml:space="preserve"> </w:t>
      </w:r>
      <w:r w:rsidR="00625ED6" w:rsidRPr="001D161A">
        <w:rPr>
          <w:rFonts w:asciiTheme="minorHAnsi" w:hAnsiTheme="minorHAnsi" w:cstheme="minorHAnsi"/>
        </w:rPr>
        <w:t xml:space="preserve">kopia poświadczonej za zgodność z oryginałem informacji </w:t>
      </w:r>
      <w:r w:rsidR="00625ED6" w:rsidRPr="001D161A">
        <w:rPr>
          <w:rFonts w:asciiTheme="minorHAnsi" w:hAnsiTheme="minorHAnsi" w:cstheme="minorHAnsi"/>
          <w:bCs/>
        </w:rPr>
        <w:t>banku lub spółdzielczej kasy oszczędnościowo- kredytowej</w:t>
      </w:r>
      <w:r w:rsidR="00625ED6" w:rsidRPr="001D161A">
        <w:rPr>
          <w:rFonts w:asciiTheme="minorHAnsi" w:hAnsiTheme="minorHAnsi" w:cstheme="minorHAnsi"/>
        </w:rPr>
        <w:t xml:space="preserve">, potwierdzająca posiadanie środków finansowych lub zdolności kredytowej na poziomie min. </w:t>
      </w:r>
      <w:r w:rsidR="00C36AAB">
        <w:rPr>
          <w:rFonts w:asciiTheme="minorHAnsi" w:hAnsiTheme="minorHAnsi" w:cstheme="minorHAnsi"/>
        </w:rPr>
        <w:t>500</w:t>
      </w:r>
      <w:r w:rsidR="00C36AAB" w:rsidRPr="001D161A">
        <w:rPr>
          <w:rFonts w:asciiTheme="minorHAnsi" w:hAnsiTheme="minorHAnsi" w:cstheme="minorHAnsi"/>
        </w:rPr>
        <w:t> </w:t>
      </w:r>
      <w:r w:rsidR="00AF4850" w:rsidRPr="001D161A">
        <w:rPr>
          <w:rFonts w:asciiTheme="minorHAnsi" w:hAnsiTheme="minorHAnsi" w:cstheme="minorHAnsi"/>
        </w:rPr>
        <w:t xml:space="preserve">000 </w:t>
      </w:r>
      <w:r w:rsidR="00625ED6" w:rsidRPr="001D161A">
        <w:rPr>
          <w:rFonts w:asciiTheme="minorHAnsi" w:hAnsiTheme="minorHAnsi" w:cstheme="minorHAnsi"/>
        </w:rPr>
        <w:t xml:space="preserve">zł, słownie: </w:t>
      </w:r>
      <w:r w:rsidR="00625ED6" w:rsidRPr="001D161A">
        <w:rPr>
          <w:rFonts w:asciiTheme="minorHAnsi" w:hAnsiTheme="minorHAnsi" w:cstheme="minorHAnsi"/>
          <w:b/>
        </w:rPr>
        <w:t xml:space="preserve">[słownie: </w:t>
      </w:r>
      <w:r w:rsidR="00C36AAB">
        <w:rPr>
          <w:rFonts w:asciiTheme="minorHAnsi" w:hAnsiTheme="minorHAnsi" w:cstheme="minorHAnsi"/>
          <w:b/>
        </w:rPr>
        <w:t>pięćset</w:t>
      </w:r>
      <w:r w:rsidR="00AF4850" w:rsidRPr="001D161A">
        <w:rPr>
          <w:rFonts w:asciiTheme="minorHAnsi" w:hAnsiTheme="minorHAnsi" w:cstheme="minorHAnsi"/>
          <w:b/>
        </w:rPr>
        <w:t xml:space="preserve"> </w:t>
      </w:r>
      <w:r w:rsidR="00625ED6" w:rsidRPr="001D161A">
        <w:rPr>
          <w:rFonts w:asciiTheme="minorHAnsi" w:hAnsiTheme="minorHAnsi" w:cstheme="minorHAnsi"/>
          <w:b/>
        </w:rPr>
        <w:t>tysięcy złotych]</w:t>
      </w:r>
      <w:r w:rsidR="00625ED6" w:rsidRPr="001D161A">
        <w:rPr>
          <w:rFonts w:asciiTheme="minorHAnsi" w:hAnsiTheme="minorHAnsi" w:cstheme="minorHAnsi"/>
        </w:rPr>
        <w:t xml:space="preserve">; wystawiona nie wcześniej niż 1 miesiąc przed upływem terminu składania ofert </w:t>
      </w:r>
      <w:r w:rsidR="00625ED6" w:rsidRPr="001D161A">
        <w:rPr>
          <w:rFonts w:asciiTheme="minorHAnsi" w:hAnsiTheme="minorHAnsi" w:cstheme="minorHAnsi"/>
          <w:bCs/>
          <w:u w:val="single"/>
        </w:rPr>
        <w:t>(jeżeli jest wymagane w Rozdziale V WZ)</w:t>
      </w:r>
      <w:r w:rsidR="00625ED6" w:rsidRPr="001D161A">
        <w:rPr>
          <w:rFonts w:asciiTheme="minorHAnsi" w:hAnsiTheme="minorHAnsi" w:cstheme="minorHAnsi"/>
        </w:rPr>
        <w:t>;</w:t>
      </w:r>
    </w:p>
    <w:p w14:paraId="7861B82F"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57E3CBF9" w14:textId="77777777" w:rsidR="00E54ACB" w:rsidRPr="0094458C"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18</w:t>
      </w:r>
      <w:r w:rsidR="00E54ACB" w:rsidRPr="0094458C">
        <w:rPr>
          <w:rFonts w:asciiTheme="minorHAnsi" w:hAnsiTheme="minorHAnsi" w:cstheme="minorHAnsi"/>
          <w:b/>
          <w:bCs/>
        </w:rPr>
        <w:t xml:space="preserve"> –</w:t>
      </w:r>
      <w:r w:rsidR="00E54ACB" w:rsidRPr="0094458C">
        <w:rPr>
          <w:rFonts w:asciiTheme="minorHAnsi" w:hAnsiTheme="minorHAnsi" w:cstheme="minorHAnsi"/>
        </w:rPr>
        <w:t xml:space="preserve"> </w:t>
      </w:r>
      <w:r w:rsidR="00E54ACB" w:rsidRPr="0094458C">
        <w:rPr>
          <w:rFonts w:asciiTheme="minorHAnsi" w:eastAsiaTheme="minorHAnsi" w:hAnsiTheme="minorHAnsi" w:cstheme="minorHAnsi"/>
        </w:rPr>
        <w:t xml:space="preserve">kopia wymaganych przepisami prawa </w:t>
      </w:r>
      <w:r w:rsidR="00E54ACB" w:rsidRPr="0094458C">
        <w:rPr>
          <w:rFonts w:asciiTheme="minorHAnsi" w:hAnsiTheme="minorHAnsi" w:cstheme="minorHAnsi"/>
        </w:rPr>
        <w:t xml:space="preserve">stosownych zezwoleń właściwego organu administracji w zakresie gospodarowania odpadami i wpisów do rejestru BDO – kopie zezwoleń </w:t>
      </w:r>
      <w:r w:rsidR="00E54ACB" w:rsidRPr="0094458C">
        <w:rPr>
          <w:rFonts w:asciiTheme="minorHAnsi" w:hAnsiTheme="minorHAnsi" w:cstheme="minorHAnsi"/>
        </w:rPr>
        <w:br/>
        <w:t>i wpisów Wykonawcy i jego podwykonawców potwierdzone za zgodność z oryginałem oraz numer rejestrowy podmiotów gospodarujących odpadami.</w:t>
      </w:r>
    </w:p>
    <w:p w14:paraId="5914F4AF" w14:textId="77777777"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001B2D70">
        <w:rPr>
          <w:rFonts w:asciiTheme="minorHAnsi" w:hAnsiTheme="minorHAnsi" w:cstheme="minorHAnsi"/>
          <w:b/>
          <w:bCs/>
        </w:rPr>
        <w:t>cznik nr 19</w:t>
      </w:r>
      <w:r w:rsidRPr="00CE7ABD">
        <w:rPr>
          <w:rFonts w:asciiTheme="minorHAnsi" w:hAnsiTheme="minorHAnsi" w:cstheme="minorHAnsi"/>
          <w:b/>
          <w:bCs/>
        </w:rPr>
        <w:t xml:space="preserve">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r>
        <w:rPr>
          <w:rFonts w:asciiTheme="minorHAnsi" w:hAnsiTheme="minorHAnsi" w:cstheme="minorHAnsi"/>
          <w:bCs/>
        </w:rPr>
        <w:t>.</w:t>
      </w:r>
    </w:p>
    <w:p w14:paraId="13FBC6A0"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3CFFB4ED"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38CCC8E8"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234439D6" w14:textId="77777777" w:rsidR="00E54ACB" w:rsidRPr="00942809" w:rsidRDefault="00E54ACB" w:rsidP="00093223">
      <w:pPr>
        <w:spacing w:line="276" w:lineRule="auto"/>
        <w:rPr>
          <w:rFonts w:asciiTheme="minorHAnsi" w:hAnsiTheme="minorHAnsi" w:cstheme="minorHAnsi"/>
          <w:sz w:val="22"/>
          <w:szCs w:val="22"/>
        </w:rPr>
      </w:pPr>
    </w:p>
    <w:p w14:paraId="0B6B7A26" w14:textId="77777777" w:rsidR="00E54ACB" w:rsidRPr="00942809" w:rsidRDefault="00E54ACB" w:rsidP="00093223">
      <w:pPr>
        <w:spacing w:line="276" w:lineRule="auto"/>
        <w:rPr>
          <w:rFonts w:asciiTheme="minorHAnsi" w:hAnsiTheme="minorHAnsi" w:cstheme="minorHAnsi"/>
          <w:sz w:val="22"/>
          <w:szCs w:val="22"/>
        </w:rPr>
      </w:pPr>
    </w:p>
    <w:p w14:paraId="3539A82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FF470F3"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5F9E0E7D" w14:textId="77777777" w:rsidR="005263D5" w:rsidRDefault="005263D5" w:rsidP="00093223">
      <w:pPr>
        <w:spacing w:line="276" w:lineRule="auto"/>
        <w:jc w:val="right"/>
        <w:rPr>
          <w:rFonts w:asciiTheme="minorHAnsi" w:hAnsiTheme="minorHAnsi" w:cstheme="minorHAnsi"/>
          <w:b/>
          <w:sz w:val="22"/>
          <w:szCs w:val="22"/>
        </w:rPr>
      </w:pPr>
    </w:p>
    <w:p w14:paraId="4D9EC71F" w14:textId="77777777" w:rsidR="005263D5" w:rsidRPr="00942809" w:rsidRDefault="005263D5" w:rsidP="00093223">
      <w:pPr>
        <w:spacing w:line="276" w:lineRule="auto"/>
        <w:jc w:val="right"/>
        <w:rPr>
          <w:rFonts w:asciiTheme="minorHAnsi" w:hAnsiTheme="minorHAnsi" w:cstheme="minorHAnsi"/>
          <w:b/>
          <w:sz w:val="22"/>
          <w:szCs w:val="22"/>
        </w:rPr>
      </w:pPr>
    </w:p>
    <w:p w14:paraId="5F49D7D0" w14:textId="77777777" w:rsidR="005263D5" w:rsidRDefault="005263D5" w:rsidP="005263D5">
      <w:pPr>
        <w:jc w:val="center"/>
        <w:outlineLvl w:val="0"/>
        <w:rPr>
          <w:rFonts w:ascii="Arial" w:eastAsia="Tahoma,Bold" w:hAnsi="Arial" w:cs="Arial"/>
          <w:b/>
          <w:bCs/>
          <w:color w:val="000000"/>
          <w:szCs w:val="20"/>
        </w:rPr>
      </w:pPr>
      <w:r w:rsidRPr="005263D5">
        <w:rPr>
          <w:rFonts w:ascii="Arial" w:eastAsia="Tahoma,Bold" w:hAnsi="Arial" w:cs="Arial"/>
          <w:b/>
          <w:bCs/>
          <w:color w:val="000000"/>
          <w:szCs w:val="20"/>
        </w:rPr>
        <w:t>WYNAGRODZENIE OFERTOWE</w:t>
      </w:r>
    </w:p>
    <w:p w14:paraId="2EE92174" w14:textId="77777777" w:rsidR="00EE5AB8" w:rsidRDefault="00EE5AB8" w:rsidP="005263D5">
      <w:pPr>
        <w:jc w:val="center"/>
        <w:outlineLvl w:val="0"/>
        <w:rPr>
          <w:rFonts w:ascii="Arial" w:eastAsia="Tahoma,Bold" w:hAnsi="Arial" w:cs="Arial"/>
          <w:b/>
          <w:bCs/>
          <w:color w:val="000000"/>
          <w:szCs w:val="20"/>
        </w:rPr>
      </w:pP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14:paraId="14FF9834" w14:textId="77777777" w:rsidTr="00E7610A">
        <w:trPr>
          <w:trHeight w:val="10087"/>
        </w:trPr>
        <w:tc>
          <w:tcPr>
            <w:tcW w:w="9781" w:type="dxa"/>
          </w:tcPr>
          <w:p w14:paraId="40B51F48" w14:textId="77777777"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14:paraId="7F7DD336"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191CB874"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7DDCFB1A" w14:textId="2FB9BC87" w:rsidR="001D5D9D" w:rsidRPr="0023500D" w:rsidRDefault="001D5D9D" w:rsidP="00E7610A">
            <w:pPr>
              <w:spacing w:line="360" w:lineRule="auto"/>
              <w:outlineLvl w:val="0"/>
              <w:rPr>
                <w:rFonts w:asciiTheme="minorHAnsi" w:hAnsiTheme="minorHAnsi" w:cstheme="minorHAnsi"/>
                <w:b/>
                <w:color w:val="000000" w:themeColor="text1"/>
                <w:sz w:val="22"/>
                <w:szCs w:val="22"/>
              </w:rPr>
            </w:pPr>
            <w:r w:rsidRPr="007C7348">
              <w:rPr>
                <w:rFonts w:asciiTheme="minorHAnsi" w:eastAsia="Tahoma,Bold" w:hAnsiTheme="minorHAnsi" w:cstheme="minorHAnsi"/>
                <w:b/>
                <w:bCs/>
                <w:sz w:val="22"/>
                <w:szCs w:val="22"/>
              </w:rPr>
              <w:t xml:space="preserve">Za </w:t>
            </w:r>
            <w:r w:rsidR="00B24C22">
              <w:rPr>
                <w:rFonts w:asciiTheme="minorHAnsi" w:hAnsiTheme="minorHAnsi" w:cstheme="minorHAnsi"/>
                <w:b/>
                <w:color w:val="000000" w:themeColor="text1"/>
                <w:sz w:val="22"/>
                <w:szCs w:val="22"/>
              </w:rPr>
              <w:t>w</w:t>
            </w:r>
            <w:r w:rsidRPr="0023500D">
              <w:rPr>
                <w:rFonts w:asciiTheme="minorHAnsi" w:hAnsiTheme="minorHAnsi" w:cstheme="minorHAnsi"/>
                <w:b/>
                <w:color w:val="000000" w:themeColor="text1"/>
                <w:sz w:val="22"/>
                <w:szCs w:val="22"/>
              </w:rPr>
              <w:t>ykonanie remontu</w:t>
            </w:r>
            <w:r w:rsidR="00B24C22">
              <w:rPr>
                <w:rFonts w:asciiTheme="minorHAnsi" w:hAnsiTheme="minorHAnsi" w:cstheme="minorHAnsi"/>
                <w:b/>
                <w:color w:val="000000" w:themeColor="text1"/>
                <w:sz w:val="22"/>
                <w:szCs w:val="22"/>
              </w:rPr>
              <w:t xml:space="preserve"> 7 szt. </w:t>
            </w:r>
            <w:r w:rsidRPr="0023500D">
              <w:rPr>
                <w:rFonts w:asciiTheme="minorHAnsi" w:hAnsiTheme="minorHAnsi" w:cstheme="minorHAnsi"/>
                <w:b/>
                <w:color w:val="000000" w:themeColor="text1"/>
                <w:sz w:val="22"/>
                <w:szCs w:val="22"/>
              </w:rPr>
              <w:t xml:space="preserve"> pomp wody chłodzącej typu 180P19 w </w:t>
            </w:r>
            <w:r>
              <w:rPr>
                <w:rFonts w:asciiTheme="minorHAnsi" w:hAnsiTheme="minorHAnsi" w:cstheme="minorHAnsi"/>
                <w:b/>
                <w:color w:val="000000" w:themeColor="text1"/>
                <w:sz w:val="22"/>
                <w:szCs w:val="22"/>
              </w:rPr>
              <w:t xml:space="preserve">Enea Elektrownia Połaniec S.A. </w:t>
            </w:r>
            <w:r w:rsidRPr="00025664">
              <w:rPr>
                <w:rFonts w:asciiTheme="minorHAnsi" w:eastAsia="Tahoma,Bold" w:hAnsiTheme="minorHAnsi" w:cstheme="minorHAnsi"/>
                <w:bCs/>
                <w:sz w:val="22"/>
                <w:szCs w:val="22"/>
              </w:rPr>
              <w:t>oferujemy:</w:t>
            </w:r>
          </w:p>
          <w:p w14:paraId="219A00CB" w14:textId="77777777" w:rsidR="001D5D9D" w:rsidRPr="00025664" w:rsidRDefault="001D5D9D" w:rsidP="00E7610A">
            <w:pPr>
              <w:spacing w:line="360" w:lineRule="auto"/>
              <w:outlineLvl w:val="0"/>
              <w:rPr>
                <w:rFonts w:asciiTheme="minorHAnsi" w:eastAsia="Tahoma,Bold" w:hAnsiTheme="minorHAnsi" w:cstheme="minorHAnsi"/>
                <w:b/>
                <w:bCs/>
                <w:sz w:val="22"/>
                <w:szCs w:val="22"/>
              </w:rPr>
            </w:pPr>
          </w:p>
          <w:tbl>
            <w:tblPr>
              <w:tblStyle w:val="Tabela-Siatka"/>
              <w:tblW w:w="0" w:type="auto"/>
              <w:tblLayout w:type="fixed"/>
              <w:tblLook w:val="04A0" w:firstRow="1" w:lastRow="0" w:firstColumn="1" w:lastColumn="0" w:noHBand="0" w:noVBand="1"/>
            </w:tblPr>
            <w:tblGrid>
              <w:gridCol w:w="493"/>
              <w:gridCol w:w="3258"/>
              <w:gridCol w:w="1842"/>
              <w:gridCol w:w="1560"/>
              <w:gridCol w:w="2247"/>
            </w:tblGrid>
            <w:tr w:rsidR="001D5D9D" w:rsidRPr="00025664" w14:paraId="572EE8E9" w14:textId="77777777" w:rsidTr="00E7610A">
              <w:tc>
                <w:tcPr>
                  <w:tcW w:w="493" w:type="dxa"/>
                  <w:vAlign w:val="center"/>
                </w:tcPr>
                <w:p w14:paraId="2C1D3866"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Lp.</w:t>
                  </w:r>
                </w:p>
              </w:tc>
              <w:tc>
                <w:tcPr>
                  <w:tcW w:w="3258" w:type="dxa"/>
                  <w:vAlign w:val="center"/>
                </w:tcPr>
                <w:p w14:paraId="780973EC"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zakres</w:t>
                  </w:r>
                </w:p>
              </w:tc>
              <w:tc>
                <w:tcPr>
                  <w:tcW w:w="1842" w:type="dxa"/>
                  <w:vAlign w:val="center"/>
                </w:tcPr>
                <w:p w14:paraId="1DB120E5"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 xml:space="preserve">wynagrodzenie  </w:t>
                  </w:r>
                </w:p>
              </w:tc>
              <w:tc>
                <w:tcPr>
                  <w:tcW w:w="1560" w:type="dxa"/>
                  <w:vAlign w:val="center"/>
                </w:tcPr>
                <w:p w14:paraId="2F47A3EB"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ilość</w:t>
                  </w:r>
                </w:p>
              </w:tc>
              <w:tc>
                <w:tcPr>
                  <w:tcW w:w="2247" w:type="dxa"/>
                  <w:vAlign w:val="center"/>
                </w:tcPr>
                <w:p w14:paraId="6A684715" w14:textId="77777777" w:rsidR="001D5D9D"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 xml:space="preserve">wynagrodzenie  </w:t>
                  </w:r>
                </w:p>
                <w:p w14:paraId="3D7BF33B"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(kol.3 x kol.4)</w:t>
                  </w:r>
                </w:p>
              </w:tc>
            </w:tr>
            <w:tr w:rsidR="001D5D9D" w:rsidRPr="00025664" w14:paraId="0DE252EC" w14:textId="77777777" w:rsidTr="00E7610A">
              <w:tc>
                <w:tcPr>
                  <w:tcW w:w="493" w:type="dxa"/>
                  <w:vAlign w:val="center"/>
                </w:tcPr>
                <w:p w14:paraId="3DAA219D"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1</w:t>
                  </w:r>
                </w:p>
              </w:tc>
              <w:tc>
                <w:tcPr>
                  <w:tcW w:w="3258" w:type="dxa"/>
                  <w:vAlign w:val="center"/>
                </w:tcPr>
                <w:p w14:paraId="42D85E40"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2</w:t>
                  </w:r>
                </w:p>
              </w:tc>
              <w:tc>
                <w:tcPr>
                  <w:tcW w:w="1842" w:type="dxa"/>
                  <w:vAlign w:val="center"/>
                </w:tcPr>
                <w:p w14:paraId="01A48B68"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3</w:t>
                  </w:r>
                </w:p>
              </w:tc>
              <w:tc>
                <w:tcPr>
                  <w:tcW w:w="1560" w:type="dxa"/>
                  <w:vAlign w:val="center"/>
                </w:tcPr>
                <w:p w14:paraId="2084B334"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4</w:t>
                  </w:r>
                </w:p>
              </w:tc>
              <w:tc>
                <w:tcPr>
                  <w:tcW w:w="2247" w:type="dxa"/>
                  <w:vAlign w:val="center"/>
                </w:tcPr>
                <w:p w14:paraId="1DDBA1FE" w14:textId="77777777" w:rsidR="001D5D9D" w:rsidRPr="00025664" w:rsidRDefault="001D5D9D" w:rsidP="00E7610A">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5</w:t>
                  </w:r>
                </w:p>
              </w:tc>
            </w:tr>
            <w:tr w:rsidR="001D5D9D" w:rsidRPr="00025664" w14:paraId="43CE6351" w14:textId="77777777" w:rsidTr="00E7610A">
              <w:tc>
                <w:tcPr>
                  <w:tcW w:w="493" w:type="dxa"/>
                </w:tcPr>
                <w:p w14:paraId="3E93E810"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1</w:t>
                  </w:r>
                </w:p>
              </w:tc>
              <w:tc>
                <w:tcPr>
                  <w:tcW w:w="3258" w:type="dxa"/>
                </w:tcPr>
                <w:p w14:paraId="4B3A721C"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 xml:space="preserve">Wykonanie remontów </w:t>
                  </w:r>
                  <w:r w:rsidRPr="0023500D">
                    <w:rPr>
                      <w:rFonts w:asciiTheme="minorHAnsi" w:eastAsia="Tahoma,Bold" w:hAnsiTheme="minorHAnsi" w:cstheme="minorHAnsi"/>
                      <w:bCs/>
                      <w:sz w:val="22"/>
                      <w:szCs w:val="22"/>
                    </w:rPr>
                    <w:t>pomp wody chłodzącej typu 180P19</w:t>
                  </w:r>
                </w:p>
              </w:tc>
              <w:tc>
                <w:tcPr>
                  <w:tcW w:w="1842" w:type="dxa"/>
                </w:tcPr>
                <w:p w14:paraId="1C38787C" w14:textId="77777777" w:rsidR="001D5D9D" w:rsidRPr="00856F60" w:rsidRDefault="001D5D9D" w:rsidP="00E7610A">
                  <w:pPr>
                    <w:spacing w:line="360" w:lineRule="auto"/>
                    <w:outlineLvl w:val="0"/>
                    <w:rPr>
                      <w:rFonts w:asciiTheme="minorHAnsi" w:eastAsia="Tahoma,Bold" w:hAnsiTheme="minorHAnsi" w:cstheme="minorHAnsi"/>
                      <w:bCs/>
                      <w:szCs w:val="20"/>
                    </w:rPr>
                  </w:pPr>
                  <w:r w:rsidRPr="00856F60">
                    <w:rPr>
                      <w:rFonts w:asciiTheme="minorHAnsi" w:eastAsia="Tahoma,Bold" w:hAnsiTheme="minorHAnsi" w:cstheme="minorHAnsi"/>
                      <w:bCs/>
                      <w:szCs w:val="20"/>
                    </w:rPr>
                    <w:t>ryczałtowe za 1 szt</w:t>
                  </w:r>
                  <w:r w:rsidRPr="00856F60">
                    <w:rPr>
                      <w:rFonts w:asciiTheme="minorHAnsi" w:eastAsia="Tahoma,Bold" w:hAnsiTheme="minorHAnsi" w:cstheme="minorHAnsi"/>
                      <w:bCs/>
                      <w:sz w:val="22"/>
                      <w:szCs w:val="22"/>
                    </w:rPr>
                    <w:t>.</w:t>
                  </w:r>
                </w:p>
                <w:p w14:paraId="3D72FE7F"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w:t>
                  </w:r>
                </w:p>
              </w:tc>
              <w:tc>
                <w:tcPr>
                  <w:tcW w:w="1560" w:type="dxa"/>
                </w:tcPr>
                <w:p w14:paraId="7F9A129E" w14:textId="77777777" w:rsidR="001D5D9D" w:rsidRDefault="001D5D9D" w:rsidP="00E7610A">
                  <w:pPr>
                    <w:spacing w:line="360" w:lineRule="auto"/>
                    <w:jc w:val="center"/>
                    <w:outlineLvl w:val="0"/>
                    <w:rPr>
                      <w:rFonts w:asciiTheme="minorHAnsi" w:eastAsia="Tahoma,Bold" w:hAnsiTheme="minorHAnsi" w:cstheme="minorHAnsi"/>
                      <w:bCs/>
                      <w:sz w:val="22"/>
                      <w:szCs w:val="22"/>
                    </w:rPr>
                  </w:pPr>
                </w:p>
                <w:p w14:paraId="54C93859" w14:textId="77777777" w:rsidR="001D5D9D" w:rsidRDefault="001D5D9D" w:rsidP="00E7610A">
                  <w:pPr>
                    <w:spacing w:line="360" w:lineRule="auto"/>
                    <w:jc w:val="center"/>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7 szt.</w:t>
                  </w:r>
                </w:p>
                <w:p w14:paraId="46839F66" w14:textId="0382490F" w:rsidR="001D5D9D" w:rsidRPr="00025664" w:rsidRDefault="001D5D9D" w:rsidP="002E567F">
                  <w:pPr>
                    <w:spacing w:line="360" w:lineRule="auto"/>
                    <w:jc w:val="center"/>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 xml:space="preserve">(w tym </w:t>
                  </w:r>
                  <w:r w:rsidR="00115F03">
                    <w:rPr>
                      <w:rFonts w:asciiTheme="minorHAnsi" w:eastAsia="Tahoma,Bold" w:hAnsiTheme="minorHAnsi" w:cstheme="minorHAnsi"/>
                      <w:bCs/>
                      <w:sz w:val="22"/>
                      <w:szCs w:val="22"/>
                    </w:rPr>
                    <w:t>2</w:t>
                  </w:r>
                  <w:r>
                    <w:rPr>
                      <w:rFonts w:asciiTheme="minorHAnsi" w:eastAsia="Tahoma,Bold" w:hAnsiTheme="minorHAnsi" w:cstheme="minorHAnsi"/>
                      <w:bCs/>
                      <w:sz w:val="22"/>
                      <w:szCs w:val="22"/>
                    </w:rPr>
                    <w:t xml:space="preserve"> szt. Opcja)</w:t>
                  </w:r>
                </w:p>
              </w:tc>
              <w:tc>
                <w:tcPr>
                  <w:tcW w:w="2247" w:type="dxa"/>
                </w:tcPr>
                <w:p w14:paraId="4286E991" w14:textId="77777777" w:rsidR="001D5D9D" w:rsidRPr="00025664" w:rsidRDefault="001D5D9D" w:rsidP="00E7610A">
                  <w:pPr>
                    <w:spacing w:line="360" w:lineRule="auto"/>
                    <w:outlineLvl w:val="0"/>
                    <w:rPr>
                      <w:rFonts w:asciiTheme="minorHAnsi" w:eastAsia="Tahoma,Bold" w:hAnsiTheme="minorHAnsi" w:cstheme="minorHAnsi"/>
                      <w:bCs/>
                      <w:sz w:val="22"/>
                      <w:szCs w:val="22"/>
                    </w:rPr>
                  </w:pPr>
                </w:p>
                <w:p w14:paraId="4CBB2D87"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w:t>
                  </w:r>
                </w:p>
              </w:tc>
            </w:tr>
            <w:tr w:rsidR="001D5D9D" w:rsidRPr="00025664" w14:paraId="5383DCAA" w14:textId="77777777" w:rsidTr="00E7610A">
              <w:tc>
                <w:tcPr>
                  <w:tcW w:w="493" w:type="dxa"/>
                </w:tcPr>
                <w:p w14:paraId="5FC4FB02"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4</w:t>
                  </w:r>
                </w:p>
              </w:tc>
              <w:tc>
                <w:tcPr>
                  <w:tcW w:w="3258" w:type="dxa"/>
                </w:tcPr>
                <w:p w14:paraId="22DE5ABD"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 xml:space="preserve">Wynagrodzenie powykonawcze </w:t>
                  </w:r>
                </w:p>
              </w:tc>
              <w:tc>
                <w:tcPr>
                  <w:tcW w:w="1842" w:type="dxa"/>
                </w:tcPr>
                <w:p w14:paraId="474BC46D" w14:textId="77777777" w:rsidR="001D5D9D" w:rsidRPr="00856F60" w:rsidRDefault="001D5D9D" w:rsidP="00E7610A">
                  <w:pPr>
                    <w:spacing w:line="360" w:lineRule="auto"/>
                    <w:jc w:val="center"/>
                    <w:outlineLvl w:val="0"/>
                    <w:rPr>
                      <w:rFonts w:asciiTheme="minorHAnsi" w:eastAsia="Tahoma,Bold" w:hAnsiTheme="minorHAnsi" w:cstheme="minorHAnsi"/>
                      <w:bCs/>
                      <w:szCs w:val="20"/>
                    </w:rPr>
                  </w:pPr>
                  <w:r>
                    <w:rPr>
                      <w:rFonts w:asciiTheme="minorHAnsi" w:eastAsia="Tahoma,Bold" w:hAnsiTheme="minorHAnsi" w:cstheme="minorHAnsi"/>
                      <w:bCs/>
                      <w:szCs w:val="20"/>
                    </w:rPr>
                    <w:t>p</w:t>
                  </w:r>
                  <w:r w:rsidRPr="00856F60">
                    <w:rPr>
                      <w:rFonts w:asciiTheme="minorHAnsi" w:eastAsia="Tahoma,Bold" w:hAnsiTheme="minorHAnsi" w:cstheme="minorHAnsi"/>
                      <w:bCs/>
                      <w:szCs w:val="20"/>
                    </w:rPr>
                    <w:t xml:space="preserve">owykonawcze cena za 1 rbg </w:t>
                  </w:r>
                </w:p>
                <w:p w14:paraId="40BB532D"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w:t>
                  </w:r>
                </w:p>
              </w:tc>
              <w:tc>
                <w:tcPr>
                  <w:tcW w:w="1560" w:type="dxa"/>
                </w:tcPr>
                <w:p w14:paraId="6D72CD6C" w14:textId="77777777" w:rsidR="001D5D9D" w:rsidRDefault="001D5D9D" w:rsidP="00E7610A">
                  <w:pPr>
                    <w:spacing w:line="360" w:lineRule="auto"/>
                    <w:jc w:val="center"/>
                    <w:outlineLvl w:val="0"/>
                    <w:rPr>
                      <w:rFonts w:asciiTheme="minorHAnsi" w:eastAsia="Tahoma,Bold" w:hAnsiTheme="minorHAnsi" w:cstheme="minorHAnsi"/>
                      <w:bCs/>
                      <w:sz w:val="22"/>
                      <w:szCs w:val="22"/>
                    </w:rPr>
                  </w:pPr>
                </w:p>
                <w:p w14:paraId="683F8D89" w14:textId="77777777" w:rsidR="001D5D9D" w:rsidRPr="00025664" w:rsidRDefault="001D5D9D" w:rsidP="00E7610A">
                  <w:pPr>
                    <w:spacing w:line="360" w:lineRule="auto"/>
                    <w:jc w:val="center"/>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1800 rbg</w:t>
                  </w:r>
                </w:p>
              </w:tc>
              <w:tc>
                <w:tcPr>
                  <w:tcW w:w="2247" w:type="dxa"/>
                </w:tcPr>
                <w:p w14:paraId="6925B0C9" w14:textId="77777777" w:rsidR="001D5D9D" w:rsidRDefault="001D5D9D" w:rsidP="00E7610A">
                  <w:pPr>
                    <w:spacing w:line="360" w:lineRule="auto"/>
                    <w:outlineLvl w:val="0"/>
                    <w:rPr>
                      <w:rFonts w:asciiTheme="minorHAnsi" w:eastAsia="Tahoma,Bold" w:hAnsiTheme="minorHAnsi" w:cstheme="minorHAnsi"/>
                      <w:bCs/>
                      <w:sz w:val="22"/>
                      <w:szCs w:val="22"/>
                    </w:rPr>
                  </w:pPr>
                </w:p>
                <w:p w14:paraId="65FBFE10" w14:textId="77777777" w:rsidR="001D5D9D" w:rsidRDefault="001D5D9D" w:rsidP="00E7610A">
                  <w:pPr>
                    <w:spacing w:line="360" w:lineRule="auto"/>
                    <w:outlineLvl w:val="0"/>
                    <w:rPr>
                      <w:rFonts w:asciiTheme="minorHAnsi" w:eastAsia="Tahoma,Bold" w:hAnsiTheme="minorHAnsi" w:cstheme="minorHAnsi"/>
                      <w:bCs/>
                      <w:sz w:val="22"/>
                      <w:szCs w:val="22"/>
                    </w:rPr>
                  </w:pPr>
                </w:p>
                <w:p w14:paraId="0F4E8CFF"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w:t>
                  </w:r>
                </w:p>
              </w:tc>
            </w:tr>
            <w:tr w:rsidR="001D5D9D" w:rsidRPr="00025664" w14:paraId="52D0B2A3" w14:textId="77777777" w:rsidTr="00E7610A">
              <w:tc>
                <w:tcPr>
                  <w:tcW w:w="493" w:type="dxa"/>
                </w:tcPr>
                <w:p w14:paraId="04B55149" w14:textId="77777777" w:rsidR="001D5D9D" w:rsidRDefault="001D5D9D" w:rsidP="00E7610A">
                  <w:pPr>
                    <w:spacing w:line="360" w:lineRule="auto"/>
                    <w:outlineLvl w:val="0"/>
                    <w:rPr>
                      <w:rFonts w:asciiTheme="minorHAnsi" w:eastAsia="Tahoma,Bold" w:hAnsiTheme="minorHAnsi" w:cstheme="minorHAnsi"/>
                      <w:bCs/>
                      <w:sz w:val="22"/>
                      <w:szCs w:val="22"/>
                    </w:rPr>
                  </w:pPr>
                </w:p>
                <w:p w14:paraId="3AFC03BC"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5</w:t>
                  </w:r>
                </w:p>
              </w:tc>
              <w:tc>
                <w:tcPr>
                  <w:tcW w:w="6660" w:type="dxa"/>
                  <w:gridSpan w:val="3"/>
                  <w:vAlign w:val="center"/>
                </w:tcPr>
                <w:p w14:paraId="71280F32" w14:textId="77777777" w:rsidR="001D5D9D" w:rsidRDefault="001D5D9D" w:rsidP="00E7610A">
                  <w:pPr>
                    <w:spacing w:line="360" w:lineRule="auto"/>
                    <w:jc w:val="center"/>
                    <w:outlineLvl w:val="0"/>
                    <w:rPr>
                      <w:rFonts w:asciiTheme="minorHAnsi" w:eastAsia="Tahoma,Bold" w:hAnsiTheme="minorHAnsi" w:cstheme="minorHAnsi"/>
                      <w:bCs/>
                      <w:sz w:val="22"/>
                      <w:szCs w:val="22"/>
                    </w:rPr>
                  </w:pPr>
                </w:p>
                <w:p w14:paraId="28DBF171"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 xml:space="preserve">Wynagrodzenie </w:t>
                  </w:r>
                  <w:r>
                    <w:rPr>
                      <w:rFonts w:asciiTheme="minorHAnsi" w:eastAsia="Tahoma,Bold" w:hAnsiTheme="minorHAnsi" w:cstheme="minorHAnsi"/>
                      <w:bCs/>
                      <w:sz w:val="22"/>
                      <w:szCs w:val="22"/>
                    </w:rPr>
                    <w:t xml:space="preserve">ryczałtowe i powykonawcze </w:t>
                  </w:r>
                  <w:r w:rsidRPr="00025664">
                    <w:rPr>
                      <w:rFonts w:asciiTheme="minorHAnsi" w:eastAsia="Tahoma,Bold" w:hAnsiTheme="minorHAnsi" w:cstheme="minorHAnsi"/>
                      <w:bCs/>
                      <w:sz w:val="22"/>
                      <w:szCs w:val="22"/>
                    </w:rPr>
                    <w:t>za wykonanie całego zakresu zamówienia</w:t>
                  </w:r>
                </w:p>
              </w:tc>
              <w:tc>
                <w:tcPr>
                  <w:tcW w:w="2247" w:type="dxa"/>
                  <w:vAlign w:val="center"/>
                </w:tcPr>
                <w:p w14:paraId="18CA54B2" w14:textId="77777777" w:rsidR="001D5D9D" w:rsidRDefault="001D5D9D" w:rsidP="00E7610A">
                  <w:pPr>
                    <w:spacing w:line="360" w:lineRule="auto"/>
                    <w:jc w:val="center"/>
                    <w:outlineLvl w:val="0"/>
                    <w:rPr>
                      <w:rFonts w:asciiTheme="minorHAnsi" w:eastAsia="Tahoma,Bold" w:hAnsiTheme="minorHAnsi" w:cstheme="minorHAnsi"/>
                      <w:bCs/>
                      <w:sz w:val="22"/>
                      <w:szCs w:val="22"/>
                    </w:rPr>
                  </w:pPr>
                </w:p>
                <w:p w14:paraId="251FDF92" w14:textId="77777777" w:rsidR="001D5D9D" w:rsidRPr="00025664" w:rsidRDefault="001D5D9D" w:rsidP="00E7610A">
                  <w:pPr>
                    <w:spacing w:line="360" w:lineRule="auto"/>
                    <w:jc w:val="center"/>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w:t>
                  </w:r>
                </w:p>
              </w:tc>
            </w:tr>
          </w:tbl>
          <w:p w14:paraId="2B6205D0" w14:textId="77777777" w:rsidR="001D5D9D" w:rsidRDefault="001D5D9D" w:rsidP="00E7610A">
            <w:pPr>
              <w:spacing w:line="360" w:lineRule="auto"/>
              <w:outlineLvl w:val="0"/>
              <w:rPr>
                <w:rFonts w:asciiTheme="minorHAnsi" w:eastAsia="Tahoma,Bold" w:hAnsiTheme="minorHAnsi" w:cstheme="minorHAnsi"/>
                <w:bCs/>
                <w:sz w:val="22"/>
                <w:szCs w:val="22"/>
              </w:rPr>
            </w:pPr>
          </w:p>
          <w:p w14:paraId="6A85B3EF" w14:textId="77777777" w:rsidR="001D5D9D" w:rsidRPr="00025664" w:rsidRDefault="001D5D9D" w:rsidP="00E7610A">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Okres gwarancji: ………… miesięcy</w:t>
            </w:r>
          </w:p>
          <w:p w14:paraId="2654BA95" w14:textId="77777777" w:rsidR="001D5D9D" w:rsidRPr="00025664" w:rsidRDefault="001D5D9D" w:rsidP="00E7610A">
            <w:pPr>
              <w:spacing w:line="360" w:lineRule="auto"/>
              <w:jc w:val="both"/>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Powyższe wynagrodzenie obejmuje wszystkie koszty wykonania przedmiotu oferty, zgodnie ze specyfikacją Zamawiającego.</w:t>
            </w:r>
          </w:p>
          <w:p w14:paraId="1B86A90B"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180FC658"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3038CC0D"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0DF8DD67"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1F526142"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3669D43A"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2C7EC248"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15F01143"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35D2E74B" w14:textId="77777777" w:rsidR="00346813" w:rsidRDefault="00346813">
      <w:pPr>
        <w:rPr>
          <w:rFonts w:asciiTheme="minorHAnsi" w:hAnsiTheme="minorHAnsi" w:cstheme="minorHAnsi"/>
          <w:sz w:val="22"/>
          <w:szCs w:val="22"/>
        </w:rPr>
      </w:pPr>
    </w:p>
    <w:p w14:paraId="77000BAC"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57CCC71C"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65FF604D"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E4FBA"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52E55FAC"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44941FCD"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0194DEE8"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47381F2E"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4F110AB1"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5BD40B94"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70CD2074"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0862ED5E"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638DFED"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5EF36A73"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B47B870"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497B616D"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1D556A0B"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70D1DA7F"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3DB82450"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5C55D35F"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639ADA32"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46B1A594"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2829EA72"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6B13DC6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3FC003C"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B44978" w:rsidRPr="00763FAF">
        <w:rPr>
          <w:rFonts w:asciiTheme="minorHAnsi" w:hAnsiTheme="minorHAnsi" w:cstheme="minorHAnsi"/>
          <w:b/>
        </w:rPr>
        <w:t>Z/4100/</w:t>
      </w:r>
      <w:r w:rsidR="001D5D9D">
        <w:rPr>
          <w:rFonts w:asciiTheme="minorHAnsi" w:hAnsiTheme="minorHAnsi" w:cstheme="minorHAnsi"/>
          <w:b/>
        </w:rPr>
        <w:t>1300010325</w:t>
      </w:r>
      <w:r w:rsidR="00B44978">
        <w:rPr>
          <w:rFonts w:asciiTheme="minorHAnsi" w:hAnsiTheme="minorHAnsi" w:cstheme="minorHAnsi"/>
          <w:b/>
        </w:rPr>
        <w:t>/</w:t>
      </w:r>
      <w:r w:rsidR="00B44978" w:rsidRPr="00763FAF">
        <w:rPr>
          <w:rFonts w:asciiTheme="minorHAnsi" w:hAnsiTheme="minorHAnsi" w:cstheme="minorHAnsi"/>
          <w:b/>
        </w:rPr>
        <w:t>21</w:t>
      </w:r>
      <w:r w:rsidRPr="00942809">
        <w:rPr>
          <w:rFonts w:asciiTheme="minorHAnsi" w:hAnsiTheme="minorHAnsi" w:cstheme="minorHAnsi"/>
          <w:bCs/>
        </w:rPr>
        <w:t>”</w:t>
      </w:r>
    </w:p>
    <w:p w14:paraId="25A1F84E"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51BFA193"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60CBD8D8" w14:textId="77777777" w:rsidTr="00975D94">
        <w:trPr>
          <w:trHeight w:val="1359"/>
          <w:jc w:val="center"/>
        </w:trPr>
        <w:tc>
          <w:tcPr>
            <w:tcW w:w="490" w:type="dxa"/>
            <w:vAlign w:val="center"/>
          </w:tcPr>
          <w:p w14:paraId="3FA66B0E"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E65CC1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52530CDB"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5721157C"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2B420D6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20096D68"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24B6F6B7"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1A238C58"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18BF2461" w14:textId="77777777" w:rsidTr="00975D94">
        <w:trPr>
          <w:trHeight w:hRule="exact" w:val="408"/>
          <w:jc w:val="center"/>
        </w:trPr>
        <w:tc>
          <w:tcPr>
            <w:tcW w:w="490" w:type="dxa"/>
          </w:tcPr>
          <w:p w14:paraId="074ABE40"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59714051"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68BD3D9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EEFAAD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B7A82D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75F9CEB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0B7D0CB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75CA8A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60A46CC" w14:textId="77777777" w:rsidTr="00975D94">
        <w:trPr>
          <w:trHeight w:hRule="exact" w:val="408"/>
          <w:jc w:val="center"/>
        </w:trPr>
        <w:tc>
          <w:tcPr>
            <w:tcW w:w="490" w:type="dxa"/>
          </w:tcPr>
          <w:p w14:paraId="77E34D90"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6623939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DE1A82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4FC9EA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7A5F7FC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CB4D81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00D2E79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BEA0521" w14:textId="77777777" w:rsidTr="00975D94">
        <w:trPr>
          <w:trHeight w:hRule="exact" w:val="408"/>
          <w:jc w:val="center"/>
        </w:trPr>
        <w:tc>
          <w:tcPr>
            <w:tcW w:w="490" w:type="dxa"/>
          </w:tcPr>
          <w:p w14:paraId="434ABE87"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257C0BC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2DB7BE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92CF46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2CA9090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6BCD3EA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658B248" w14:textId="77777777" w:rsidTr="00975D94">
        <w:trPr>
          <w:trHeight w:hRule="exact" w:val="408"/>
          <w:jc w:val="center"/>
        </w:trPr>
        <w:tc>
          <w:tcPr>
            <w:tcW w:w="490" w:type="dxa"/>
          </w:tcPr>
          <w:p w14:paraId="1BD3A91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220BAD7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50B096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3744D0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FBA9C4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50AB1E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E3FBF53" w14:textId="77777777" w:rsidTr="00975D94">
        <w:trPr>
          <w:trHeight w:hRule="exact" w:val="408"/>
          <w:jc w:val="center"/>
        </w:trPr>
        <w:tc>
          <w:tcPr>
            <w:tcW w:w="490" w:type="dxa"/>
          </w:tcPr>
          <w:p w14:paraId="63BC3E2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47AA7C9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27AC62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6B10DEC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140121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120328C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0E9B8326"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7F02F62C"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2FAAE25F"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49BB136E"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8E5304A"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7B7A4BB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1DB88F18" w14:textId="77777777" w:rsidR="00E54ACB" w:rsidRPr="00942809" w:rsidRDefault="00E54ACB" w:rsidP="00093223">
      <w:pPr>
        <w:spacing w:line="276" w:lineRule="auto"/>
        <w:jc w:val="right"/>
        <w:rPr>
          <w:rFonts w:asciiTheme="minorHAnsi" w:hAnsiTheme="minorHAnsi" w:cstheme="minorHAnsi"/>
          <w:b/>
          <w:sz w:val="22"/>
          <w:szCs w:val="22"/>
        </w:rPr>
      </w:pPr>
    </w:p>
    <w:p w14:paraId="4C5641E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42AAE2F"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1468F933" w14:textId="77777777" w:rsidR="00E54ACB" w:rsidRPr="00942809" w:rsidRDefault="00E54ACB" w:rsidP="00093223">
      <w:pPr>
        <w:spacing w:line="276" w:lineRule="auto"/>
        <w:jc w:val="right"/>
        <w:rPr>
          <w:rFonts w:asciiTheme="minorHAnsi" w:hAnsiTheme="minorHAnsi" w:cstheme="minorHAnsi"/>
          <w:b/>
          <w:sz w:val="22"/>
          <w:szCs w:val="22"/>
        </w:rPr>
      </w:pPr>
    </w:p>
    <w:p w14:paraId="1A2CCEE1" w14:textId="77777777" w:rsidR="00E54ACB" w:rsidRPr="00942809" w:rsidRDefault="00E54ACB" w:rsidP="00093223">
      <w:pPr>
        <w:spacing w:line="276" w:lineRule="auto"/>
        <w:jc w:val="right"/>
        <w:rPr>
          <w:rFonts w:asciiTheme="minorHAnsi" w:hAnsiTheme="minorHAnsi" w:cstheme="minorHAnsi"/>
          <w:b/>
          <w:sz w:val="22"/>
          <w:szCs w:val="22"/>
        </w:rPr>
      </w:pPr>
    </w:p>
    <w:p w14:paraId="44094DCD"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3FA96ED"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2F7CD9B1"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63B81BBD"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290D0398"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734FA134" w14:textId="77777777" w:rsidR="00E54ACB" w:rsidRPr="00A13387" w:rsidRDefault="00E54ACB" w:rsidP="00093223">
      <w:pPr>
        <w:spacing w:line="276" w:lineRule="auto"/>
        <w:rPr>
          <w:rFonts w:asciiTheme="minorHAnsi" w:hAnsiTheme="minorHAnsi" w:cstheme="minorHAnsi"/>
          <w:strike/>
          <w:sz w:val="22"/>
          <w:szCs w:val="22"/>
        </w:rPr>
      </w:pPr>
    </w:p>
    <w:p w14:paraId="50E83091"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769BFB12"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58FBDDEB" w14:textId="77777777"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r w:rsidR="00B44978" w:rsidRPr="00A13387">
        <w:rPr>
          <w:rFonts w:asciiTheme="minorHAnsi" w:hAnsiTheme="minorHAnsi" w:cstheme="minorHAnsi"/>
          <w:b/>
          <w:strike/>
        </w:rPr>
        <w:t>ZZ/4100/1300010315/21</w:t>
      </w:r>
      <w:r w:rsidRPr="00A13387">
        <w:rPr>
          <w:rFonts w:asciiTheme="minorHAnsi" w:hAnsiTheme="minorHAnsi" w:cstheme="minorHAnsi"/>
          <w:bCs/>
          <w:strike/>
        </w:rPr>
        <w:t>”</w:t>
      </w:r>
    </w:p>
    <w:p w14:paraId="517D6E4A" w14:textId="77777777"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3FCF8A1"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2ADB19F9"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328024FF"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791825AC"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2E6A2BED"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3A23E110"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0D7E04F9"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369175FC" w14:textId="77777777" w:rsidR="00E54ACB" w:rsidRPr="00942809" w:rsidRDefault="00E54ACB" w:rsidP="00093223">
      <w:pPr>
        <w:spacing w:line="276" w:lineRule="auto"/>
        <w:jc w:val="right"/>
        <w:rPr>
          <w:rFonts w:asciiTheme="minorHAnsi" w:hAnsiTheme="minorHAnsi" w:cstheme="minorHAnsi"/>
          <w:b/>
          <w:sz w:val="22"/>
          <w:szCs w:val="22"/>
        </w:rPr>
      </w:pPr>
    </w:p>
    <w:p w14:paraId="056820DD" w14:textId="77777777" w:rsidR="00E54ACB" w:rsidRPr="00942809" w:rsidRDefault="00E54ACB" w:rsidP="00093223">
      <w:pPr>
        <w:spacing w:line="276" w:lineRule="auto"/>
        <w:jc w:val="right"/>
        <w:rPr>
          <w:rFonts w:asciiTheme="minorHAnsi" w:hAnsiTheme="minorHAnsi" w:cstheme="minorHAnsi"/>
          <w:b/>
          <w:sz w:val="22"/>
          <w:szCs w:val="22"/>
        </w:rPr>
      </w:pPr>
    </w:p>
    <w:p w14:paraId="06C1695F" w14:textId="77777777" w:rsidR="00E54ACB" w:rsidRPr="00942809" w:rsidRDefault="00E54ACB" w:rsidP="00093223">
      <w:pPr>
        <w:spacing w:line="276" w:lineRule="auto"/>
        <w:jc w:val="right"/>
        <w:rPr>
          <w:rFonts w:asciiTheme="minorHAnsi" w:hAnsiTheme="minorHAnsi" w:cstheme="minorHAnsi"/>
          <w:b/>
          <w:sz w:val="22"/>
          <w:szCs w:val="22"/>
        </w:rPr>
      </w:pPr>
    </w:p>
    <w:p w14:paraId="44F425FF" w14:textId="77777777" w:rsidR="00E54ACB" w:rsidRPr="00942809" w:rsidRDefault="00E54ACB" w:rsidP="00093223">
      <w:pPr>
        <w:spacing w:line="276" w:lineRule="auto"/>
        <w:jc w:val="right"/>
        <w:rPr>
          <w:rFonts w:asciiTheme="minorHAnsi" w:hAnsiTheme="minorHAnsi" w:cstheme="minorHAnsi"/>
          <w:b/>
          <w:sz w:val="22"/>
          <w:szCs w:val="22"/>
        </w:rPr>
      </w:pPr>
    </w:p>
    <w:p w14:paraId="6562823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F2AB5B4" w14:textId="77777777" w:rsidR="00E54ACB" w:rsidRPr="00942809" w:rsidRDefault="00E54ACB" w:rsidP="00093223">
      <w:pPr>
        <w:spacing w:line="276" w:lineRule="auto"/>
        <w:jc w:val="right"/>
        <w:rPr>
          <w:rFonts w:asciiTheme="minorHAnsi" w:hAnsiTheme="minorHAnsi" w:cstheme="minorHAnsi"/>
          <w:b/>
          <w:sz w:val="22"/>
          <w:szCs w:val="22"/>
        </w:rPr>
      </w:pPr>
    </w:p>
    <w:p w14:paraId="74896A9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6CA3502" w14:textId="77777777"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  </w:t>
      </w:r>
    </w:p>
    <w:p w14:paraId="26608324" w14:textId="77777777" w:rsidR="00E54ACB" w:rsidRPr="004E42DC" w:rsidRDefault="00E54ACB" w:rsidP="00093223">
      <w:pPr>
        <w:spacing w:line="276" w:lineRule="auto"/>
        <w:jc w:val="right"/>
        <w:rPr>
          <w:rFonts w:asciiTheme="minorHAnsi" w:hAnsiTheme="minorHAnsi" w:cstheme="minorHAnsi"/>
          <w:b/>
          <w:sz w:val="22"/>
          <w:szCs w:val="22"/>
        </w:rPr>
      </w:pPr>
      <w:r w:rsidRPr="004E42DC">
        <w:rPr>
          <w:rFonts w:asciiTheme="minorHAnsi" w:hAnsiTheme="minorHAnsi" w:cstheme="minorHAnsi"/>
          <w:b/>
          <w:sz w:val="22"/>
          <w:szCs w:val="22"/>
        </w:rPr>
        <w:t>dowód  wniesienia  wadium</w:t>
      </w:r>
    </w:p>
    <w:p w14:paraId="5F93C7C1" w14:textId="77777777" w:rsidR="00D6390F" w:rsidRPr="00A82D2E" w:rsidRDefault="00D6390F" w:rsidP="00093223">
      <w:pPr>
        <w:spacing w:line="276" w:lineRule="auto"/>
        <w:jc w:val="right"/>
        <w:rPr>
          <w:rFonts w:asciiTheme="minorHAnsi" w:hAnsiTheme="minorHAnsi" w:cstheme="minorHAnsi"/>
          <w:b/>
          <w:strike/>
          <w:sz w:val="22"/>
          <w:szCs w:val="22"/>
        </w:rPr>
      </w:pPr>
    </w:p>
    <w:p w14:paraId="4363227C"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4D2ED40D"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1889CADF" w14:textId="77777777" w:rsidR="00E54ACB" w:rsidRPr="00942809" w:rsidRDefault="00E54ACB" w:rsidP="00093223">
      <w:pPr>
        <w:spacing w:line="276" w:lineRule="auto"/>
        <w:jc w:val="right"/>
        <w:rPr>
          <w:rFonts w:asciiTheme="minorHAnsi" w:hAnsiTheme="minorHAnsi" w:cstheme="minorHAnsi"/>
          <w:b/>
          <w:sz w:val="22"/>
          <w:szCs w:val="22"/>
        </w:rPr>
      </w:pPr>
    </w:p>
    <w:p w14:paraId="79387FCF" w14:textId="77777777" w:rsidR="00E54ACB" w:rsidRPr="00942809" w:rsidRDefault="00E54ACB" w:rsidP="00093223">
      <w:pPr>
        <w:spacing w:line="276" w:lineRule="auto"/>
        <w:jc w:val="right"/>
        <w:rPr>
          <w:rFonts w:asciiTheme="minorHAnsi" w:hAnsiTheme="minorHAnsi" w:cstheme="minorHAnsi"/>
          <w:b/>
          <w:sz w:val="22"/>
          <w:szCs w:val="22"/>
        </w:rPr>
      </w:pPr>
    </w:p>
    <w:p w14:paraId="078C2E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27D6FF1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E047415"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0BE6575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EB0AAD9"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A2687C" w:rsidRPr="007C47AF">
        <w:rPr>
          <w:rFonts w:asciiTheme="minorHAnsi" w:hAnsiTheme="minorHAnsi" w:cstheme="minorHAnsi"/>
          <w:b/>
        </w:rPr>
        <w:t>Z/4100/</w:t>
      </w:r>
      <w:r w:rsidR="00A2687C" w:rsidRPr="00185A05">
        <w:t xml:space="preserve"> </w:t>
      </w:r>
      <w:r w:rsidR="001D5D9D">
        <w:rPr>
          <w:rFonts w:asciiTheme="minorHAnsi" w:hAnsiTheme="minorHAnsi" w:cstheme="minorHAnsi"/>
          <w:b/>
        </w:rPr>
        <w:t>1300010325</w:t>
      </w:r>
      <w:r w:rsidR="00A2687C" w:rsidRPr="007C47AF">
        <w:rPr>
          <w:rFonts w:asciiTheme="minorHAnsi" w:hAnsiTheme="minorHAnsi" w:cstheme="minorHAnsi"/>
          <w:b/>
        </w:rPr>
        <w:t>/</w:t>
      </w:r>
      <w:r w:rsidR="00A2687C">
        <w:rPr>
          <w:rFonts w:asciiTheme="minorHAnsi" w:hAnsiTheme="minorHAnsi" w:cstheme="minorHAnsi"/>
          <w:b/>
        </w:rPr>
        <w:t>2</w:t>
      </w:r>
      <w:r w:rsidR="004E42DC">
        <w:rPr>
          <w:rFonts w:asciiTheme="minorHAnsi" w:hAnsiTheme="minorHAnsi" w:cstheme="minorHAnsi"/>
          <w:b/>
        </w:rPr>
        <w:t>1</w:t>
      </w:r>
      <w:r w:rsidRPr="00942809">
        <w:rPr>
          <w:rFonts w:asciiTheme="minorHAnsi" w:hAnsiTheme="minorHAnsi" w:cstheme="minorHAnsi"/>
          <w:bCs/>
        </w:rPr>
        <w:t>”</w:t>
      </w:r>
    </w:p>
    <w:p w14:paraId="7A971A4D"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11D8E327" w14:textId="77777777" w:rsidR="00E54ACB" w:rsidRPr="00942809" w:rsidRDefault="00E54ACB" w:rsidP="00093223">
      <w:pPr>
        <w:spacing w:line="276" w:lineRule="auto"/>
        <w:rPr>
          <w:rFonts w:asciiTheme="minorHAnsi" w:hAnsiTheme="minorHAnsi" w:cstheme="minorHAnsi"/>
          <w:sz w:val="22"/>
          <w:szCs w:val="22"/>
        </w:rPr>
      </w:pPr>
    </w:p>
    <w:p w14:paraId="488F074A"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32177D99"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4A3A16A5" w14:textId="77777777" w:rsidR="00E54ACB" w:rsidRPr="00942809" w:rsidRDefault="00E54ACB" w:rsidP="00093223">
      <w:pPr>
        <w:spacing w:line="276" w:lineRule="auto"/>
        <w:jc w:val="center"/>
        <w:rPr>
          <w:rFonts w:asciiTheme="minorHAnsi" w:hAnsiTheme="minorHAnsi" w:cstheme="minorHAnsi"/>
          <w:sz w:val="22"/>
          <w:szCs w:val="22"/>
        </w:rPr>
      </w:pPr>
    </w:p>
    <w:p w14:paraId="31839D65" w14:textId="77777777" w:rsidR="00E54ACB" w:rsidRPr="00942809" w:rsidRDefault="00E54ACB" w:rsidP="00093223">
      <w:pPr>
        <w:spacing w:line="276" w:lineRule="auto"/>
        <w:jc w:val="right"/>
        <w:rPr>
          <w:rFonts w:asciiTheme="minorHAnsi" w:hAnsiTheme="minorHAnsi" w:cstheme="minorHAnsi"/>
          <w:sz w:val="22"/>
          <w:szCs w:val="22"/>
        </w:rPr>
      </w:pPr>
    </w:p>
    <w:p w14:paraId="213A0349"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99CC7F5" w14:textId="77777777" w:rsidR="00E54ACB" w:rsidRPr="00942809" w:rsidRDefault="00E54ACB" w:rsidP="00093223">
      <w:pPr>
        <w:spacing w:line="276" w:lineRule="auto"/>
        <w:jc w:val="both"/>
        <w:rPr>
          <w:rFonts w:asciiTheme="minorHAnsi" w:hAnsiTheme="minorHAnsi" w:cstheme="minorHAnsi"/>
          <w:sz w:val="22"/>
          <w:szCs w:val="22"/>
        </w:rPr>
      </w:pPr>
    </w:p>
    <w:p w14:paraId="1EAFE3F0" w14:textId="77777777" w:rsidR="00E54ACB" w:rsidRPr="00942809" w:rsidRDefault="00E54ACB" w:rsidP="00093223">
      <w:pPr>
        <w:spacing w:line="276" w:lineRule="auto"/>
        <w:jc w:val="both"/>
        <w:rPr>
          <w:rFonts w:asciiTheme="minorHAnsi" w:hAnsiTheme="minorHAnsi" w:cstheme="minorHAnsi"/>
          <w:sz w:val="22"/>
          <w:szCs w:val="22"/>
        </w:rPr>
      </w:pPr>
    </w:p>
    <w:p w14:paraId="5CC8312C" w14:textId="77777777" w:rsidR="00E54ACB" w:rsidRPr="00942809" w:rsidRDefault="00E54ACB" w:rsidP="00093223">
      <w:pPr>
        <w:spacing w:line="276" w:lineRule="auto"/>
        <w:jc w:val="right"/>
        <w:rPr>
          <w:rFonts w:asciiTheme="minorHAnsi" w:hAnsiTheme="minorHAnsi" w:cstheme="minorHAnsi"/>
          <w:sz w:val="22"/>
          <w:szCs w:val="22"/>
        </w:rPr>
      </w:pPr>
    </w:p>
    <w:p w14:paraId="07134DAA"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A971CB9" w14:textId="77777777" w:rsidR="00E54ACB" w:rsidRPr="00942809" w:rsidRDefault="00E54ACB" w:rsidP="00093223">
      <w:pPr>
        <w:spacing w:line="276" w:lineRule="auto"/>
        <w:jc w:val="right"/>
        <w:rPr>
          <w:rFonts w:asciiTheme="minorHAnsi" w:hAnsiTheme="minorHAnsi" w:cstheme="minorHAnsi"/>
          <w:b/>
          <w:sz w:val="22"/>
          <w:szCs w:val="22"/>
        </w:rPr>
      </w:pPr>
    </w:p>
    <w:p w14:paraId="62358DE4" w14:textId="77777777" w:rsidR="00E54ACB" w:rsidRPr="00942809" w:rsidRDefault="00E54ACB" w:rsidP="00093223">
      <w:pPr>
        <w:spacing w:line="276" w:lineRule="auto"/>
        <w:jc w:val="right"/>
        <w:rPr>
          <w:rFonts w:asciiTheme="minorHAnsi" w:hAnsiTheme="minorHAnsi" w:cstheme="minorHAnsi"/>
          <w:b/>
          <w:sz w:val="22"/>
          <w:szCs w:val="22"/>
        </w:rPr>
      </w:pPr>
    </w:p>
    <w:p w14:paraId="3B9155DF" w14:textId="77777777" w:rsidR="00E54ACB" w:rsidRPr="00942809" w:rsidRDefault="00E54ACB" w:rsidP="00093223">
      <w:pPr>
        <w:spacing w:line="276" w:lineRule="auto"/>
        <w:jc w:val="right"/>
        <w:rPr>
          <w:rFonts w:asciiTheme="minorHAnsi" w:hAnsiTheme="minorHAnsi" w:cstheme="minorHAnsi"/>
          <w:b/>
          <w:sz w:val="22"/>
          <w:szCs w:val="22"/>
        </w:rPr>
      </w:pPr>
    </w:p>
    <w:p w14:paraId="51981105" w14:textId="77777777" w:rsidR="00E54ACB" w:rsidRPr="00942809" w:rsidRDefault="00E54ACB" w:rsidP="00093223">
      <w:pPr>
        <w:spacing w:line="276" w:lineRule="auto"/>
        <w:jc w:val="right"/>
        <w:rPr>
          <w:rFonts w:asciiTheme="minorHAnsi" w:hAnsiTheme="minorHAnsi" w:cstheme="minorHAnsi"/>
          <w:b/>
          <w:sz w:val="22"/>
          <w:szCs w:val="22"/>
        </w:rPr>
      </w:pPr>
    </w:p>
    <w:p w14:paraId="51D1D1D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96B396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187307E"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5A5C0B3E" w14:textId="77777777" w:rsidR="00E54ACB" w:rsidRPr="00942809" w:rsidRDefault="00E54ACB" w:rsidP="00093223">
      <w:pPr>
        <w:spacing w:line="276" w:lineRule="auto"/>
        <w:jc w:val="right"/>
        <w:rPr>
          <w:rFonts w:asciiTheme="minorHAnsi" w:hAnsiTheme="minorHAnsi" w:cstheme="minorHAnsi"/>
          <w:b/>
          <w:sz w:val="22"/>
          <w:szCs w:val="22"/>
        </w:rPr>
      </w:pPr>
    </w:p>
    <w:p w14:paraId="18282F94" w14:textId="77777777" w:rsidR="00E54ACB" w:rsidRPr="00942809" w:rsidRDefault="00E54ACB" w:rsidP="00093223">
      <w:pPr>
        <w:spacing w:line="276" w:lineRule="auto"/>
        <w:ind w:left="2835" w:hanging="2693"/>
        <w:rPr>
          <w:rFonts w:asciiTheme="minorHAnsi" w:hAnsiTheme="minorHAnsi" w:cstheme="minorHAnsi"/>
          <w:sz w:val="22"/>
          <w:szCs w:val="22"/>
        </w:rPr>
      </w:pPr>
    </w:p>
    <w:p w14:paraId="58B60360"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9AC6612"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45D4A578"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09DCB9C6"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3CF97D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E01658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69FE181"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0E9ACB09" w14:textId="77777777" w:rsidR="00E54ACB" w:rsidRPr="00942809" w:rsidRDefault="00E54ACB" w:rsidP="00093223">
      <w:pPr>
        <w:spacing w:line="276" w:lineRule="auto"/>
        <w:jc w:val="right"/>
        <w:rPr>
          <w:rFonts w:asciiTheme="minorHAnsi" w:hAnsiTheme="minorHAnsi" w:cstheme="minorHAnsi"/>
          <w:sz w:val="22"/>
          <w:szCs w:val="22"/>
        </w:rPr>
      </w:pPr>
    </w:p>
    <w:p w14:paraId="636BE27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CDB28E0" w14:textId="77777777" w:rsidR="00E54ACB" w:rsidRPr="00942809" w:rsidRDefault="00E54ACB" w:rsidP="00093223">
      <w:pPr>
        <w:spacing w:line="276" w:lineRule="auto"/>
        <w:jc w:val="right"/>
        <w:rPr>
          <w:rFonts w:asciiTheme="minorHAnsi" w:hAnsiTheme="minorHAnsi" w:cstheme="minorHAnsi"/>
          <w:b/>
          <w:sz w:val="22"/>
          <w:szCs w:val="22"/>
        </w:rPr>
      </w:pPr>
    </w:p>
    <w:p w14:paraId="3EBBDDB6" w14:textId="77777777" w:rsidR="00E54ACB" w:rsidRPr="00942809" w:rsidRDefault="00E54ACB" w:rsidP="00093223">
      <w:pPr>
        <w:spacing w:line="276" w:lineRule="auto"/>
        <w:jc w:val="right"/>
        <w:rPr>
          <w:rFonts w:asciiTheme="minorHAnsi" w:hAnsiTheme="minorHAnsi" w:cstheme="minorHAnsi"/>
          <w:b/>
          <w:sz w:val="22"/>
          <w:szCs w:val="22"/>
        </w:rPr>
      </w:pPr>
    </w:p>
    <w:p w14:paraId="48355BC5" w14:textId="77777777" w:rsidR="00E54ACB" w:rsidRPr="00942809" w:rsidRDefault="00E54ACB" w:rsidP="00093223">
      <w:pPr>
        <w:spacing w:line="276" w:lineRule="auto"/>
        <w:jc w:val="right"/>
        <w:rPr>
          <w:rFonts w:asciiTheme="minorHAnsi" w:hAnsiTheme="minorHAnsi" w:cstheme="minorHAnsi"/>
          <w:b/>
          <w:sz w:val="22"/>
          <w:szCs w:val="22"/>
        </w:rPr>
      </w:pPr>
    </w:p>
    <w:p w14:paraId="420E6770" w14:textId="77777777" w:rsidR="00E54ACB" w:rsidRPr="00942809" w:rsidRDefault="00E54ACB" w:rsidP="00093223">
      <w:pPr>
        <w:spacing w:line="276" w:lineRule="auto"/>
        <w:jc w:val="right"/>
        <w:rPr>
          <w:rFonts w:asciiTheme="minorHAnsi" w:hAnsiTheme="minorHAnsi" w:cstheme="minorHAnsi"/>
          <w:b/>
          <w:sz w:val="22"/>
          <w:szCs w:val="22"/>
        </w:rPr>
      </w:pPr>
    </w:p>
    <w:p w14:paraId="3DA3097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2AF8CB3"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3B580C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51A0C4A" w14:textId="77777777" w:rsidR="00E54ACB" w:rsidRPr="00942809" w:rsidRDefault="00E54ACB" w:rsidP="00093223">
      <w:pPr>
        <w:spacing w:line="276" w:lineRule="auto"/>
        <w:rPr>
          <w:rFonts w:asciiTheme="minorHAnsi" w:hAnsiTheme="minorHAnsi" w:cstheme="minorHAnsi"/>
          <w:sz w:val="22"/>
          <w:szCs w:val="22"/>
        </w:rPr>
      </w:pPr>
    </w:p>
    <w:p w14:paraId="43563CFD" w14:textId="77777777" w:rsidR="00E54ACB" w:rsidRPr="00942809" w:rsidRDefault="00E54ACB" w:rsidP="00093223">
      <w:pPr>
        <w:spacing w:line="276" w:lineRule="auto"/>
        <w:rPr>
          <w:rFonts w:asciiTheme="minorHAnsi" w:hAnsiTheme="minorHAnsi" w:cstheme="minorHAnsi"/>
          <w:sz w:val="22"/>
          <w:szCs w:val="22"/>
        </w:rPr>
      </w:pPr>
    </w:p>
    <w:p w14:paraId="5E6E8209" w14:textId="77777777" w:rsidR="00E54ACB" w:rsidRPr="00942809" w:rsidRDefault="00E54ACB" w:rsidP="00093223">
      <w:pPr>
        <w:spacing w:line="276" w:lineRule="auto"/>
        <w:rPr>
          <w:rFonts w:asciiTheme="minorHAnsi" w:hAnsiTheme="minorHAnsi" w:cstheme="minorHAnsi"/>
          <w:sz w:val="22"/>
          <w:szCs w:val="22"/>
        </w:rPr>
      </w:pPr>
    </w:p>
    <w:p w14:paraId="507F8216" w14:textId="77777777" w:rsidR="00E54ACB" w:rsidRPr="00942809" w:rsidRDefault="00E54ACB" w:rsidP="00093223">
      <w:pPr>
        <w:spacing w:line="276" w:lineRule="auto"/>
        <w:rPr>
          <w:rFonts w:asciiTheme="minorHAnsi" w:hAnsiTheme="minorHAnsi" w:cstheme="minorHAnsi"/>
          <w:sz w:val="22"/>
          <w:szCs w:val="22"/>
        </w:rPr>
      </w:pPr>
    </w:p>
    <w:p w14:paraId="46AE78A2"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2E56B53F"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4F73F5E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2EAE35E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6C55B5B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299B3B" w14:textId="77777777" w:rsidR="00E54ACB" w:rsidRPr="00942809" w:rsidRDefault="00E54ACB" w:rsidP="00093223">
      <w:pPr>
        <w:spacing w:line="276" w:lineRule="auto"/>
        <w:ind w:left="2835" w:hanging="2693"/>
        <w:rPr>
          <w:rFonts w:asciiTheme="minorHAnsi" w:hAnsiTheme="minorHAnsi" w:cstheme="minorHAnsi"/>
          <w:sz w:val="22"/>
          <w:szCs w:val="22"/>
        </w:rPr>
      </w:pPr>
    </w:p>
    <w:p w14:paraId="6A34E73F" w14:textId="77777777" w:rsidR="00E54ACB" w:rsidRPr="00942809" w:rsidRDefault="00E54ACB" w:rsidP="00093223">
      <w:pPr>
        <w:spacing w:line="276" w:lineRule="auto"/>
        <w:jc w:val="both"/>
        <w:rPr>
          <w:rFonts w:asciiTheme="minorHAnsi" w:hAnsiTheme="minorHAnsi" w:cstheme="minorHAnsi"/>
          <w:sz w:val="22"/>
          <w:szCs w:val="22"/>
        </w:rPr>
      </w:pPr>
    </w:p>
    <w:p w14:paraId="0A983A4D" w14:textId="77777777" w:rsidR="00E54ACB" w:rsidRPr="00942809" w:rsidRDefault="00E54ACB" w:rsidP="00093223">
      <w:pPr>
        <w:spacing w:line="276" w:lineRule="auto"/>
        <w:jc w:val="both"/>
        <w:rPr>
          <w:rFonts w:asciiTheme="minorHAnsi" w:hAnsiTheme="minorHAnsi" w:cstheme="minorHAnsi"/>
          <w:sz w:val="22"/>
          <w:szCs w:val="22"/>
        </w:rPr>
      </w:pPr>
    </w:p>
    <w:p w14:paraId="0D014A5B"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058E493F" w14:textId="77777777" w:rsidR="00E54ACB" w:rsidRPr="00763FAF"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763FAF">
        <w:rPr>
          <w:rFonts w:asciiTheme="minorHAnsi" w:hAnsiTheme="minorHAnsi" w:cstheme="minorHAnsi"/>
          <w:b/>
          <w:sz w:val="22"/>
          <w:szCs w:val="22"/>
        </w:rPr>
        <w:t xml:space="preserve"> do Formularza Oferty</w:t>
      </w:r>
    </w:p>
    <w:p w14:paraId="3E9CB49A" w14:textId="77777777" w:rsidR="00E54ACB" w:rsidRPr="00763FAF" w:rsidRDefault="00E54ACB" w:rsidP="00093223">
      <w:pPr>
        <w:spacing w:line="276" w:lineRule="auto"/>
        <w:jc w:val="both"/>
        <w:rPr>
          <w:rFonts w:asciiTheme="minorHAnsi" w:hAnsiTheme="minorHAnsi" w:cstheme="minorHAnsi"/>
          <w:sz w:val="22"/>
          <w:szCs w:val="22"/>
        </w:rPr>
      </w:pPr>
    </w:p>
    <w:p w14:paraId="1CC95310" w14:textId="77777777" w:rsidR="00E54ACB" w:rsidRPr="00763FAF" w:rsidRDefault="00E54ACB" w:rsidP="00093223">
      <w:pPr>
        <w:spacing w:line="276" w:lineRule="auto"/>
        <w:jc w:val="both"/>
        <w:rPr>
          <w:rFonts w:asciiTheme="minorHAnsi" w:hAnsiTheme="minorHAnsi" w:cstheme="minorHAnsi"/>
          <w:sz w:val="22"/>
          <w:szCs w:val="22"/>
        </w:rPr>
      </w:pPr>
    </w:p>
    <w:p w14:paraId="72843B7D"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55EB30D5"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3ABD3020"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06EBFFD0" w14:textId="77777777"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B44978">
        <w:rPr>
          <w:rFonts w:asciiTheme="minorHAnsi" w:hAnsiTheme="minorHAnsi" w:cstheme="minorHAnsi"/>
          <w:b/>
        </w:rPr>
        <w:t>ZZ/4100/</w:t>
      </w:r>
      <w:r w:rsidR="00E7610A">
        <w:rPr>
          <w:rFonts w:asciiTheme="minorHAnsi" w:hAnsiTheme="minorHAnsi" w:cstheme="minorHAnsi"/>
          <w:b/>
        </w:rPr>
        <w:t>1300010325</w:t>
      </w:r>
      <w:r w:rsidR="00B44978">
        <w:rPr>
          <w:rFonts w:asciiTheme="minorHAnsi" w:hAnsiTheme="minorHAnsi" w:cstheme="minorHAnsi"/>
          <w:b/>
        </w:rPr>
        <w:t>/21</w:t>
      </w:r>
      <w:r w:rsidRPr="00763FAF">
        <w:rPr>
          <w:rFonts w:asciiTheme="minorHAnsi" w:hAnsiTheme="minorHAnsi" w:cstheme="minorHAnsi"/>
          <w:bCs/>
        </w:rPr>
        <w:t>”</w:t>
      </w:r>
    </w:p>
    <w:p w14:paraId="26C18D4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6A55B7E7"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757D1452"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3048462C" w14:textId="77777777" w:rsidTr="00975D94">
        <w:trPr>
          <w:cantSplit/>
        </w:trPr>
        <w:tc>
          <w:tcPr>
            <w:tcW w:w="449" w:type="dxa"/>
            <w:tcBorders>
              <w:top w:val="single" w:sz="4" w:space="0" w:color="000000"/>
              <w:left w:val="single" w:sz="4" w:space="0" w:color="000000"/>
              <w:bottom w:val="single" w:sz="4" w:space="0" w:color="000000"/>
            </w:tcBorders>
            <w:vAlign w:val="center"/>
          </w:tcPr>
          <w:p w14:paraId="5A819436"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381FB05D"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32BDA3F9"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3AA0C62B" w14:textId="77777777" w:rsidTr="00975D94">
        <w:trPr>
          <w:cantSplit/>
        </w:trPr>
        <w:tc>
          <w:tcPr>
            <w:tcW w:w="449" w:type="dxa"/>
            <w:tcBorders>
              <w:left w:val="single" w:sz="4" w:space="0" w:color="000000"/>
              <w:bottom w:val="single" w:sz="4" w:space="0" w:color="000000"/>
            </w:tcBorders>
          </w:tcPr>
          <w:p w14:paraId="5FB8E118"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2A0512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B5518A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503729B" w14:textId="77777777" w:rsidTr="00975D94">
        <w:trPr>
          <w:cantSplit/>
        </w:trPr>
        <w:tc>
          <w:tcPr>
            <w:tcW w:w="449" w:type="dxa"/>
            <w:tcBorders>
              <w:left w:val="single" w:sz="4" w:space="0" w:color="000000"/>
              <w:bottom w:val="single" w:sz="4" w:space="0" w:color="000000"/>
            </w:tcBorders>
          </w:tcPr>
          <w:p w14:paraId="44DF3C4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31970A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202805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695630F" w14:textId="77777777" w:rsidTr="00975D94">
        <w:trPr>
          <w:cantSplit/>
        </w:trPr>
        <w:tc>
          <w:tcPr>
            <w:tcW w:w="449" w:type="dxa"/>
            <w:tcBorders>
              <w:left w:val="single" w:sz="4" w:space="0" w:color="000000"/>
              <w:bottom w:val="single" w:sz="4" w:space="0" w:color="000000"/>
            </w:tcBorders>
          </w:tcPr>
          <w:p w14:paraId="2050AA0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198BDC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BB4EA8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50C0E58F" w14:textId="77777777" w:rsidTr="00975D94">
        <w:trPr>
          <w:cantSplit/>
        </w:trPr>
        <w:tc>
          <w:tcPr>
            <w:tcW w:w="449" w:type="dxa"/>
            <w:tcBorders>
              <w:left w:val="single" w:sz="4" w:space="0" w:color="000000"/>
              <w:bottom w:val="single" w:sz="4" w:space="0" w:color="000000"/>
            </w:tcBorders>
          </w:tcPr>
          <w:p w14:paraId="7C05E43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911849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018C16B"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133387EE" w14:textId="77777777" w:rsidR="00E54ACB" w:rsidRPr="00942809" w:rsidRDefault="00E54ACB" w:rsidP="00093223">
      <w:pPr>
        <w:spacing w:line="276" w:lineRule="auto"/>
        <w:jc w:val="right"/>
        <w:rPr>
          <w:rFonts w:asciiTheme="minorHAnsi" w:hAnsiTheme="minorHAnsi" w:cstheme="minorHAnsi"/>
          <w:sz w:val="22"/>
          <w:szCs w:val="22"/>
        </w:rPr>
      </w:pPr>
    </w:p>
    <w:p w14:paraId="3AF26292" w14:textId="77777777" w:rsidR="00E54ACB" w:rsidRPr="00942809" w:rsidRDefault="00E54ACB" w:rsidP="00093223">
      <w:pPr>
        <w:spacing w:line="276" w:lineRule="auto"/>
        <w:jc w:val="right"/>
        <w:rPr>
          <w:rFonts w:asciiTheme="minorHAnsi" w:hAnsiTheme="minorHAnsi" w:cstheme="minorHAnsi"/>
          <w:sz w:val="22"/>
          <w:szCs w:val="22"/>
        </w:rPr>
      </w:pPr>
    </w:p>
    <w:p w14:paraId="7FBC3BD9" w14:textId="77777777" w:rsidR="00E54ACB" w:rsidRPr="00942809" w:rsidRDefault="00E54ACB" w:rsidP="00093223">
      <w:pPr>
        <w:spacing w:line="276" w:lineRule="auto"/>
        <w:jc w:val="right"/>
        <w:rPr>
          <w:rFonts w:asciiTheme="minorHAnsi" w:hAnsiTheme="minorHAnsi" w:cstheme="minorHAnsi"/>
          <w:sz w:val="22"/>
          <w:szCs w:val="22"/>
        </w:rPr>
      </w:pPr>
    </w:p>
    <w:p w14:paraId="7350F89A"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45E270E" w14:textId="77777777" w:rsidR="00E54ACB" w:rsidRPr="00942809" w:rsidRDefault="00E54ACB" w:rsidP="00093223">
      <w:pPr>
        <w:spacing w:line="276" w:lineRule="auto"/>
        <w:jc w:val="right"/>
        <w:rPr>
          <w:rFonts w:asciiTheme="minorHAnsi" w:hAnsiTheme="minorHAnsi" w:cstheme="minorHAnsi"/>
          <w:b/>
          <w:sz w:val="22"/>
          <w:szCs w:val="22"/>
        </w:rPr>
      </w:pPr>
    </w:p>
    <w:p w14:paraId="2B0D0859" w14:textId="77777777" w:rsidR="00E54ACB" w:rsidRPr="00942809" w:rsidRDefault="00E54ACB" w:rsidP="00093223">
      <w:pPr>
        <w:spacing w:line="276" w:lineRule="auto"/>
        <w:jc w:val="right"/>
        <w:rPr>
          <w:rFonts w:asciiTheme="minorHAnsi" w:hAnsiTheme="minorHAnsi" w:cstheme="minorHAnsi"/>
          <w:b/>
          <w:sz w:val="22"/>
          <w:szCs w:val="22"/>
        </w:rPr>
      </w:pPr>
    </w:p>
    <w:p w14:paraId="2E060404" w14:textId="77777777" w:rsidR="00E54ACB" w:rsidRPr="00942809" w:rsidRDefault="00E54ACB" w:rsidP="00093223">
      <w:pPr>
        <w:spacing w:line="276" w:lineRule="auto"/>
        <w:jc w:val="right"/>
        <w:rPr>
          <w:rFonts w:asciiTheme="minorHAnsi" w:hAnsiTheme="minorHAnsi" w:cstheme="minorHAnsi"/>
          <w:b/>
          <w:sz w:val="22"/>
          <w:szCs w:val="22"/>
        </w:rPr>
      </w:pPr>
    </w:p>
    <w:p w14:paraId="37D4E472" w14:textId="77777777" w:rsidR="00E54ACB" w:rsidRPr="00942809" w:rsidRDefault="00E54ACB" w:rsidP="00093223">
      <w:pPr>
        <w:spacing w:line="276" w:lineRule="auto"/>
        <w:jc w:val="right"/>
        <w:rPr>
          <w:rFonts w:asciiTheme="minorHAnsi" w:hAnsiTheme="minorHAnsi" w:cstheme="minorHAnsi"/>
          <w:b/>
          <w:sz w:val="22"/>
          <w:szCs w:val="22"/>
        </w:rPr>
      </w:pPr>
    </w:p>
    <w:p w14:paraId="7D4CBED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441CDEB" w14:textId="77777777" w:rsidR="00E54ACB" w:rsidRPr="00942809" w:rsidRDefault="00E54ACB" w:rsidP="00093223">
      <w:pPr>
        <w:spacing w:line="276" w:lineRule="auto"/>
        <w:jc w:val="right"/>
        <w:rPr>
          <w:rFonts w:asciiTheme="minorHAnsi" w:hAnsiTheme="minorHAnsi" w:cstheme="minorHAnsi"/>
          <w:sz w:val="22"/>
          <w:szCs w:val="22"/>
        </w:rPr>
      </w:pPr>
    </w:p>
    <w:p w14:paraId="6B85706F"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793737C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5663A508" w14:textId="77777777" w:rsidR="00E54ACB" w:rsidRPr="00942809" w:rsidRDefault="00E54ACB" w:rsidP="00093223">
      <w:pPr>
        <w:spacing w:line="276" w:lineRule="auto"/>
        <w:rPr>
          <w:rFonts w:asciiTheme="minorHAnsi" w:hAnsiTheme="minorHAnsi" w:cstheme="minorHAnsi"/>
          <w:i/>
          <w:strike/>
          <w:sz w:val="22"/>
          <w:szCs w:val="22"/>
        </w:rPr>
      </w:pPr>
    </w:p>
    <w:p w14:paraId="47BF18B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09242B81"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4BA5B37A"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EE33154"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5CE82D7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5225392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790E378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1741B6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E4BA8C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962E1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6772D56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0DE4D6B3" w14:textId="77777777" w:rsidTr="00975D94">
        <w:trPr>
          <w:trHeight w:val="414"/>
          <w:jc w:val="center"/>
        </w:trPr>
        <w:tc>
          <w:tcPr>
            <w:tcW w:w="472" w:type="dxa"/>
            <w:tcBorders>
              <w:bottom w:val="single" w:sz="4" w:space="0" w:color="auto"/>
            </w:tcBorders>
            <w:vAlign w:val="center"/>
          </w:tcPr>
          <w:p w14:paraId="3B71172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C92D58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2815FD5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6EA42102"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29932AF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29B53726" w14:textId="77777777" w:rsidTr="00975D94">
        <w:trPr>
          <w:trHeight w:val="135"/>
          <w:jc w:val="center"/>
        </w:trPr>
        <w:tc>
          <w:tcPr>
            <w:tcW w:w="472" w:type="dxa"/>
          </w:tcPr>
          <w:p w14:paraId="1F0D39A4"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59690D49"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2E2F9904"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730DECB7"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783F268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50F5B135" w14:textId="77777777" w:rsidTr="00975D94">
        <w:trPr>
          <w:trHeight w:val="5663"/>
          <w:jc w:val="center"/>
        </w:trPr>
        <w:tc>
          <w:tcPr>
            <w:tcW w:w="472" w:type="dxa"/>
          </w:tcPr>
          <w:p w14:paraId="2811724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40595CC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3F49932A"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049F8DAD"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780ACA09"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7C9C147E" w14:textId="77777777" w:rsidR="00E54ACB" w:rsidRPr="00942809" w:rsidRDefault="00E54ACB" w:rsidP="00093223">
      <w:pPr>
        <w:spacing w:line="276" w:lineRule="auto"/>
        <w:rPr>
          <w:rFonts w:asciiTheme="minorHAnsi" w:hAnsiTheme="minorHAnsi" w:cstheme="minorHAnsi"/>
          <w:strike/>
          <w:sz w:val="22"/>
          <w:szCs w:val="22"/>
        </w:rPr>
      </w:pPr>
    </w:p>
    <w:p w14:paraId="0ACB289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EE1551E" w14:textId="77777777" w:rsidR="00E54ACB" w:rsidRPr="00942809" w:rsidRDefault="00E54ACB" w:rsidP="00093223">
      <w:pPr>
        <w:spacing w:line="276" w:lineRule="auto"/>
        <w:jc w:val="right"/>
        <w:rPr>
          <w:rFonts w:asciiTheme="minorHAnsi" w:hAnsiTheme="minorHAnsi" w:cstheme="minorHAnsi"/>
          <w:b/>
          <w:strike/>
          <w:sz w:val="22"/>
          <w:szCs w:val="22"/>
        </w:rPr>
      </w:pPr>
    </w:p>
    <w:p w14:paraId="158B2A15" w14:textId="77777777" w:rsidR="00E54ACB" w:rsidRPr="00942809" w:rsidRDefault="00E54ACB" w:rsidP="00093223">
      <w:pPr>
        <w:spacing w:line="276" w:lineRule="auto"/>
        <w:jc w:val="right"/>
        <w:rPr>
          <w:rFonts w:asciiTheme="minorHAnsi" w:hAnsiTheme="minorHAnsi" w:cstheme="minorHAnsi"/>
          <w:b/>
          <w:strike/>
          <w:sz w:val="22"/>
          <w:szCs w:val="22"/>
        </w:rPr>
      </w:pPr>
    </w:p>
    <w:p w14:paraId="16DA145D" w14:textId="77777777" w:rsidR="00E54ACB" w:rsidRPr="00942809" w:rsidRDefault="00E54ACB" w:rsidP="00093223">
      <w:pPr>
        <w:spacing w:line="276" w:lineRule="auto"/>
        <w:jc w:val="right"/>
        <w:rPr>
          <w:rFonts w:asciiTheme="minorHAnsi" w:hAnsiTheme="minorHAnsi" w:cstheme="minorHAnsi"/>
          <w:b/>
          <w:strike/>
          <w:sz w:val="22"/>
          <w:szCs w:val="22"/>
        </w:rPr>
      </w:pPr>
    </w:p>
    <w:p w14:paraId="474BF81F"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87A89EA" w14:textId="77777777" w:rsidR="005A6C4E" w:rsidRPr="00942809" w:rsidRDefault="005A6C4E" w:rsidP="00093223">
      <w:pPr>
        <w:spacing w:line="276" w:lineRule="auto"/>
        <w:jc w:val="right"/>
        <w:rPr>
          <w:rFonts w:asciiTheme="minorHAnsi" w:hAnsiTheme="minorHAnsi" w:cstheme="minorHAnsi"/>
          <w:b/>
          <w:strike/>
          <w:sz w:val="22"/>
          <w:szCs w:val="22"/>
        </w:rPr>
      </w:pPr>
    </w:p>
    <w:p w14:paraId="2009A8E1" w14:textId="77777777" w:rsidR="002B34EF" w:rsidRDefault="002B34EF" w:rsidP="00093223">
      <w:pPr>
        <w:spacing w:line="276" w:lineRule="auto"/>
        <w:jc w:val="right"/>
        <w:rPr>
          <w:rFonts w:asciiTheme="minorHAnsi" w:hAnsiTheme="minorHAnsi" w:cstheme="minorHAnsi"/>
          <w:b/>
          <w:strike/>
          <w:sz w:val="22"/>
          <w:szCs w:val="22"/>
        </w:rPr>
      </w:pPr>
    </w:p>
    <w:p w14:paraId="2DA09588"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4955B6D"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70E10FFA"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52EF08C"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4CECEBF"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3CDE75D0" w14:textId="77777777" w:rsidR="00E54ACB" w:rsidRPr="00942809" w:rsidRDefault="00E54ACB" w:rsidP="00093223">
      <w:pPr>
        <w:spacing w:line="276" w:lineRule="auto"/>
        <w:rPr>
          <w:rFonts w:asciiTheme="minorHAnsi" w:hAnsiTheme="minorHAnsi" w:cstheme="minorHAnsi"/>
          <w:strike/>
          <w:sz w:val="22"/>
          <w:szCs w:val="22"/>
        </w:rPr>
      </w:pPr>
    </w:p>
    <w:p w14:paraId="3D5A934A" w14:textId="77777777" w:rsidR="00E54ACB" w:rsidRPr="00942809" w:rsidRDefault="00E54ACB" w:rsidP="00093223">
      <w:pPr>
        <w:spacing w:line="276" w:lineRule="auto"/>
        <w:rPr>
          <w:rFonts w:asciiTheme="minorHAnsi" w:hAnsiTheme="minorHAnsi" w:cstheme="minorHAnsi"/>
          <w:b/>
          <w:strike/>
          <w:sz w:val="22"/>
          <w:szCs w:val="22"/>
        </w:rPr>
      </w:pPr>
    </w:p>
    <w:p w14:paraId="56D158D8"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84A43F1" w14:textId="77777777" w:rsidR="00E54ACB" w:rsidRPr="00942809" w:rsidRDefault="00E54ACB" w:rsidP="00093223">
      <w:pPr>
        <w:spacing w:line="276" w:lineRule="auto"/>
        <w:rPr>
          <w:rFonts w:asciiTheme="minorHAnsi" w:hAnsiTheme="minorHAnsi" w:cstheme="minorHAnsi"/>
          <w:strike/>
          <w:sz w:val="22"/>
          <w:szCs w:val="22"/>
        </w:rPr>
      </w:pPr>
    </w:p>
    <w:p w14:paraId="141D367E"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FC02D41" w14:textId="77777777" w:rsidR="00E54ACB" w:rsidRPr="00942809" w:rsidRDefault="00E54ACB" w:rsidP="00093223">
      <w:pPr>
        <w:spacing w:line="276" w:lineRule="auto"/>
        <w:rPr>
          <w:rFonts w:asciiTheme="minorHAnsi" w:hAnsiTheme="minorHAnsi" w:cstheme="minorHAnsi"/>
          <w:strike/>
          <w:sz w:val="22"/>
          <w:szCs w:val="22"/>
          <w:u w:val="single"/>
        </w:rPr>
      </w:pPr>
    </w:p>
    <w:p w14:paraId="4A94FA45"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5051F2DF"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72DF2BA0"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7699986D" w14:textId="77777777" w:rsidR="00E54ACB" w:rsidRPr="00942809" w:rsidRDefault="00E54ACB" w:rsidP="00093223">
      <w:pPr>
        <w:spacing w:line="276" w:lineRule="auto"/>
        <w:rPr>
          <w:rFonts w:asciiTheme="minorHAnsi" w:hAnsiTheme="minorHAnsi" w:cstheme="minorHAnsi"/>
          <w:strike/>
          <w:sz w:val="22"/>
          <w:szCs w:val="22"/>
        </w:rPr>
      </w:pPr>
    </w:p>
    <w:p w14:paraId="7D797ED0"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3902DD16"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43F7CFDD" w14:textId="77777777" w:rsidTr="00975D94">
        <w:tc>
          <w:tcPr>
            <w:tcW w:w="610" w:type="dxa"/>
            <w:shd w:val="clear" w:color="auto" w:fill="F3F3F3"/>
          </w:tcPr>
          <w:p w14:paraId="3DE861A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16F6C9D1"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4A9065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3365AA1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5E3A6CA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0266FCA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470DD408" w14:textId="77777777" w:rsidTr="00975D94">
        <w:tc>
          <w:tcPr>
            <w:tcW w:w="610" w:type="dxa"/>
          </w:tcPr>
          <w:p w14:paraId="14EE1D6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DEB4AF8"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6A7CF4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EC8BA8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35A99D8C"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2CD94ACD" w14:textId="77777777" w:rsidTr="00975D94">
        <w:tc>
          <w:tcPr>
            <w:tcW w:w="610" w:type="dxa"/>
          </w:tcPr>
          <w:p w14:paraId="788C1E61"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276698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03BAFDF2"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7ACCC3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B23F0C9"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43ECBB3" w14:textId="77777777" w:rsidTr="00975D94">
        <w:tc>
          <w:tcPr>
            <w:tcW w:w="610" w:type="dxa"/>
          </w:tcPr>
          <w:p w14:paraId="27177703"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A3D6E14"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1B4D3C0"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012C4877"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AE4BD4C"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27AB4BE7" w14:textId="77777777" w:rsidTr="00975D94">
        <w:tc>
          <w:tcPr>
            <w:tcW w:w="610" w:type="dxa"/>
          </w:tcPr>
          <w:p w14:paraId="08197520"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53AEF56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A08A99C"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95FACEC"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679BF44" w14:textId="77777777" w:rsidR="00E54ACB" w:rsidRPr="00942809" w:rsidRDefault="00E54ACB" w:rsidP="00093223">
            <w:pPr>
              <w:spacing w:line="276" w:lineRule="auto"/>
              <w:rPr>
                <w:rFonts w:asciiTheme="minorHAnsi" w:hAnsiTheme="minorHAnsi" w:cstheme="minorHAnsi"/>
                <w:strike/>
                <w:sz w:val="22"/>
                <w:szCs w:val="22"/>
              </w:rPr>
            </w:pPr>
          </w:p>
        </w:tc>
      </w:tr>
    </w:tbl>
    <w:p w14:paraId="718B993C" w14:textId="77777777" w:rsidR="00E54ACB" w:rsidRPr="00942809" w:rsidRDefault="00E54ACB" w:rsidP="00093223">
      <w:pPr>
        <w:spacing w:line="276" w:lineRule="auto"/>
        <w:jc w:val="center"/>
        <w:rPr>
          <w:rFonts w:asciiTheme="minorHAnsi" w:hAnsiTheme="minorHAnsi" w:cstheme="minorHAnsi"/>
          <w:i/>
          <w:strike/>
          <w:sz w:val="22"/>
          <w:szCs w:val="22"/>
        </w:rPr>
      </w:pPr>
    </w:p>
    <w:p w14:paraId="1382751B" w14:textId="77777777" w:rsidR="00E54ACB" w:rsidRPr="00942809" w:rsidRDefault="00E54ACB" w:rsidP="00093223">
      <w:pPr>
        <w:spacing w:line="276" w:lineRule="auto"/>
        <w:jc w:val="center"/>
        <w:rPr>
          <w:rFonts w:asciiTheme="minorHAnsi" w:hAnsiTheme="minorHAnsi" w:cstheme="minorHAnsi"/>
          <w:i/>
          <w:strike/>
          <w:sz w:val="22"/>
          <w:szCs w:val="22"/>
        </w:rPr>
      </w:pPr>
    </w:p>
    <w:p w14:paraId="0ED34C47"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5B21ED7F" w14:textId="77777777" w:rsidR="00E54ACB" w:rsidRPr="00942809" w:rsidRDefault="00E54ACB" w:rsidP="00093223">
      <w:pPr>
        <w:spacing w:line="276" w:lineRule="auto"/>
        <w:jc w:val="right"/>
        <w:rPr>
          <w:rFonts w:asciiTheme="minorHAnsi" w:hAnsiTheme="minorHAnsi" w:cstheme="minorHAnsi"/>
          <w:b/>
          <w:strike/>
          <w:sz w:val="22"/>
          <w:szCs w:val="22"/>
        </w:rPr>
      </w:pPr>
    </w:p>
    <w:p w14:paraId="3FA119B2" w14:textId="77777777" w:rsidR="00E54ACB" w:rsidRPr="00942809" w:rsidRDefault="00E54ACB" w:rsidP="00093223">
      <w:pPr>
        <w:spacing w:line="276" w:lineRule="auto"/>
        <w:jc w:val="right"/>
        <w:rPr>
          <w:rFonts w:asciiTheme="minorHAnsi" w:hAnsiTheme="minorHAnsi" w:cstheme="minorHAnsi"/>
          <w:b/>
          <w:strike/>
          <w:sz w:val="22"/>
          <w:szCs w:val="22"/>
        </w:rPr>
      </w:pPr>
    </w:p>
    <w:p w14:paraId="2263A578" w14:textId="77777777" w:rsidR="005A6C4E" w:rsidRPr="00942809" w:rsidRDefault="005A6C4E" w:rsidP="00093223">
      <w:pPr>
        <w:spacing w:line="276" w:lineRule="auto"/>
        <w:jc w:val="right"/>
        <w:rPr>
          <w:rFonts w:asciiTheme="minorHAnsi" w:hAnsiTheme="minorHAnsi" w:cstheme="minorHAnsi"/>
          <w:b/>
          <w:strike/>
          <w:sz w:val="22"/>
          <w:szCs w:val="22"/>
        </w:rPr>
      </w:pPr>
    </w:p>
    <w:p w14:paraId="63CFC455"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4ABE59E" w14:textId="77777777" w:rsidR="00E54ACB" w:rsidRPr="00942809" w:rsidRDefault="00E54ACB" w:rsidP="00093223">
      <w:pPr>
        <w:spacing w:line="276" w:lineRule="auto"/>
        <w:jc w:val="right"/>
        <w:rPr>
          <w:rFonts w:asciiTheme="minorHAnsi" w:hAnsiTheme="minorHAnsi" w:cstheme="minorHAnsi"/>
          <w:b/>
          <w:strike/>
          <w:sz w:val="22"/>
          <w:szCs w:val="22"/>
        </w:rPr>
      </w:pPr>
    </w:p>
    <w:p w14:paraId="4194B816" w14:textId="77777777" w:rsidR="00E54ACB" w:rsidRPr="00942809" w:rsidRDefault="00E54ACB" w:rsidP="00093223">
      <w:pPr>
        <w:spacing w:line="276" w:lineRule="auto"/>
        <w:jc w:val="right"/>
        <w:rPr>
          <w:rFonts w:asciiTheme="minorHAnsi" w:hAnsiTheme="minorHAnsi" w:cstheme="minorHAnsi"/>
          <w:b/>
          <w:strike/>
          <w:sz w:val="22"/>
          <w:szCs w:val="22"/>
        </w:rPr>
      </w:pPr>
    </w:p>
    <w:p w14:paraId="01670E18" w14:textId="77777777" w:rsidR="00E54ACB" w:rsidRPr="00942809" w:rsidRDefault="00E54ACB" w:rsidP="00093223">
      <w:pPr>
        <w:spacing w:line="276" w:lineRule="auto"/>
        <w:jc w:val="center"/>
        <w:rPr>
          <w:rFonts w:asciiTheme="minorHAnsi" w:hAnsiTheme="minorHAnsi" w:cstheme="minorHAnsi"/>
          <w:strike/>
          <w:sz w:val="22"/>
          <w:szCs w:val="22"/>
        </w:rPr>
      </w:pPr>
    </w:p>
    <w:p w14:paraId="699469FC"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7DB2DC6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1BDA039"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2B89806" w14:textId="77777777" w:rsidR="00E54ACB" w:rsidRPr="00DB7AC3" w:rsidRDefault="00E54ACB" w:rsidP="00093223">
      <w:pPr>
        <w:pStyle w:val="Nagwek1"/>
        <w:spacing w:line="276" w:lineRule="auto"/>
        <w:rPr>
          <w:rFonts w:asciiTheme="minorHAnsi" w:hAnsiTheme="minorHAnsi" w:cstheme="minorHAnsi"/>
          <w:strike/>
          <w:sz w:val="22"/>
          <w:szCs w:val="22"/>
        </w:rPr>
      </w:pPr>
    </w:p>
    <w:p w14:paraId="2EAD1EE8" w14:textId="77777777" w:rsidR="00E54ACB" w:rsidRPr="00DB7AC3" w:rsidRDefault="00E54ACB" w:rsidP="00093223">
      <w:pPr>
        <w:pStyle w:val="Nagwek1"/>
        <w:spacing w:line="276" w:lineRule="auto"/>
        <w:rPr>
          <w:rFonts w:asciiTheme="minorHAnsi" w:hAnsiTheme="minorHAnsi" w:cstheme="minorHAnsi"/>
          <w:strike/>
          <w:sz w:val="22"/>
          <w:szCs w:val="22"/>
        </w:rPr>
      </w:pPr>
    </w:p>
    <w:p w14:paraId="42878685"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644066CB"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5A5AA362" w14:textId="77777777" w:rsidTr="00975D94">
        <w:tc>
          <w:tcPr>
            <w:tcW w:w="720" w:type="dxa"/>
          </w:tcPr>
          <w:p w14:paraId="15B468B8"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220EB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469A90D0"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32B266B6"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011B2438"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949327E"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5822BD73"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47CADA87"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4C2E44DC"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26148144"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7BAFE345"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5AEB88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3AEA6451"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4D175DA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6FBA0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1D40CF3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3DCF89BE" w14:textId="77777777" w:rsidTr="00975D94">
        <w:trPr>
          <w:trHeight w:val="492"/>
        </w:trPr>
        <w:tc>
          <w:tcPr>
            <w:tcW w:w="720" w:type="dxa"/>
            <w:vAlign w:val="center"/>
          </w:tcPr>
          <w:p w14:paraId="623AD319"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05C14086" w14:textId="77777777" w:rsidR="00E54ACB" w:rsidRPr="00763FAF" w:rsidRDefault="00E54ACB" w:rsidP="00093223">
            <w:pPr>
              <w:spacing w:line="276" w:lineRule="auto"/>
              <w:rPr>
                <w:rFonts w:asciiTheme="minorHAnsi" w:hAnsiTheme="minorHAnsi" w:cstheme="minorHAnsi"/>
                <w:strike/>
                <w:sz w:val="22"/>
                <w:szCs w:val="22"/>
              </w:rPr>
            </w:pPr>
          </w:p>
          <w:p w14:paraId="61D5115F"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608484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46CA5CD5"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5C582D52"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792D5EFF" w14:textId="77777777" w:rsidTr="00975D94">
        <w:trPr>
          <w:trHeight w:val="470"/>
        </w:trPr>
        <w:tc>
          <w:tcPr>
            <w:tcW w:w="720" w:type="dxa"/>
            <w:vAlign w:val="center"/>
          </w:tcPr>
          <w:p w14:paraId="5DE40787"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1001A727"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2A76463B"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16710EB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4E4EB0"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5556F57F" w14:textId="77777777" w:rsidTr="00975D94">
        <w:trPr>
          <w:trHeight w:val="562"/>
        </w:trPr>
        <w:tc>
          <w:tcPr>
            <w:tcW w:w="720" w:type="dxa"/>
            <w:vAlign w:val="center"/>
          </w:tcPr>
          <w:p w14:paraId="5CA24B28"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592A145F"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3E5C6E5B"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B027DD5"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29A26059" w14:textId="77777777" w:rsidR="00E54ACB" w:rsidRPr="00763FAF" w:rsidRDefault="00E54ACB" w:rsidP="00093223">
            <w:pPr>
              <w:spacing w:line="276" w:lineRule="auto"/>
              <w:rPr>
                <w:rFonts w:asciiTheme="minorHAnsi" w:hAnsiTheme="minorHAnsi" w:cstheme="minorHAnsi"/>
                <w:strike/>
                <w:sz w:val="22"/>
                <w:szCs w:val="22"/>
              </w:rPr>
            </w:pPr>
          </w:p>
        </w:tc>
      </w:tr>
    </w:tbl>
    <w:p w14:paraId="0414E7B3" w14:textId="77777777" w:rsidR="00E54ACB" w:rsidRPr="00763FAF" w:rsidRDefault="00E54ACB" w:rsidP="00093223">
      <w:pPr>
        <w:spacing w:line="276" w:lineRule="auto"/>
        <w:rPr>
          <w:rFonts w:asciiTheme="minorHAnsi" w:hAnsiTheme="minorHAnsi" w:cstheme="minorHAnsi"/>
          <w:b/>
          <w:bCs/>
          <w:strike/>
          <w:sz w:val="22"/>
          <w:szCs w:val="22"/>
        </w:rPr>
      </w:pPr>
    </w:p>
    <w:p w14:paraId="31097A59" w14:textId="77777777" w:rsidR="00E54ACB" w:rsidRPr="00763FAF" w:rsidRDefault="00E54ACB" w:rsidP="00093223">
      <w:pPr>
        <w:spacing w:line="276" w:lineRule="auto"/>
        <w:jc w:val="both"/>
        <w:rPr>
          <w:rFonts w:asciiTheme="minorHAnsi" w:hAnsiTheme="minorHAnsi" w:cstheme="minorHAnsi"/>
          <w:b/>
          <w:bCs/>
          <w:strike/>
          <w:sz w:val="22"/>
          <w:szCs w:val="22"/>
        </w:rPr>
      </w:pPr>
    </w:p>
    <w:p w14:paraId="53A76446"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7BEB742" w14:textId="77777777" w:rsidR="00E54ACB" w:rsidRPr="004924EB" w:rsidRDefault="00E54ACB" w:rsidP="00093223">
      <w:pPr>
        <w:spacing w:line="276" w:lineRule="auto"/>
        <w:jc w:val="right"/>
        <w:rPr>
          <w:rFonts w:asciiTheme="minorHAnsi" w:hAnsiTheme="minorHAnsi" w:cstheme="minorHAnsi"/>
          <w:b/>
          <w:sz w:val="22"/>
          <w:szCs w:val="22"/>
        </w:rPr>
      </w:pPr>
    </w:p>
    <w:p w14:paraId="4A89330C" w14:textId="77777777" w:rsidR="00E54ACB" w:rsidRPr="004924EB" w:rsidRDefault="00E54ACB" w:rsidP="00093223">
      <w:pPr>
        <w:spacing w:line="276" w:lineRule="auto"/>
        <w:jc w:val="right"/>
        <w:rPr>
          <w:rFonts w:asciiTheme="minorHAnsi" w:hAnsiTheme="minorHAnsi" w:cstheme="minorHAnsi"/>
          <w:b/>
          <w:sz w:val="22"/>
          <w:szCs w:val="22"/>
        </w:rPr>
      </w:pPr>
    </w:p>
    <w:p w14:paraId="0C78258F" w14:textId="77777777" w:rsidR="00E54ACB" w:rsidRPr="004924EB" w:rsidRDefault="00E54ACB" w:rsidP="00093223">
      <w:pPr>
        <w:spacing w:line="276" w:lineRule="auto"/>
        <w:jc w:val="right"/>
        <w:rPr>
          <w:rFonts w:asciiTheme="minorHAnsi" w:hAnsiTheme="minorHAnsi" w:cstheme="minorHAnsi"/>
          <w:b/>
          <w:sz w:val="22"/>
          <w:szCs w:val="22"/>
        </w:rPr>
      </w:pPr>
    </w:p>
    <w:p w14:paraId="78459C63"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18D8012" w14:textId="77777777" w:rsidR="00E54ACB" w:rsidRPr="00942809" w:rsidRDefault="00E54ACB" w:rsidP="00093223">
      <w:pPr>
        <w:spacing w:line="276" w:lineRule="auto"/>
        <w:rPr>
          <w:rFonts w:asciiTheme="minorHAnsi" w:hAnsiTheme="minorHAnsi" w:cstheme="minorHAnsi"/>
          <w:strike/>
          <w:sz w:val="22"/>
          <w:szCs w:val="22"/>
        </w:rPr>
      </w:pPr>
    </w:p>
    <w:p w14:paraId="4C7700F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C6DCA92"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B0102A7"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20CFA2AD" w14:textId="77777777" w:rsidR="00E54ACB" w:rsidRPr="00D510B0" w:rsidRDefault="00E54ACB" w:rsidP="00093223">
      <w:pPr>
        <w:spacing w:line="276" w:lineRule="auto"/>
        <w:jc w:val="right"/>
        <w:rPr>
          <w:rFonts w:asciiTheme="minorHAnsi" w:hAnsiTheme="minorHAnsi" w:cstheme="minorHAnsi"/>
          <w:b/>
          <w:sz w:val="22"/>
          <w:szCs w:val="22"/>
        </w:rPr>
      </w:pPr>
      <w:r w:rsidRPr="00D510B0">
        <w:rPr>
          <w:rFonts w:asciiTheme="minorHAnsi" w:hAnsiTheme="minorHAnsi" w:cstheme="minorHAnsi"/>
          <w:b/>
          <w:sz w:val="22"/>
          <w:szCs w:val="22"/>
        </w:rPr>
        <w:lastRenderedPageBreak/>
        <w:t>Załącznik nr 1</w:t>
      </w:r>
      <w:r w:rsidR="00040715">
        <w:rPr>
          <w:rFonts w:asciiTheme="minorHAnsi" w:hAnsiTheme="minorHAnsi" w:cstheme="minorHAnsi"/>
          <w:b/>
          <w:sz w:val="22"/>
          <w:szCs w:val="22"/>
        </w:rPr>
        <w:t>4</w:t>
      </w:r>
      <w:r w:rsidRPr="00D510B0">
        <w:rPr>
          <w:rFonts w:asciiTheme="minorHAnsi" w:hAnsiTheme="minorHAnsi" w:cstheme="minorHAnsi"/>
          <w:b/>
          <w:sz w:val="22"/>
          <w:szCs w:val="22"/>
        </w:rPr>
        <w:t xml:space="preserve"> do Formularza Oferty</w:t>
      </w:r>
    </w:p>
    <w:p w14:paraId="58A090CD" w14:textId="77777777" w:rsidR="00E54ACB" w:rsidRPr="00D510B0" w:rsidRDefault="00E54ACB" w:rsidP="00093223">
      <w:pPr>
        <w:spacing w:line="276" w:lineRule="auto"/>
        <w:jc w:val="right"/>
        <w:rPr>
          <w:rFonts w:asciiTheme="minorHAnsi" w:hAnsiTheme="minorHAnsi" w:cstheme="minorHAnsi"/>
          <w:b/>
          <w:sz w:val="22"/>
          <w:szCs w:val="22"/>
        </w:rPr>
      </w:pPr>
    </w:p>
    <w:p w14:paraId="22DFED07" w14:textId="77777777" w:rsidR="00C213DF" w:rsidRPr="00D510B0" w:rsidRDefault="00C213DF" w:rsidP="00093223">
      <w:pPr>
        <w:spacing w:line="276" w:lineRule="auto"/>
        <w:jc w:val="right"/>
        <w:rPr>
          <w:rFonts w:asciiTheme="minorHAnsi" w:hAnsiTheme="minorHAnsi" w:cstheme="minorHAnsi"/>
          <w:b/>
          <w:sz w:val="22"/>
          <w:szCs w:val="22"/>
        </w:rPr>
      </w:pPr>
    </w:p>
    <w:p w14:paraId="0394F63F" w14:textId="77777777" w:rsidR="00E54ACB" w:rsidRPr="00D510B0" w:rsidRDefault="00E54ACB" w:rsidP="00093223">
      <w:pPr>
        <w:pStyle w:val="Nagwek"/>
        <w:spacing w:before="240"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OŚWIADCZENIE WYKONAWCY O ODBYCIU WIZJI LOKALNEJ</w:t>
      </w:r>
    </w:p>
    <w:p w14:paraId="04B7740E" w14:textId="77777777" w:rsidR="00E54ACB" w:rsidRPr="00D510B0" w:rsidRDefault="00E54ACB" w:rsidP="00093223">
      <w:pPr>
        <w:spacing w:line="276" w:lineRule="auto"/>
        <w:jc w:val="center"/>
        <w:rPr>
          <w:rFonts w:asciiTheme="minorHAnsi" w:hAnsiTheme="minorHAnsi" w:cstheme="minorHAnsi"/>
          <w:b/>
          <w:snapToGrid w:val="0"/>
          <w:sz w:val="22"/>
          <w:szCs w:val="22"/>
        </w:rPr>
      </w:pPr>
    </w:p>
    <w:p w14:paraId="0CEBF429" w14:textId="77777777" w:rsidR="00E54ACB" w:rsidRPr="00D510B0" w:rsidRDefault="00E54ACB" w:rsidP="00093223">
      <w:pPr>
        <w:spacing w:line="276" w:lineRule="auto"/>
        <w:jc w:val="center"/>
        <w:rPr>
          <w:rFonts w:asciiTheme="minorHAnsi" w:hAnsiTheme="minorHAnsi" w:cstheme="minorHAnsi"/>
          <w:b/>
          <w:snapToGrid w:val="0"/>
          <w:sz w:val="22"/>
          <w:szCs w:val="22"/>
        </w:rPr>
      </w:pPr>
    </w:p>
    <w:p w14:paraId="53028FC7" w14:textId="77777777" w:rsidR="00E54ACB" w:rsidRPr="00D510B0" w:rsidRDefault="00E54ACB" w:rsidP="00093223">
      <w:pPr>
        <w:spacing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Oświadczam(y), że</w:t>
      </w:r>
    </w:p>
    <w:p w14:paraId="245298B1" w14:textId="77777777" w:rsidR="00E54ACB" w:rsidRPr="00D510B0" w:rsidRDefault="00E54ACB" w:rsidP="00093223">
      <w:pPr>
        <w:spacing w:line="276" w:lineRule="auto"/>
        <w:rPr>
          <w:rFonts w:asciiTheme="minorHAnsi" w:hAnsiTheme="minorHAnsi" w:cstheme="minorHAnsi"/>
          <w:sz w:val="22"/>
          <w:szCs w:val="22"/>
        </w:rPr>
      </w:pPr>
    </w:p>
    <w:p w14:paraId="0FB87826" w14:textId="77777777"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t>dokonaliśmy wizji lokalnej, zapoznaliśmy się z warunkami postępowania</w:t>
      </w:r>
    </w:p>
    <w:p w14:paraId="32E605F9" w14:textId="77777777" w:rsidR="00E54ACB" w:rsidRPr="00D510B0" w:rsidRDefault="00E54ACB" w:rsidP="00093223">
      <w:pPr>
        <w:spacing w:line="276" w:lineRule="auto"/>
        <w:jc w:val="center"/>
        <w:rPr>
          <w:rFonts w:asciiTheme="minorHAnsi" w:hAnsiTheme="minorHAnsi" w:cstheme="minorHAnsi"/>
          <w:b/>
          <w:sz w:val="22"/>
          <w:szCs w:val="22"/>
        </w:rPr>
      </w:pPr>
      <w:r w:rsidRPr="00D510B0">
        <w:rPr>
          <w:rFonts w:asciiTheme="minorHAnsi" w:hAnsiTheme="minorHAnsi" w:cstheme="minorHAnsi"/>
          <w:b/>
          <w:sz w:val="22"/>
          <w:szCs w:val="22"/>
        </w:rPr>
        <w:t xml:space="preserve">nr sygn. </w:t>
      </w:r>
    </w:p>
    <w:p w14:paraId="3D7FF5D4" w14:textId="77777777" w:rsidR="00E54ACB" w:rsidRPr="00D510B0" w:rsidRDefault="00E54ACB" w:rsidP="00093223">
      <w:pPr>
        <w:pStyle w:val="Akapitzlist"/>
        <w:tabs>
          <w:tab w:val="left" w:pos="0"/>
        </w:tabs>
        <w:spacing w:before="120" w:after="0"/>
        <w:ind w:left="0"/>
        <w:jc w:val="center"/>
        <w:rPr>
          <w:rFonts w:asciiTheme="minorHAnsi" w:hAnsiTheme="minorHAnsi" w:cstheme="minorHAnsi"/>
          <w:b/>
        </w:rPr>
      </w:pPr>
      <w:r w:rsidRPr="00D510B0">
        <w:rPr>
          <w:rFonts w:asciiTheme="minorHAnsi" w:hAnsiTheme="minorHAnsi" w:cstheme="minorHAnsi"/>
          <w:bCs/>
        </w:rPr>
        <w:t xml:space="preserve"> „</w:t>
      </w:r>
      <w:r w:rsidR="00B44978">
        <w:rPr>
          <w:rFonts w:asciiTheme="minorHAnsi" w:hAnsiTheme="minorHAnsi" w:cstheme="minorHAnsi"/>
          <w:b/>
        </w:rPr>
        <w:t>ZZ/4100/</w:t>
      </w:r>
      <w:r w:rsidR="00E7610A">
        <w:rPr>
          <w:rFonts w:asciiTheme="minorHAnsi" w:hAnsiTheme="minorHAnsi" w:cstheme="minorHAnsi"/>
          <w:b/>
        </w:rPr>
        <w:t>1300010325</w:t>
      </w:r>
      <w:r w:rsidR="00B44978">
        <w:rPr>
          <w:rFonts w:asciiTheme="minorHAnsi" w:hAnsiTheme="minorHAnsi" w:cstheme="minorHAnsi"/>
          <w:b/>
        </w:rPr>
        <w:t>/21</w:t>
      </w:r>
      <w:r w:rsidRPr="00D510B0">
        <w:rPr>
          <w:rFonts w:asciiTheme="minorHAnsi" w:hAnsiTheme="minorHAnsi" w:cstheme="minorHAnsi"/>
          <w:bCs/>
        </w:rPr>
        <w:t>”</w:t>
      </w:r>
    </w:p>
    <w:p w14:paraId="71068DB8" w14:textId="77777777"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br/>
        <w:t>o udzielenie zamówienia i przyjmujemy je bez zastrzeżeń.</w:t>
      </w:r>
    </w:p>
    <w:p w14:paraId="2377C588"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44E1A548"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1F8EA1CF"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14:paraId="3DE25632" w14:textId="77777777" w:rsidR="00E54ACB" w:rsidRPr="00A2687C" w:rsidRDefault="00E54ACB" w:rsidP="00093223">
      <w:pPr>
        <w:spacing w:line="276" w:lineRule="auto"/>
        <w:jc w:val="right"/>
        <w:rPr>
          <w:rFonts w:asciiTheme="minorHAnsi" w:hAnsiTheme="minorHAnsi" w:cstheme="minorHAnsi"/>
          <w:b/>
          <w:sz w:val="22"/>
          <w:szCs w:val="22"/>
        </w:rPr>
      </w:pPr>
    </w:p>
    <w:p w14:paraId="2F118765" w14:textId="77777777" w:rsidR="00E54ACB" w:rsidRPr="00A2687C" w:rsidRDefault="00E54ACB" w:rsidP="00093223">
      <w:pPr>
        <w:spacing w:line="276" w:lineRule="auto"/>
        <w:jc w:val="right"/>
        <w:rPr>
          <w:rFonts w:asciiTheme="minorHAnsi" w:hAnsiTheme="minorHAnsi" w:cstheme="minorHAnsi"/>
          <w:b/>
          <w:sz w:val="22"/>
          <w:szCs w:val="22"/>
        </w:rPr>
      </w:pPr>
    </w:p>
    <w:p w14:paraId="4E83EF41" w14:textId="77777777" w:rsidR="00E54ACB" w:rsidRPr="00A2687C" w:rsidRDefault="00E54ACB" w:rsidP="00093223">
      <w:pPr>
        <w:spacing w:line="276" w:lineRule="auto"/>
        <w:jc w:val="right"/>
        <w:rPr>
          <w:rFonts w:asciiTheme="minorHAnsi" w:hAnsiTheme="minorHAnsi" w:cstheme="minorHAnsi"/>
          <w:b/>
          <w:sz w:val="22"/>
          <w:szCs w:val="22"/>
        </w:rPr>
      </w:pPr>
    </w:p>
    <w:p w14:paraId="367E67FB"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2A67DA15" w14:textId="77777777" w:rsidR="00E54ACB" w:rsidRPr="00A2687C" w:rsidRDefault="00E54ACB" w:rsidP="00093223">
      <w:pPr>
        <w:spacing w:line="276" w:lineRule="auto"/>
        <w:jc w:val="center"/>
        <w:rPr>
          <w:rFonts w:asciiTheme="minorHAnsi" w:hAnsiTheme="minorHAnsi" w:cstheme="minorHAnsi"/>
          <w:sz w:val="22"/>
          <w:szCs w:val="22"/>
        </w:rPr>
      </w:pPr>
    </w:p>
    <w:p w14:paraId="6D261F8F"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6A95992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0822204E"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203DF25B"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0387525F"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796FBAA9"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4E58CF6B" w14:textId="77777777"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401A169C"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43E2373D" w14:textId="77777777" w:rsidR="00E54ACB" w:rsidRPr="00942809" w:rsidRDefault="006F38DD" w:rsidP="00093223">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E7610A">
        <w:rPr>
          <w:rFonts w:asciiTheme="minorHAnsi" w:hAnsiTheme="minorHAnsi" w:cstheme="minorHAnsi"/>
          <w:b/>
        </w:rPr>
        <w:t>500</w:t>
      </w:r>
      <w:r w:rsidR="00E7610A" w:rsidRPr="002E567F">
        <w:rPr>
          <w:rFonts w:asciiTheme="minorHAnsi" w:hAnsiTheme="minorHAnsi" w:cstheme="minorHAnsi"/>
          <w:b/>
        </w:rPr>
        <w:t> </w:t>
      </w:r>
      <w:r w:rsidRPr="002E567F">
        <w:rPr>
          <w:rFonts w:asciiTheme="minorHAnsi" w:hAnsiTheme="minorHAnsi" w:cstheme="minorHAnsi"/>
          <w:b/>
        </w:rPr>
        <w:t>000 zł</w:t>
      </w:r>
      <w:r>
        <w:rPr>
          <w:rFonts w:asciiTheme="minorHAnsi" w:hAnsiTheme="minorHAnsi" w:cstheme="minorHAnsi"/>
        </w:rPr>
        <w:t xml:space="preserve">, </w:t>
      </w:r>
      <w:r w:rsidRPr="0022365D">
        <w:rPr>
          <w:rFonts w:asciiTheme="minorHAnsi" w:hAnsiTheme="minorHAnsi" w:cstheme="minorHAnsi"/>
          <w:b/>
        </w:rPr>
        <w:t xml:space="preserve">[słownie: </w:t>
      </w:r>
      <w:r w:rsidR="00E7610A">
        <w:rPr>
          <w:rFonts w:asciiTheme="minorHAnsi" w:hAnsiTheme="minorHAnsi" w:cstheme="minorHAnsi"/>
          <w:b/>
        </w:rPr>
        <w:t xml:space="preserve">pięćset </w:t>
      </w:r>
      <w:r w:rsidRPr="0022365D">
        <w:rPr>
          <w:rFonts w:asciiTheme="minorHAnsi" w:hAnsiTheme="minorHAnsi" w:cstheme="minorHAnsi"/>
          <w:b/>
        </w:rPr>
        <w:t>tysięcy złotych]</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Pr="00942809">
        <w:rPr>
          <w:rFonts w:asciiTheme="minorHAnsi" w:hAnsiTheme="minorHAnsi" w:cstheme="minorHAnsi"/>
        </w:rPr>
        <w:t>;</w:t>
      </w:r>
      <w:r w:rsidR="00E54ACB" w:rsidRPr="00942809">
        <w:rPr>
          <w:rFonts w:asciiTheme="minorHAnsi" w:hAnsiTheme="minorHAnsi" w:cstheme="minorHAnsi"/>
        </w:rPr>
        <w:t>;</w:t>
      </w:r>
    </w:p>
    <w:p w14:paraId="586DED76" w14:textId="77777777" w:rsidR="00E54ACB" w:rsidRPr="00942809" w:rsidRDefault="00E54ACB" w:rsidP="00093223">
      <w:pPr>
        <w:spacing w:line="276" w:lineRule="auto"/>
        <w:jc w:val="right"/>
        <w:rPr>
          <w:rFonts w:asciiTheme="minorHAnsi" w:hAnsiTheme="minorHAnsi" w:cstheme="minorHAnsi"/>
          <w:b/>
          <w:sz w:val="22"/>
          <w:szCs w:val="22"/>
        </w:rPr>
      </w:pPr>
    </w:p>
    <w:p w14:paraId="0C3B9A9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5A65AB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39F2D960" w14:textId="77777777" w:rsidR="00E54ACB" w:rsidRPr="00942809" w:rsidRDefault="00E54ACB" w:rsidP="00093223">
      <w:pPr>
        <w:spacing w:line="276" w:lineRule="auto"/>
        <w:jc w:val="right"/>
        <w:rPr>
          <w:rFonts w:asciiTheme="minorHAnsi" w:hAnsiTheme="minorHAnsi" w:cstheme="minorHAnsi"/>
          <w:b/>
          <w:sz w:val="22"/>
          <w:szCs w:val="22"/>
        </w:rPr>
      </w:pPr>
    </w:p>
    <w:p w14:paraId="348A08E0" w14:textId="77777777" w:rsidR="00E54ACB" w:rsidRPr="00942809" w:rsidRDefault="00E54ACB" w:rsidP="00093223">
      <w:pPr>
        <w:spacing w:line="276" w:lineRule="auto"/>
        <w:jc w:val="center"/>
        <w:rPr>
          <w:rFonts w:asciiTheme="minorHAnsi" w:hAnsiTheme="minorHAnsi" w:cstheme="minorHAnsi"/>
          <w:b/>
          <w:sz w:val="22"/>
          <w:szCs w:val="22"/>
        </w:rPr>
      </w:pPr>
    </w:p>
    <w:p w14:paraId="2E833A6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7B64C175" w14:textId="77777777" w:rsidR="00E54ACB" w:rsidRPr="00942809" w:rsidRDefault="00E54ACB" w:rsidP="00093223">
      <w:pPr>
        <w:spacing w:line="276" w:lineRule="auto"/>
        <w:jc w:val="center"/>
        <w:rPr>
          <w:rFonts w:asciiTheme="minorHAnsi" w:hAnsiTheme="minorHAnsi" w:cstheme="minorHAnsi"/>
          <w:b/>
          <w:sz w:val="22"/>
          <w:szCs w:val="22"/>
        </w:rPr>
      </w:pPr>
    </w:p>
    <w:p w14:paraId="635E943F" w14:textId="77777777" w:rsidR="00E54ACB" w:rsidRPr="00942809" w:rsidRDefault="00E54ACB" w:rsidP="00093223">
      <w:pPr>
        <w:spacing w:line="276" w:lineRule="auto"/>
        <w:rPr>
          <w:rFonts w:asciiTheme="minorHAnsi" w:hAnsiTheme="minorHAnsi" w:cstheme="minorHAnsi"/>
          <w:sz w:val="22"/>
          <w:szCs w:val="22"/>
        </w:rPr>
      </w:pPr>
    </w:p>
    <w:p w14:paraId="3E6A20B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875A83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4C2B4AD" w14:textId="77777777"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B44978">
        <w:rPr>
          <w:rFonts w:asciiTheme="minorHAnsi" w:hAnsiTheme="minorHAnsi" w:cstheme="minorHAnsi"/>
          <w:b/>
          <w:sz w:val="22"/>
          <w:szCs w:val="22"/>
        </w:rPr>
        <w:t>ZZ/4100/</w:t>
      </w:r>
      <w:r w:rsidR="00E7610A">
        <w:rPr>
          <w:rFonts w:asciiTheme="minorHAnsi" w:hAnsiTheme="minorHAnsi" w:cstheme="minorHAnsi"/>
          <w:b/>
          <w:sz w:val="22"/>
          <w:szCs w:val="22"/>
        </w:rPr>
        <w:t>1300010325</w:t>
      </w:r>
      <w:r w:rsidR="00B44978">
        <w:rPr>
          <w:rFonts w:asciiTheme="minorHAnsi" w:hAnsiTheme="minorHAnsi" w:cstheme="minorHAnsi"/>
          <w:b/>
          <w:sz w:val="22"/>
          <w:szCs w:val="22"/>
        </w:rPr>
        <w:t>/21</w:t>
      </w:r>
      <w:r w:rsidRPr="00942809">
        <w:rPr>
          <w:rFonts w:asciiTheme="minorHAnsi" w:eastAsia="Calibri" w:hAnsiTheme="minorHAnsi" w:cstheme="minorHAnsi"/>
          <w:bCs/>
          <w:sz w:val="22"/>
          <w:szCs w:val="22"/>
          <w:lang w:eastAsia="en-US"/>
        </w:rPr>
        <w:t>”</w:t>
      </w:r>
    </w:p>
    <w:p w14:paraId="5C9A05E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1BE1131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24A6E8BF"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23BBD7B"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38E0E636"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26EC66E2"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5633A798"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16B1549A"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C075E61" w14:textId="77777777" w:rsidR="00E54ACB" w:rsidRPr="00942809" w:rsidRDefault="00E54ACB" w:rsidP="00093223">
      <w:pPr>
        <w:spacing w:line="276" w:lineRule="auto"/>
        <w:jc w:val="both"/>
        <w:rPr>
          <w:rFonts w:asciiTheme="minorHAnsi" w:hAnsiTheme="minorHAnsi" w:cstheme="minorHAnsi"/>
          <w:sz w:val="22"/>
          <w:szCs w:val="22"/>
        </w:rPr>
      </w:pPr>
    </w:p>
    <w:p w14:paraId="31BC7F3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768270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1AD5802"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52162E3A" w14:textId="77777777" w:rsidR="00E54ACB" w:rsidRPr="00942809" w:rsidRDefault="00E54ACB" w:rsidP="00093223">
      <w:pPr>
        <w:spacing w:line="276" w:lineRule="auto"/>
        <w:jc w:val="both"/>
        <w:rPr>
          <w:rFonts w:asciiTheme="minorHAnsi" w:hAnsiTheme="minorHAnsi" w:cstheme="minorHAnsi"/>
          <w:sz w:val="22"/>
          <w:szCs w:val="22"/>
        </w:rPr>
      </w:pPr>
    </w:p>
    <w:p w14:paraId="37F8375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486F0CD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74D96CF"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269F6E33" w14:textId="77777777" w:rsidR="00E54ACB" w:rsidRPr="00942809" w:rsidRDefault="00E54ACB" w:rsidP="00093223">
      <w:pPr>
        <w:spacing w:line="276" w:lineRule="auto"/>
        <w:jc w:val="both"/>
        <w:rPr>
          <w:rFonts w:asciiTheme="minorHAnsi" w:hAnsiTheme="minorHAnsi" w:cstheme="minorHAnsi"/>
          <w:sz w:val="22"/>
          <w:szCs w:val="22"/>
        </w:rPr>
      </w:pPr>
    </w:p>
    <w:p w14:paraId="4D535CB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1217B4B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327B9B3B"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AFEF15D" w14:textId="77777777" w:rsidR="00E54ACB" w:rsidRPr="00942809" w:rsidRDefault="00E54ACB" w:rsidP="00093223">
      <w:pPr>
        <w:spacing w:line="276" w:lineRule="auto"/>
        <w:jc w:val="both"/>
        <w:rPr>
          <w:rFonts w:asciiTheme="minorHAnsi" w:hAnsiTheme="minorHAnsi" w:cstheme="minorHAnsi"/>
          <w:sz w:val="22"/>
          <w:szCs w:val="22"/>
        </w:rPr>
      </w:pPr>
    </w:p>
    <w:p w14:paraId="317E48D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54BD219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76BE949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14:paraId="0858476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3DB89B6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E2F90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31C1617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2C45EC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2273F41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5569133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B13098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4619D77"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0FE2D020"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0B5712B3" w14:textId="77777777" w:rsidR="00E54ACB" w:rsidRPr="00942809" w:rsidRDefault="00E54ACB" w:rsidP="00093223">
      <w:pPr>
        <w:spacing w:line="276" w:lineRule="auto"/>
        <w:rPr>
          <w:rFonts w:asciiTheme="minorHAnsi" w:hAnsiTheme="minorHAnsi" w:cstheme="minorHAnsi"/>
          <w:sz w:val="22"/>
          <w:szCs w:val="22"/>
        </w:rPr>
      </w:pPr>
    </w:p>
    <w:p w14:paraId="267523E9" w14:textId="77777777" w:rsidR="00E54ACB" w:rsidRPr="00942809" w:rsidRDefault="00E54ACB" w:rsidP="00093223">
      <w:pPr>
        <w:spacing w:line="276" w:lineRule="auto"/>
        <w:rPr>
          <w:rFonts w:asciiTheme="minorHAnsi" w:hAnsiTheme="minorHAnsi" w:cstheme="minorHAnsi"/>
          <w:sz w:val="22"/>
          <w:szCs w:val="22"/>
        </w:rPr>
      </w:pPr>
    </w:p>
    <w:p w14:paraId="76EF7509"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5B69E0D7" w14:textId="77777777" w:rsidR="00E54ACB" w:rsidRPr="00942809" w:rsidRDefault="00E54ACB" w:rsidP="00093223">
      <w:pPr>
        <w:spacing w:line="276" w:lineRule="auto"/>
        <w:jc w:val="both"/>
        <w:rPr>
          <w:rFonts w:asciiTheme="minorHAnsi" w:hAnsiTheme="minorHAnsi" w:cstheme="minorHAnsi"/>
          <w:sz w:val="22"/>
          <w:szCs w:val="22"/>
        </w:rPr>
      </w:pPr>
    </w:p>
    <w:p w14:paraId="07E37AA4" w14:textId="77777777" w:rsidR="00E54ACB" w:rsidRPr="00942809" w:rsidRDefault="00E54ACB" w:rsidP="00093223">
      <w:pPr>
        <w:spacing w:line="276" w:lineRule="auto"/>
        <w:jc w:val="both"/>
        <w:rPr>
          <w:rFonts w:asciiTheme="minorHAnsi" w:hAnsiTheme="minorHAnsi" w:cstheme="minorHAnsi"/>
          <w:sz w:val="22"/>
          <w:szCs w:val="22"/>
        </w:rPr>
      </w:pPr>
    </w:p>
    <w:p w14:paraId="3CE4939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7FEA933"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6FADDCD8" w14:textId="77777777" w:rsidR="008E61C7" w:rsidRDefault="008E61C7" w:rsidP="00093223">
      <w:pPr>
        <w:spacing w:line="276" w:lineRule="auto"/>
        <w:jc w:val="both"/>
        <w:rPr>
          <w:rFonts w:asciiTheme="minorHAnsi" w:hAnsiTheme="minorHAnsi" w:cstheme="minorHAnsi"/>
          <w:sz w:val="22"/>
          <w:szCs w:val="22"/>
        </w:rPr>
      </w:pPr>
    </w:p>
    <w:p w14:paraId="7BFE4A11" w14:textId="77777777" w:rsidR="008E61C7" w:rsidRDefault="008E61C7" w:rsidP="00093223">
      <w:pPr>
        <w:spacing w:line="276" w:lineRule="auto"/>
        <w:jc w:val="both"/>
        <w:rPr>
          <w:rFonts w:asciiTheme="minorHAnsi" w:hAnsiTheme="minorHAnsi" w:cstheme="minorHAnsi"/>
          <w:sz w:val="22"/>
          <w:szCs w:val="22"/>
        </w:rPr>
      </w:pPr>
    </w:p>
    <w:p w14:paraId="656C7B44" w14:textId="77777777"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14:paraId="0DC1BABF" w14:textId="77777777" w:rsidR="008E61C7" w:rsidRDefault="00040715" w:rsidP="008E61C7">
      <w:pPr>
        <w:jc w:val="right"/>
        <w:rPr>
          <w:rFonts w:ascii="Franklin Gothic Book" w:hAnsi="Franklin Gothic Book" w:cs="Tahoma"/>
          <w:sz w:val="24"/>
        </w:rPr>
      </w:pPr>
      <w:r>
        <w:rPr>
          <w:rFonts w:asciiTheme="minorHAnsi" w:hAnsiTheme="minorHAnsi" w:cstheme="minorHAnsi"/>
          <w:b/>
          <w:sz w:val="22"/>
          <w:szCs w:val="22"/>
        </w:rPr>
        <w:lastRenderedPageBreak/>
        <w:t>Załącznik nr 19</w:t>
      </w:r>
      <w:r w:rsidR="008E61C7" w:rsidRPr="008E61C7">
        <w:rPr>
          <w:rFonts w:asciiTheme="minorHAnsi" w:hAnsiTheme="minorHAnsi" w:cstheme="minorHAnsi"/>
          <w:b/>
          <w:sz w:val="22"/>
          <w:szCs w:val="22"/>
        </w:rPr>
        <w:t xml:space="preserve"> do formularza oferty</w:t>
      </w:r>
    </w:p>
    <w:p w14:paraId="5C25D919" w14:textId="77777777" w:rsidR="008E61C7" w:rsidRDefault="008E61C7" w:rsidP="008E61C7">
      <w:pPr>
        <w:spacing w:line="360" w:lineRule="auto"/>
        <w:jc w:val="center"/>
        <w:rPr>
          <w:rFonts w:ascii="Arial" w:hAnsi="Arial" w:cs="Arial"/>
          <w:b/>
        </w:rPr>
      </w:pPr>
    </w:p>
    <w:p w14:paraId="33067843" w14:textId="77777777" w:rsidR="00F84FFF" w:rsidRDefault="00F84FFF" w:rsidP="008E61C7">
      <w:pPr>
        <w:spacing w:line="360" w:lineRule="auto"/>
        <w:jc w:val="center"/>
        <w:rPr>
          <w:rFonts w:ascii="Arial" w:hAnsi="Arial" w:cs="Arial"/>
          <w:b/>
        </w:rPr>
      </w:pPr>
    </w:p>
    <w:p w14:paraId="1A407690" w14:textId="77777777"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36112C15" w14:textId="77777777" w:rsidR="00F84FFF" w:rsidRDefault="00F84FFF" w:rsidP="008E61C7">
      <w:pPr>
        <w:spacing w:line="360" w:lineRule="auto"/>
        <w:jc w:val="center"/>
        <w:rPr>
          <w:rFonts w:ascii="Arial" w:hAnsi="Arial" w:cs="Arial"/>
          <w:b/>
          <w:lang w:bidi="lo-LA"/>
        </w:rPr>
      </w:pPr>
    </w:p>
    <w:p w14:paraId="4BD4FD31" w14:textId="77777777" w:rsidR="008E61C7" w:rsidRPr="00657407" w:rsidRDefault="008E61C7" w:rsidP="008E61C7">
      <w:pPr>
        <w:spacing w:line="360" w:lineRule="auto"/>
        <w:jc w:val="center"/>
        <w:rPr>
          <w:rFonts w:ascii="Arial" w:hAnsi="Arial" w:cs="Arial"/>
          <w:b/>
          <w:lang w:bidi="lo-LA"/>
        </w:rPr>
      </w:pPr>
    </w:p>
    <w:p w14:paraId="4502194B"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7C911993"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658F199B" w14:textId="77777777" w:rsidR="008E61C7" w:rsidRDefault="008E61C7" w:rsidP="008E61C7">
      <w:pPr>
        <w:pStyle w:val="Akapitzlist"/>
        <w:spacing w:before="80" w:after="80"/>
        <w:ind w:left="0"/>
        <w:jc w:val="both"/>
        <w:rPr>
          <w:rFonts w:cs="Arial"/>
          <w:lang w:bidi="lo-LA"/>
        </w:rPr>
      </w:pPr>
    </w:p>
    <w:p w14:paraId="3DD63D3B" w14:textId="77777777"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w:t>
      </w:r>
      <w:r w:rsidR="00E725E9">
        <w:rPr>
          <w:rFonts w:cs="Arial"/>
          <w:lang w:bidi="lo-LA"/>
        </w:rPr>
        <w:t xml:space="preserve"> </w:t>
      </w:r>
      <w:r w:rsidRPr="00D502D1">
        <w:rPr>
          <w:rFonts w:cs="Arial"/>
          <w:lang w:bidi="lo-LA"/>
        </w:rPr>
        <w:t>…….….; umowy cywilno – prawne;</w:t>
      </w:r>
      <w:r w:rsidR="00E725E9">
        <w:rPr>
          <w:rFonts w:cs="Arial"/>
          <w:lang w:bidi="lo-LA"/>
        </w:rPr>
        <w:t xml:space="preserve"> </w:t>
      </w:r>
      <w:r w:rsidRPr="00D502D1">
        <w:rPr>
          <w:rFonts w:cs="Arial"/>
          <w:lang w:bidi="lo-LA"/>
        </w:rPr>
        <w:t>….…....; osób samozatrudniających się:</w:t>
      </w:r>
      <w:r>
        <w:rPr>
          <w:rFonts w:cs="Arial"/>
          <w:lang w:bidi="lo-LA"/>
        </w:rPr>
        <w:t xml:space="preserve"> </w:t>
      </w:r>
      <w:r w:rsidRPr="00D502D1">
        <w:rPr>
          <w:rFonts w:cs="Arial"/>
          <w:lang w:bidi="lo-LA"/>
        </w:rPr>
        <w:t>…………………..</w:t>
      </w:r>
    </w:p>
    <w:p w14:paraId="5EF7C5D1" w14:textId="77777777" w:rsidR="00817C32" w:rsidRPr="00D502D1" w:rsidRDefault="00817C32" w:rsidP="008E61C7">
      <w:pPr>
        <w:pStyle w:val="Akapitzlist"/>
        <w:spacing w:before="80" w:after="80"/>
        <w:ind w:left="0"/>
        <w:jc w:val="both"/>
        <w:rPr>
          <w:rFonts w:cs="Arial"/>
          <w:lang w:bidi="lo-LA"/>
        </w:rPr>
      </w:pPr>
    </w:p>
    <w:p w14:paraId="626CC468" w14:textId="77777777"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1B7AFB0" w14:textId="77777777" w:rsidR="008E61C7" w:rsidRPr="008E61C7" w:rsidRDefault="008E61C7" w:rsidP="008E61C7">
      <w:pPr>
        <w:spacing w:before="80" w:after="80" w:line="276" w:lineRule="auto"/>
        <w:jc w:val="both"/>
        <w:rPr>
          <w:rFonts w:asciiTheme="minorHAnsi" w:hAnsiTheme="minorHAnsi" w:cstheme="minorHAnsi"/>
          <w:i/>
          <w:szCs w:val="20"/>
          <w:lang w:bidi="lo-LA"/>
        </w:rPr>
      </w:pPr>
    </w:p>
    <w:p w14:paraId="7EDBA79C" w14:textId="77777777"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817C32" w14:paraId="212B8A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4BBA001D" w14:textId="77777777"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39A32D6E"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4412A715"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1AA0AD78"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14:paraId="4C2C362C"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1E5D88B9" w14:textId="77777777"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0552D80F"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5637696D"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26D45A5C"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B9B3425"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14:paraId="706D48E3" w14:textId="77777777" w:rsidTr="00CE5862">
        <w:tc>
          <w:tcPr>
            <w:tcW w:w="269" w:type="pct"/>
            <w:tcBorders>
              <w:top w:val="single" w:sz="4" w:space="0" w:color="auto"/>
              <w:left w:val="single" w:sz="4" w:space="0" w:color="auto"/>
              <w:bottom w:val="single" w:sz="4" w:space="0" w:color="auto"/>
              <w:right w:val="single" w:sz="4" w:space="0" w:color="auto"/>
            </w:tcBorders>
          </w:tcPr>
          <w:p w14:paraId="572721C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1348C44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99F064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4C1936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1400784"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14:paraId="365EA95D" w14:textId="77777777" w:rsidTr="00CE5862">
        <w:tc>
          <w:tcPr>
            <w:tcW w:w="269" w:type="pct"/>
            <w:tcBorders>
              <w:top w:val="single" w:sz="4" w:space="0" w:color="auto"/>
              <w:left w:val="single" w:sz="4" w:space="0" w:color="auto"/>
              <w:bottom w:val="single" w:sz="4" w:space="0" w:color="auto"/>
              <w:right w:val="single" w:sz="4" w:space="0" w:color="auto"/>
            </w:tcBorders>
          </w:tcPr>
          <w:p w14:paraId="2B9228E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2138B456"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76B0F7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3D72B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D65D30F"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14:paraId="1CF4F2AA" w14:textId="77777777" w:rsidTr="00CE5862">
        <w:tc>
          <w:tcPr>
            <w:tcW w:w="269" w:type="pct"/>
            <w:tcBorders>
              <w:top w:val="single" w:sz="4" w:space="0" w:color="auto"/>
              <w:left w:val="single" w:sz="4" w:space="0" w:color="auto"/>
              <w:bottom w:val="single" w:sz="4" w:space="0" w:color="auto"/>
              <w:right w:val="single" w:sz="4" w:space="0" w:color="auto"/>
            </w:tcBorders>
          </w:tcPr>
          <w:p w14:paraId="68941BA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4F4D28C" w14:textId="77777777"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F3DFD4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82A846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25532E"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53158443" w14:textId="77777777" w:rsidTr="00CE5862">
        <w:tc>
          <w:tcPr>
            <w:tcW w:w="269" w:type="pct"/>
            <w:tcBorders>
              <w:top w:val="single" w:sz="4" w:space="0" w:color="auto"/>
              <w:left w:val="single" w:sz="4" w:space="0" w:color="auto"/>
              <w:bottom w:val="single" w:sz="4" w:space="0" w:color="auto"/>
              <w:right w:val="single" w:sz="4" w:space="0" w:color="auto"/>
            </w:tcBorders>
          </w:tcPr>
          <w:p w14:paraId="7C0E2D6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46F1043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73A86C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B510B8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F3443B0"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44488C55" w14:textId="77777777" w:rsidTr="00CE5862">
        <w:tc>
          <w:tcPr>
            <w:tcW w:w="269" w:type="pct"/>
            <w:tcBorders>
              <w:top w:val="single" w:sz="4" w:space="0" w:color="auto"/>
              <w:left w:val="single" w:sz="4" w:space="0" w:color="auto"/>
              <w:bottom w:val="single" w:sz="4" w:space="0" w:color="auto"/>
              <w:right w:val="single" w:sz="4" w:space="0" w:color="auto"/>
            </w:tcBorders>
          </w:tcPr>
          <w:p w14:paraId="7B7FE98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7530106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4FF135C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A8D35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EC12F83"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14:paraId="7B834CA9" w14:textId="77777777" w:rsidTr="00CE5862">
        <w:tc>
          <w:tcPr>
            <w:tcW w:w="269" w:type="pct"/>
            <w:tcBorders>
              <w:top w:val="single" w:sz="4" w:space="0" w:color="auto"/>
              <w:left w:val="single" w:sz="4" w:space="0" w:color="auto"/>
              <w:bottom w:val="single" w:sz="4" w:space="0" w:color="auto"/>
              <w:right w:val="single" w:sz="4" w:space="0" w:color="auto"/>
            </w:tcBorders>
          </w:tcPr>
          <w:p w14:paraId="2E3C674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5E52024D"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0B2F2E1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C074A2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EB54776"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14:paraId="7A60069A" w14:textId="77777777" w:rsidTr="00CE5862">
        <w:tc>
          <w:tcPr>
            <w:tcW w:w="269" w:type="pct"/>
            <w:tcBorders>
              <w:top w:val="single" w:sz="4" w:space="0" w:color="auto"/>
              <w:left w:val="single" w:sz="4" w:space="0" w:color="auto"/>
              <w:bottom w:val="single" w:sz="4" w:space="0" w:color="auto"/>
              <w:right w:val="single" w:sz="4" w:space="0" w:color="auto"/>
            </w:tcBorders>
          </w:tcPr>
          <w:p w14:paraId="7720E49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3EE054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1D4CD32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74D43A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A293841"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14:paraId="7FB35189"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50EA3ED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457A033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74DB376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8E8D75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798E5C4"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14:paraId="34205362" w14:textId="77777777" w:rsidTr="00CE5862">
        <w:tc>
          <w:tcPr>
            <w:tcW w:w="269" w:type="pct"/>
            <w:tcBorders>
              <w:top w:val="single" w:sz="4" w:space="0" w:color="auto"/>
              <w:left w:val="single" w:sz="4" w:space="0" w:color="auto"/>
              <w:right w:val="single" w:sz="4" w:space="0" w:color="auto"/>
            </w:tcBorders>
          </w:tcPr>
          <w:p w14:paraId="1D4C03F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0840AC58"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14:paraId="16B62183" w14:textId="77777777" w:rsidTr="00CE5862">
        <w:tc>
          <w:tcPr>
            <w:tcW w:w="269" w:type="pct"/>
            <w:vMerge w:val="restart"/>
            <w:tcBorders>
              <w:left w:val="single" w:sz="4" w:space="0" w:color="auto"/>
              <w:right w:val="single" w:sz="4" w:space="0" w:color="auto"/>
            </w:tcBorders>
          </w:tcPr>
          <w:p w14:paraId="572B9EE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7C0EFC" w14:textId="77777777" w:rsidR="008E61C7" w:rsidRPr="00817C32"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1557B82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141A65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E97F59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6DE7D284" w14:textId="77777777" w:rsidTr="00CE5862">
        <w:tc>
          <w:tcPr>
            <w:tcW w:w="269" w:type="pct"/>
            <w:vMerge/>
            <w:tcBorders>
              <w:left w:val="single" w:sz="4" w:space="0" w:color="auto"/>
              <w:right w:val="single" w:sz="4" w:space="0" w:color="auto"/>
            </w:tcBorders>
          </w:tcPr>
          <w:p w14:paraId="64306F2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12475AC" w14:textId="77777777" w:rsidR="008E61C7" w:rsidRPr="00817C32"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EC306C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AE8AC9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B3290BF"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14:paraId="1AF84AE5" w14:textId="77777777" w:rsidTr="00CE5862">
        <w:tc>
          <w:tcPr>
            <w:tcW w:w="269" w:type="pct"/>
            <w:vMerge/>
            <w:tcBorders>
              <w:left w:val="single" w:sz="4" w:space="0" w:color="auto"/>
              <w:right w:val="single" w:sz="4" w:space="0" w:color="auto"/>
            </w:tcBorders>
          </w:tcPr>
          <w:p w14:paraId="7183F7B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EC2A801" w14:textId="77777777" w:rsidR="008E61C7" w:rsidRPr="00817C32"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3CB412B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33DF28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A8E2A4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00B1EE6D" w14:textId="77777777" w:rsidTr="00CE5862">
        <w:tc>
          <w:tcPr>
            <w:tcW w:w="269" w:type="pct"/>
            <w:vMerge/>
            <w:tcBorders>
              <w:left w:val="single" w:sz="4" w:space="0" w:color="auto"/>
              <w:bottom w:val="single" w:sz="4" w:space="0" w:color="auto"/>
              <w:right w:val="single" w:sz="4" w:space="0" w:color="auto"/>
            </w:tcBorders>
          </w:tcPr>
          <w:p w14:paraId="425E050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BF32B6B" w14:textId="77777777" w:rsidR="008E61C7" w:rsidRPr="00817C32"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AD56DD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8E4370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62125BF"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18C9FF96" w14:textId="77777777" w:rsidTr="00CE5862">
        <w:tc>
          <w:tcPr>
            <w:tcW w:w="269" w:type="pct"/>
            <w:tcBorders>
              <w:top w:val="single" w:sz="4" w:space="0" w:color="auto"/>
              <w:left w:val="single" w:sz="4" w:space="0" w:color="auto"/>
              <w:bottom w:val="single" w:sz="4" w:space="0" w:color="auto"/>
              <w:right w:val="single" w:sz="4" w:space="0" w:color="auto"/>
            </w:tcBorders>
          </w:tcPr>
          <w:p w14:paraId="45147D8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3E1F704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5723B58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FF8C6E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5F450B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7654B33E" w14:textId="77777777" w:rsidTr="00CE5862">
        <w:tc>
          <w:tcPr>
            <w:tcW w:w="269" w:type="pct"/>
            <w:tcBorders>
              <w:top w:val="single" w:sz="4" w:space="0" w:color="auto"/>
              <w:left w:val="single" w:sz="4" w:space="0" w:color="auto"/>
              <w:bottom w:val="single" w:sz="4" w:space="0" w:color="auto"/>
              <w:right w:val="single" w:sz="4" w:space="0" w:color="auto"/>
            </w:tcBorders>
          </w:tcPr>
          <w:p w14:paraId="185ED55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092A4445"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3589B54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EFB3C3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7417C9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435C7BB2" w14:textId="77777777" w:rsidTr="00CE5862">
        <w:tc>
          <w:tcPr>
            <w:tcW w:w="269" w:type="pct"/>
            <w:tcBorders>
              <w:top w:val="single" w:sz="4" w:space="0" w:color="auto"/>
              <w:left w:val="single" w:sz="4" w:space="0" w:color="auto"/>
              <w:bottom w:val="single" w:sz="4" w:space="0" w:color="auto"/>
              <w:right w:val="single" w:sz="4" w:space="0" w:color="auto"/>
            </w:tcBorders>
          </w:tcPr>
          <w:p w14:paraId="2A6D594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4007712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88DD0D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92C8B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12AD5E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4222734D" w14:textId="77777777" w:rsidTr="00CE5862">
        <w:tc>
          <w:tcPr>
            <w:tcW w:w="269" w:type="pct"/>
            <w:tcBorders>
              <w:top w:val="single" w:sz="4" w:space="0" w:color="auto"/>
              <w:left w:val="single" w:sz="4" w:space="0" w:color="auto"/>
              <w:bottom w:val="single" w:sz="4" w:space="0" w:color="auto"/>
              <w:right w:val="single" w:sz="4" w:space="0" w:color="auto"/>
            </w:tcBorders>
          </w:tcPr>
          <w:p w14:paraId="4E023CC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46E23AF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FFDEB8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B4272C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F3A7EE2"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14:paraId="5C378ED9" w14:textId="77777777" w:rsidTr="00CE5862">
        <w:tc>
          <w:tcPr>
            <w:tcW w:w="269" w:type="pct"/>
            <w:tcBorders>
              <w:top w:val="single" w:sz="4" w:space="0" w:color="auto"/>
              <w:left w:val="single" w:sz="4" w:space="0" w:color="auto"/>
              <w:bottom w:val="single" w:sz="4" w:space="0" w:color="auto"/>
              <w:right w:val="single" w:sz="4" w:space="0" w:color="auto"/>
            </w:tcBorders>
          </w:tcPr>
          <w:p w14:paraId="3EAE2A9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AA49F9F"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88C7C8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091A10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DDC6C68"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14:paraId="16EC7FD9" w14:textId="77777777" w:rsidTr="00CE5862">
        <w:tc>
          <w:tcPr>
            <w:tcW w:w="269" w:type="pct"/>
            <w:tcBorders>
              <w:top w:val="single" w:sz="4" w:space="0" w:color="auto"/>
              <w:left w:val="single" w:sz="4" w:space="0" w:color="auto"/>
              <w:bottom w:val="single" w:sz="4" w:space="0" w:color="auto"/>
              <w:right w:val="single" w:sz="4" w:space="0" w:color="auto"/>
            </w:tcBorders>
          </w:tcPr>
          <w:p w14:paraId="5A6FF61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1440D9B4"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14:paraId="45CA290E" w14:textId="77777777" w:rsidTr="00CE5862">
        <w:tc>
          <w:tcPr>
            <w:tcW w:w="269" w:type="pct"/>
            <w:vMerge w:val="restart"/>
            <w:tcBorders>
              <w:top w:val="single" w:sz="4" w:space="0" w:color="auto"/>
              <w:left w:val="single" w:sz="4" w:space="0" w:color="auto"/>
              <w:right w:val="single" w:sz="4" w:space="0" w:color="auto"/>
            </w:tcBorders>
          </w:tcPr>
          <w:p w14:paraId="09F156D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0A9C3F22" w14:textId="77777777" w:rsidR="008E61C7" w:rsidRPr="00817C32" w:rsidRDefault="008E61C7" w:rsidP="003C2B93">
            <w:pPr>
              <w:pStyle w:val="Tekstpodstawowy2"/>
              <w:numPr>
                <w:ilvl w:val="0"/>
                <w:numId w:val="5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72EBF7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773EFF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5C964F9D" w14:textId="77777777" w:rsidTr="00CE5862">
        <w:tc>
          <w:tcPr>
            <w:tcW w:w="269" w:type="pct"/>
            <w:vMerge/>
            <w:tcBorders>
              <w:left w:val="single" w:sz="4" w:space="0" w:color="auto"/>
              <w:right w:val="single" w:sz="4" w:space="0" w:color="auto"/>
            </w:tcBorders>
          </w:tcPr>
          <w:p w14:paraId="7795D2C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9C319B1" w14:textId="77777777" w:rsidR="008E61C7" w:rsidRPr="00817C32" w:rsidRDefault="008E61C7" w:rsidP="003C2B93">
            <w:pPr>
              <w:pStyle w:val="Tekstpodstawowy2"/>
              <w:numPr>
                <w:ilvl w:val="0"/>
                <w:numId w:val="5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5CBD849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6D93DD1B"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2FE1C2C2" w14:textId="77777777" w:rsidTr="00CE5862">
        <w:tc>
          <w:tcPr>
            <w:tcW w:w="269" w:type="pct"/>
            <w:vMerge/>
            <w:tcBorders>
              <w:left w:val="single" w:sz="4" w:space="0" w:color="auto"/>
              <w:right w:val="single" w:sz="4" w:space="0" w:color="auto"/>
            </w:tcBorders>
          </w:tcPr>
          <w:p w14:paraId="0D792F2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7D129AF8" w14:textId="77777777" w:rsidR="008E61C7" w:rsidRPr="00817C32" w:rsidRDefault="008E61C7" w:rsidP="003C2B93">
            <w:pPr>
              <w:pStyle w:val="Tekstpodstawowy2"/>
              <w:numPr>
                <w:ilvl w:val="0"/>
                <w:numId w:val="5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DD017F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4333A8DB"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62EBA629" w14:textId="77777777" w:rsidTr="00CE5862">
        <w:tc>
          <w:tcPr>
            <w:tcW w:w="269" w:type="pct"/>
            <w:tcBorders>
              <w:left w:val="single" w:sz="4" w:space="0" w:color="auto"/>
              <w:right w:val="single" w:sz="4" w:space="0" w:color="auto"/>
            </w:tcBorders>
          </w:tcPr>
          <w:p w14:paraId="02F9673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4F9818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817C32" w14:paraId="135E7738" w14:textId="77777777" w:rsidTr="00CE5862">
        <w:tc>
          <w:tcPr>
            <w:tcW w:w="269" w:type="pct"/>
            <w:tcBorders>
              <w:top w:val="single" w:sz="4" w:space="0" w:color="auto"/>
              <w:left w:val="single" w:sz="4" w:space="0" w:color="auto"/>
              <w:bottom w:val="single" w:sz="4" w:space="0" w:color="auto"/>
              <w:right w:val="single" w:sz="4" w:space="0" w:color="auto"/>
            </w:tcBorders>
          </w:tcPr>
          <w:p w14:paraId="05525C9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43B7FE8D"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4AD494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6E2064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816F269"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14:paraId="657A75C8" w14:textId="77777777" w:rsidTr="00CE5862">
        <w:tc>
          <w:tcPr>
            <w:tcW w:w="269" w:type="pct"/>
            <w:tcBorders>
              <w:top w:val="single" w:sz="4" w:space="0" w:color="auto"/>
              <w:left w:val="single" w:sz="4" w:space="0" w:color="auto"/>
              <w:bottom w:val="single" w:sz="4" w:space="0" w:color="auto"/>
              <w:right w:val="single" w:sz="4" w:space="0" w:color="auto"/>
            </w:tcBorders>
          </w:tcPr>
          <w:p w14:paraId="2A10675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259B086"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5D5F3C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BF6C14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460ED40"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26056914" w14:textId="77777777" w:rsidR="008E61C7" w:rsidRDefault="008E61C7" w:rsidP="008E61C7">
      <w:pPr>
        <w:rPr>
          <w:rFonts w:asciiTheme="minorHAnsi" w:hAnsiTheme="minorHAnsi" w:cstheme="minorHAnsi"/>
          <w:szCs w:val="20"/>
        </w:rPr>
      </w:pPr>
    </w:p>
    <w:p w14:paraId="389CDB90" w14:textId="77777777"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749FFF19" w14:textId="77777777"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817C32" w14:paraId="2683D4F1" w14:textId="77777777" w:rsidTr="00817C32">
        <w:trPr>
          <w:trHeight w:val="501"/>
        </w:trPr>
        <w:tc>
          <w:tcPr>
            <w:tcW w:w="3334" w:type="pct"/>
          </w:tcPr>
          <w:p w14:paraId="390A4F7A" w14:textId="77777777"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5B97DCA7"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6BF8CAA2"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42828C22"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2546C1C1"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14:paraId="75FC7F15" w14:textId="77777777" w:rsidTr="00817C32">
        <w:tc>
          <w:tcPr>
            <w:tcW w:w="3334" w:type="pct"/>
          </w:tcPr>
          <w:p w14:paraId="2A8CF47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14:paraId="7C8C88E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366CB47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035371F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348414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5A16544" w14:textId="77777777" w:rsidTr="00817C32">
        <w:tc>
          <w:tcPr>
            <w:tcW w:w="3334" w:type="pct"/>
          </w:tcPr>
          <w:p w14:paraId="72A42E0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1F85D36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C0CC83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416930E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7B87039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7E304CD8" w14:textId="77777777" w:rsidTr="00817C32">
        <w:tc>
          <w:tcPr>
            <w:tcW w:w="3334" w:type="pct"/>
          </w:tcPr>
          <w:p w14:paraId="1BB6982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46F8D23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52A52F9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6209D9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4C4B420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3BD9790F" w14:textId="77777777" w:rsidTr="00817C32">
        <w:tc>
          <w:tcPr>
            <w:tcW w:w="3334" w:type="pct"/>
          </w:tcPr>
          <w:p w14:paraId="1E00FFE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2766A12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27422E2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0F0D90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22C35D2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39A96389" w14:textId="77777777" w:rsidTr="00817C32">
        <w:trPr>
          <w:trHeight w:val="533"/>
        </w:trPr>
        <w:tc>
          <w:tcPr>
            <w:tcW w:w="3334" w:type="pct"/>
          </w:tcPr>
          <w:p w14:paraId="210610C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00BDDA4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E6C0D5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6249A9B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F018DC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3FE54D23" w14:textId="77777777" w:rsidTr="00817C32">
        <w:trPr>
          <w:trHeight w:val="295"/>
        </w:trPr>
        <w:tc>
          <w:tcPr>
            <w:tcW w:w="3334" w:type="pct"/>
          </w:tcPr>
          <w:p w14:paraId="325C60D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1CFC5C1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1866CB5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A934CF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FFBF4A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14:paraId="550848DE" w14:textId="77777777" w:rsidTr="00817C32">
        <w:trPr>
          <w:trHeight w:val="245"/>
        </w:trPr>
        <w:tc>
          <w:tcPr>
            <w:tcW w:w="3334" w:type="pct"/>
          </w:tcPr>
          <w:p w14:paraId="5ACD007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0597E3B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2F08DC4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01F8152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254FF58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0789E6C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506812E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43A9E5E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67E4F14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39E048F6" w14:textId="77777777" w:rsidR="008E61C7" w:rsidRDefault="008E61C7" w:rsidP="008E61C7">
      <w:pPr>
        <w:jc w:val="both"/>
        <w:rPr>
          <w:rFonts w:asciiTheme="minorHAnsi" w:hAnsiTheme="minorHAnsi" w:cstheme="minorHAnsi"/>
          <w:i/>
          <w:szCs w:val="20"/>
        </w:rPr>
      </w:pPr>
    </w:p>
    <w:p w14:paraId="6C5BD6D0" w14:textId="77777777"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1A4CD46A" w14:textId="77777777"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107D9AE3" w14:textId="77777777"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lastRenderedPageBreak/>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3DABA8AB" w14:textId="77777777" w:rsidR="00640437" w:rsidRDefault="00640437" w:rsidP="008E61C7">
      <w:pPr>
        <w:spacing w:before="120"/>
        <w:ind w:left="3540" w:firstLine="708"/>
        <w:contextualSpacing/>
        <w:jc w:val="right"/>
        <w:rPr>
          <w:rFonts w:asciiTheme="minorHAnsi" w:hAnsiTheme="minorHAnsi" w:cstheme="minorHAnsi"/>
          <w:color w:val="000000"/>
          <w:sz w:val="18"/>
          <w:szCs w:val="18"/>
        </w:rPr>
      </w:pPr>
    </w:p>
    <w:p w14:paraId="7D72766B"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Za zgodność danych zawartych w Karcie/Kwestionariuszu</w:t>
      </w:r>
    </w:p>
    <w:p w14:paraId="2B35DFF5"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4CDD81DC"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68CBB62D" w14:textId="77777777"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6A18D3B5" w14:textId="77777777"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557EAE27" w14:textId="77777777" w:rsidR="008E61C7" w:rsidRPr="00657407" w:rsidRDefault="008E61C7" w:rsidP="008E61C7">
      <w:pPr>
        <w:spacing w:line="360" w:lineRule="auto"/>
        <w:ind w:left="3540" w:firstLine="708"/>
        <w:contextualSpacing/>
        <w:rPr>
          <w:rFonts w:cs="Calibri"/>
          <w:color w:val="000000"/>
          <w:sz w:val="18"/>
          <w:szCs w:val="18"/>
        </w:rPr>
      </w:pPr>
    </w:p>
    <w:p w14:paraId="77EC017B"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3401BA6E"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4159D36B" w14:textId="77777777"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2E109853" w14:textId="77777777" w:rsidR="008E61C7" w:rsidRPr="00942809" w:rsidRDefault="008E61C7" w:rsidP="00093223">
      <w:pPr>
        <w:spacing w:line="276" w:lineRule="auto"/>
        <w:jc w:val="both"/>
        <w:rPr>
          <w:rFonts w:asciiTheme="minorHAnsi" w:hAnsiTheme="minorHAnsi" w:cstheme="minorHAnsi"/>
          <w:sz w:val="22"/>
          <w:szCs w:val="22"/>
        </w:rPr>
      </w:pPr>
    </w:p>
    <w:p w14:paraId="4DB06392" w14:textId="77777777" w:rsidR="00E54ACB" w:rsidRPr="00942809" w:rsidRDefault="00E54ACB" w:rsidP="00093223">
      <w:pPr>
        <w:spacing w:line="276" w:lineRule="auto"/>
        <w:jc w:val="center"/>
        <w:rPr>
          <w:rFonts w:asciiTheme="minorHAnsi" w:hAnsiTheme="minorHAnsi" w:cstheme="minorHAnsi"/>
          <w:sz w:val="22"/>
          <w:szCs w:val="22"/>
        </w:rPr>
      </w:pPr>
    </w:p>
    <w:p w14:paraId="02E8B375"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43933B2" w14:textId="77777777" w:rsidR="00E7610A" w:rsidRPr="00B216A1" w:rsidRDefault="00E7610A" w:rsidP="00E7610A">
      <w:pPr>
        <w:jc w:val="center"/>
        <w:rPr>
          <w:rFonts w:asciiTheme="minorHAnsi" w:hAnsiTheme="minorHAnsi" w:cstheme="minorHAnsi"/>
          <w:b/>
          <w:color w:val="000000" w:themeColor="text1"/>
          <w:sz w:val="22"/>
          <w:szCs w:val="22"/>
        </w:rPr>
      </w:pPr>
      <w:r w:rsidRPr="00B216A1">
        <w:rPr>
          <w:rFonts w:asciiTheme="minorHAnsi" w:hAnsiTheme="minorHAnsi" w:cstheme="minorHAnsi"/>
          <w:color w:val="000000" w:themeColor="text1"/>
          <w:sz w:val="22"/>
          <w:szCs w:val="22"/>
        </w:rPr>
        <w:lastRenderedPageBreak/>
        <w:t>Specyfikacja istotnych warunków zamówienia</w:t>
      </w:r>
      <w:r w:rsidRPr="00B216A1">
        <w:rPr>
          <w:rFonts w:asciiTheme="minorHAnsi" w:hAnsiTheme="minorHAnsi" w:cstheme="minorHAnsi"/>
          <w:b/>
          <w:color w:val="000000" w:themeColor="text1"/>
          <w:sz w:val="22"/>
          <w:szCs w:val="22"/>
        </w:rPr>
        <w:t xml:space="preserve"> </w:t>
      </w:r>
    </w:p>
    <w:p w14:paraId="1181033E" w14:textId="77777777" w:rsidR="00E7610A" w:rsidRPr="00B216A1" w:rsidRDefault="00E7610A" w:rsidP="00E7610A">
      <w:pPr>
        <w:jc w:val="center"/>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 xml:space="preserve">SIWZ </w:t>
      </w:r>
    </w:p>
    <w:p w14:paraId="1D662842" w14:textId="77777777" w:rsidR="00E7610A" w:rsidRPr="00B216A1" w:rsidRDefault="00E7610A" w:rsidP="00E7610A">
      <w:pPr>
        <w:jc w:val="center"/>
        <w:outlineLvl w:val="0"/>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na</w:t>
      </w:r>
    </w:p>
    <w:p w14:paraId="7323316F" w14:textId="77777777" w:rsidR="00E7610A" w:rsidRPr="00B216A1" w:rsidRDefault="00E7610A" w:rsidP="00E7610A">
      <w:pPr>
        <w:spacing w:line="280" w:lineRule="atLeast"/>
        <w:jc w:val="both"/>
        <w:rPr>
          <w:rFonts w:asciiTheme="minorHAnsi" w:hAnsiTheme="minorHAnsi" w:cstheme="minorHAnsi"/>
          <w:bCs/>
          <w:color w:val="000000" w:themeColor="text1"/>
          <w:sz w:val="22"/>
          <w:szCs w:val="22"/>
          <w:u w:val="single"/>
        </w:rPr>
      </w:pPr>
      <w:r w:rsidRPr="00B216A1">
        <w:rPr>
          <w:rFonts w:asciiTheme="minorHAnsi" w:eastAsia="Calibri" w:hAnsiTheme="minorHAnsi" w:cstheme="minorHAnsi"/>
          <w:b/>
          <w:sz w:val="22"/>
          <w:szCs w:val="22"/>
          <w:u w:val="single"/>
        </w:rPr>
        <w:t xml:space="preserve">Wykonanie remontu pomp wody chłodzącej typu 180P19 w Enea Elektrownia Połaniec S.A. </w:t>
      </w:r>
    </w:p>
    <w:p w14:paraId="282C57C7" w14:textId="77777777" w:rsidR="00E7610A" w:rsidRPr="00B216A1" w:rsidRDefault="00E7610A" w:rsidP="00E7610A">
      <w:pPr>
        <w:jc w:val="center"/>
        <w:rPr>
          <w:rFonts w:asciiTheme="minorHAnsi" w:hAnsiTheme="minorHAnsi" w:cstheme="minorHAnsi"/>
          <w:color w:val="000000" w:themeColor="text1"/>
          <w:sz w:val="22"/>
          <w:szCs w:val="22"/>
        </w:rPr>
      </w:pPr>
    </w:p>
    <w:p w14:paraId="483028DC" w14:textId="77777777" w:rsidR="00E7610A" w:rsidRPr="00B216A1" w:rsidRDefault="00E7610A"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u w:val="single"/>
          <w:lang w:eastAsia="en-US"/>
        </w:rPr>
        <w:t xml:space="preserve">PRZEDMIOT ZAMÓWIENIA   </w:t>
      </w:r>
    </w:p>
    <w:p w14:paraId="7A9C6945" w14:textId="383978E6" w:rsidR="00E7610A" w:rsidRDefault="00E7610A" w:rsidP="00E7610A">
      <w:pPr>
        <w:jc w:val="both"/>
        <w:rPr>
          <w:rFonts w:asciiTheme="minorHAnsi" w:hAnsiTheme="minorHAnsi" w:cstheme="minorHAnsi"/>
          <w:b/>
          <w:sz w:val="22"/>
          <w:szCs w:val="22"/>
          <w:u w:val="single"/>
        </w:rPr>
      </w:pPr>
      <w:r w:rsidRPr="00B216A1">
        <w:rPr>
          <w:rFonts w:asciiTheme="minorHAnsi" w:hAnsiTheme="minorHAnsi" w:cstheme="minorHAnsi"/>
          <w:b/>
          <w:sz w:val="22"/>
          <w:szCs w:val="22"/>
          <w:u w:val="single"/>
        </w:rPr>
        <w:t xml:space="preserve">Wykonanie remontu kapitalnego  pomp wody chłodzącej typu 180P19 w ilości -  </w:t>
      </w:r>
      <w:r w:rsidR="00A7373C">
        <w:rPr>
          <w:rFonts w:asciiTheme="minorHAnsi" w:hAnsiTheme="minorHAnsi" w:cstheme="minorHAnsi"/>
          <w:b/>
          <w:sz w:val="22"/>
          <w:szCs w:val="22"/>
          <w:u w:val="single"/>
        </w:rPr>
        <w:t>5</w:t>
      </w:r>
      <w:r w:rsidRPr="00B216A1">
        <w:rPr>
          <w:rFonts w:asciiTheme="minorHAnsi" w:hAnsiTheme="minorHAnsi" w:cstheme="minorHAnsi"/>
          <w:b/>
          <w:sz w:val="22"/>
          <w:szCs w:val="22"/>
          <w:u w:val="single"/>
        </w:rPr>
        <w:t xml:space="preserve"> szt. ryczałt ; </w:t>
      </w:r>
    </w:p>
    <w:p w14:paraId="5D7F64BD" w14:textId="77777777" w:rsidR="00E7610A" w:rsidRPr="00B216A1" w:rsidRDefault="00E7610A" w:rsidP="00E7610A">
      <w:pPr>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b/>
          <w:bCs/>
          <w:color w:val="000000" w:themeColor="text1"/>
          <w:sz w:val="22"/>
          <w:szCs w:val="22"/>
          <w:lang w:eastAsia="en-US"/>
        </w:rPr>
        <w:t>Szczegółowy zakres robót/ Usług obejmuje:</w:t>
      </w:r>
    </w:p>
    <w:tbl>
      <w:tblPr>
        <w:tblStyle w:val="Siatkatabelijasna"/>
        <w:tblW w:w="9918" w:type="dxa"/>
        <w:tblLook w:val="04A0" w:firstRow="1" w:lastRow="0" w:firstColumn="1" w:lastColumn="0" w:noHBand="0" w:noVBand="1"/>
      </w:tblPr>
      <w:tblGrid>
        <w:gridCol w:w="620"/>
        <w:gridCol w:w="7345"/>
        <w:gridCol w:w="1953"/>
      </w:tblGrid>
      <w:tr w:rsidR="00E7610A" w:rsidRPr="00B216A1" w14:paraId="458CAC5E" w14:textId="77777777" w:rsidTr="007C7348">
        <w:trPr>
          <w:trHeight w:val="300"/>
        </w:trPr>
        <w:tc>
          <w:tcPr>
            <w:tcW w:w="730" w:type="dxa"/>
          </w:tcPr>
          <w:p w14:paraId="7B489D6B"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2BCC0E41" w14:textId="77777777" w:rsidR="00E7610A" w:rsidRPr="00B216A1" w:rsidRDefault="00E7610A" w:rsidP="00E7610A">
            <w:pPr>
              <w:spacing w:after="200" w:line="276" w:lineRule="auto"/>
              <w:ind w:left="360"/>
              <w:contextualSpacing/>
              <w:rPr>
                <w:rFonts w:asciiTheme="minorHAnsi" w:eastAsia="Calibri" w:hAnsiTheme="minorHAnsi" w:cstheme="minorHAnsi"/>
                <w:b/>
                <w:szCs w:val="22"/>
              </w:rPr>
            </w:pPr>
            <w:r w:rsidRPr="00B216A1">
              <w:rPr>
                <w:rFonts w:asciiTheme="minorHAnsi" w:eastAsia="Calibri" w:hAnsiTheme="minorHAnsi" w:cstheme="minorHAnsi"/>
                <w:b/>
                <w:szCs w:val="22"/>
              </w:rPr>
              <w:t xml:space="preserve">REMONT KAPITALNY POMPY WODY CHŁODZĄCEJ  PCH (180P19) </w:t>
            </w:r>
          </w:p>
        </w:tc>
        <w:tc>
          <w:tcPr>
            <w:tcW w:w="1843" w:type="dxa"/>
          </w:tcPr>
          <w:p w14:paraId="4E4B9B2B" w14:textId="77777777" w:rsidR="00E7610A" w:rsidRPr="00B216A1" w:rsidRDefault="00E7610A" w:rsidP="00E7610A">
            <w:pPr>
              <w:spacing w:after="200" w:line="276" w:lineRule="auto"/>
              <w:ind w:left="360"/>
              <w:contextualSpacing/>
              <w:rPr>
                <w:rFonts w:asciiTheme="minorHAnsi" w:eastAsia="Calibri" w:hAnsiTheme="minorHAnsi" w:cstheme="minorHAnsi"/>
                <w:b/>
                <w:szCs w:val="22"/>
              </w:rPr>
            </w:pPr>
            <w:r w:rsidRPr="00B216A1">
              <w:rPr>
                <w:rFonts w:asciiTheme="minorHAnsi" w:eastAsia="Calibri" w:hAnsiTheme="minorHAnsi" w:cstheme="minorHAnsi"/>
                <w:b/>
                <w:szCs w:val="22"/>
              </w:rPr>
              <w:t>Rozliczenie wg:</w:t>
            </w:r>
          </w:p>
        </w:tc>
      </w:tr>
      <w:tr w:rsidR="00E7610A" w:rsidRPr="00B216A1" w14:paraId="442CF439" w14:textId="77777777" w:rsidTr="007C7348">
        <w:trPr>
          <w:trHeight w:val="300"/>
        </w:trPr>
        <w:tc>
          <w:tcPr>
            <w:tcW w:w="730" w:type="dxa"/>
          </w:tcPr>
          <w:p w14:paraId="40BD73A1"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3F09CD64" w14:textId="77777777" w:rsidR="00E7610A" w:rsidRPr="00B216A1" w:rsidRDefault="00E7610A" w:rsidP="00E7610A">
            <w:pPr>
              <w:spacing w:after="200" w:line="276" w:lineRule="auto"/>
              <w:ind w:left="360"/>
              <w:contextualSpacing/>
              <w:rPr>
                <w:rFonts w:asciiTheme="minorHAnsi" w:eastAsia="Calibri" w:hAnsiTheme="minorHAnsi" w:cstheme="minorHAnsi"/>
                <w:b/>
                <w:szCs w:val="22"/>
              </w:rPr>
            </w:pPr>
          </w:p>
        </w:tc>
        <w:tc>
          <w:tcPr>
            <w:tcW w:w="1843" w:type="dxa"/>
          </w:tcPr>
          <w:p w14:paraId="7619505D" w14:textId="77777777" w:rsidR="00E7610A" w:rsidRPr="00B216A1" w:rsidRDefault="00E7610A" w:rsidP="00E7610A">
            <w:pPr>
              <w:spacing w:after="200" w:line="276" w:lineRule="auto"/>
              <w:ind w:left="360"/>
              <w:contextualSpacing/>
              <w:rPr>
                <w:rFonts w:asciiTheme="minorHAnsi" w:eastAsia="Calibri" w:hAnsiTheme="minorHAnsi" w:cstheme="minorHAnsi"/>
                <w:b/>
                <w:szCs w:val="22"/>
              </w:rPr>
            </w:pPr>
          </w:p>
        </w:tc>
      </w:tr>
      <w:tr w:rsidR="00E7610A" w:rsidRPr="00B216A1" w14:paraId="1024A2BA" w14:textId="77777777" w:rsidTr="007C7348">
        <w:trPr>
          <w:trHeight w:val="300"/>
        </w:trPr>
        <w:tc>
          <w:tcPr>
            <w:tcW w:w="730" w:type="dxa"/>
          </w:tcPr>
          <w:p w14:paraId="0BA2130A"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63C1226C"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Część mechaniczna i akpia.</w:t>
            </w:r>
          </w:p>
        </w:tc>
        <w:tc>
          <w:tcPr>
            <w:tcW w:w="1843" w:type="dxa"/>
          </w:tcPr>
          <w:p w14:paraId="0352877E"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4BE1A28F" w14:textId="77777777" w:rsidTr="007C7348">
        <w:trPr>
          <w:trHeight w:val="300"/>
        </w:trPr>
        <w:tc>
          <w:tcPr>
            <w:tcW w:w="730" w:type="dxa"/>
          </w:tcPr>
          <w:p w14:paraId="688364A7"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13B95C86"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Przygotowanie miejsca pracy – strefa FME – pomiar izolacji silnika pompy odwadniającej potwierdzony protokółem. Odwodnienie komory.</w:t>
            </w:r>
          </w:p>
        </w:tc>
        <w:tc>
          <w:tcPr>
            <w:tcW w:w="1843" w:type="dxa"/>
          </w:tcPr>
          <w:p w14:paraId="491F2BD7"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6ACBD238" w14:textId="77777777" w:rsidTr="007C7348">
        <w:trPr>
          <w:trHeight w:val="1445"/>
        </w:trPr>
        <w:tc>
          <w:tcPr>
            <w:tcW w:w="730" w:type="dxa"/>
          </w:tcPr>
          <w:p w14:paraId="2A261E6B"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tcPr>
          <w:p w14:paraId="1369B9E1" w14:textId="0FDFEF17" w:rsidR="00E7610A" w:rsidRPr="00B216A1" w:rsidRDefault="00E7610A" w:rsidP="00E7610A">
            <w:pPr>
              <w:jc w:val="both"/>
              <w:rPr>
                <w:rFonts w:asciiTheme="minorHAnsi" w:hAnsiTheme="minorHAnsi" w:cstheme="minorHAnsi"/>
                <w:szCs w:val="22"/>
              </w:rPr>
            </w:pPr>
            <w:r w:rsidRPr="00B216A1">
              <w:rPr>
                <w:rFonts w:asciiTheme="minorHAnsi" w:hAnsiTheme="minorHAnsi" w:cstheme="minorHAnsi"/>
                <w:szCs w:val="22"/>
              </w:rPr>
              <w:t xml:space="preserve">     Prace demontażowe kabli sterowniczych i pomiarowych oraz     aparatury pomiarowej zabudowanej na zespole pompowym.</w:t>
            </w:r>
          </w:p>
          <w:p w14:paraId="5A0C9965" w14:textId="1CE40F89" w:rsidR="00E7610A" w:rsidRPr="00B216A1" w:rsidRDefault="00E7610A" w:rsidP="00E7610A">
            <w:pPr>
              <w:jc w:val="both"/>
              <w:rPr>
                <w:rFonts w:asciiTheme="minorHAnsi" w:hAnsiTheme="minorHAnsi" w:cstheme="minorHAnsi"/>
                <w:szCs w:val="22"/>
              </w:rPr>
            </w:pPr>
            <w:r w:rsidRPr="00B216A1">
              <w:rPr>
                <w:rFonts w:asciiTheme="minorHAnsi" w:hAnsiTheme="minorHAnsi" w:cstheme="minorHAnsi"/>
                <w:szCs w:val="22"/>
              </w:rPr>
              <w:t xml:space="preserve">     Dostawa kabli sterowniczych i pomiarowych – pomiędzy   zestawem pompowym a szafa obiektowa.</w:t>
            </w:r>
          </w:p>
          <w:p w14:paraId="30659B6C" w14:textId="77777777" w:rsidR="00E7610A" w:rsidRPr="00B216A1" w:rsidRDefault="00E7610A" w:rsidP="00B24C22">
            <w:pPr>
              <w:spacing w:before="120"/>
              <w:ind w:hanging="163"/>
              <w:jc w:val="both"/>
              <w:rPr>
                <w:rFonts w:asciiTheme="minorHAnsi" w:eastAsia="Calibri" w:hAnsiTheme="minorHAnsi" w:cstheme="minorHAnsi"/>
                <w:szCs w:val="22"/>
              </w:rPr>
            </w:pPr>
            <w:r w:rsidRPr="00B216A1">
              <w:rPr>
                <w:rFonts w:asciiTheme="minorHAnsi" w:eastAsia="Calibri" w:hAnsiTheme="minorHAnsi" w:cstheme="minorHAnsi"/>
                <w:szCs w:val="22"/>
              </w:rPr>
              <w:t xml:space="preserve">      Montaż czujników temperatury w klocku oporowym i panewce łożyska Michella (klocki i łożysko poprzeczne).</w:t>
            </w:r>
          </w:p>
        </w:tc>
        <w:tc>
          <w:tcPr>
            <w:tcW w:w="1843" w:type="dxa"/>
          </w:tcPr>
          <w:p w14:paraId="45084F02"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5E57D2EA" w14:textId="77777777" w:rsidTr="007C7348">
        <w:trPr>
          <w:trHeight w:val="300"/>
        </w:trPr>
        <w:tc>
          <w:tcPr>
            <w:tcW w:w="730" w:type="dxa"/>
          </w:tcPr>
          <w:p w14:paraId="284CAE06"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20BCE370"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Demontaż/montaż  kabiny dźwiękochłonnej silnika</w:t>
            </w:r>
          </w:p>
        </w:tc>
        <w:tc>
          <w:tcPr>
            <w:tcW w:w="1843" w:type="dxa"/>
          </w:tcPr>
          <w:p w14:paraId="096E0F91"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76A9F86D" w14:textId="77777777" w:rsidTr="007C7348">
        <w:trPr>
          <w:trHeight w:val="300"/>
        </w:trPr>
        <w:tc>
          <w:tcPr>
            <w:tcW w:w="730" w:type="dxa"/>
          </w:tcPr>
          <w:p w14:paraId="6A433F69"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30E48845"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Demontaż silnika z pompy na podstawę  remontową /montaż silnika.  </w:t>
            </w:r>
          </w:p>
        </w:tc>
        <w:tc>
          <w:tcPr>
            <w:tcW w:w="1843" w:type="dxa"/>
          </w:tcPr>
          <w:p w14:paraId="4A4C92D6"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53E7984F" w14:textId="77777777" w:rsidTr="007C7348">
        <w:trPr>
          <w:trHeight w:val="300"/>
        </w:trPr>
        <w:tc>
          <w:tcPr>
            <w:tcW w:w="730" w:type="dxa"/>
          </w:tcPr>
          <w:p w14:paraId="71AC61E2"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7D3417B4"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Czyszczenie komory pompy,</w:t>
            </w:r>
          </w:p>
        </w:tc>
        <w:tc>
          <w:tcPr>
            <w:tcW w:w="1843" w:type="dxa"/>
          </w:tcPr>
          <w:p w14:paraId="527E574A"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4EC50598" w14:textId="77777777" w:rsidTr="007C7348">
        <w:trPr>
          <w:trHeight w:val="300"/>
        </w:trPr>
        <w:tc>
          <w:tcPr>
            <w:tcW w:w="730" w:type="dxa"/>
          </w:tcPr>
          <w:p w14:paraId="76CAF426"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630553C2"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Pomiar luzów na łopatkach wirnika przed remontem.</w:t>
            </w:r>
          </w:p>
        </w:tc>
        <w:tc>
          <w:tcPr>
            <w:tcW w:w="1843" w:type="dxa"/>
          </w:tcPr>
          <w:p w14:paraId="5E6B205A"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50418C74" w14:textId="77777777" w:rsidTr="007C7348">
        <w:trPr>
          <w:trHeight w:val="300"/>
        </w:trPr>
        <w:tc>
          <w:tcPr>
            <w:tcW w:w="730" w:type="dxa"/>
          </w:tcPr>
          <w:p w14:paraId="77747D72"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4AFD6777"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Pomiar grubości rurociągów przynależnych do pompy wraz z obejściem klapy zwrotnej DN 1800 - 50 pkt pomiarowych.</w:t>
            </w:r>
          </w:p>
        </w:tc>
        <w:tc>
          <w:tcPr>
            <w:tcW w:w="1843" w:type="dxa"/>
          </w:tcPr>
          <w:p w14:paraId="76770D2E"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2CE9BBE9" w14:textId="77777777" w:rsidTr="007C7348">
        <w:trPr>
          <w:trHeight w:val="300"/>
        </w:trPr>
        <w:tc>
          <w:tcPr>
            <w:tcW w:w="730" w:type="dxa"/>
          </w:tcPr>
          <w:p w14:paraId="7DB629F6"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5074AAD1"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Wymiana rurociągów po badaniach - opcja - prace rozliczane powykonawczo.</w:t>
            </w:r>
          </w:p>
        </w:tc>
        <w:tc>
          <w:tcPr>
            <w:tcW w:w="1843" w:type="dxa"/>
          </w:tcPr>
          <w:p w14:paraId="26C9F5DC"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E7610A" w:rsidRPr="00B216A1" w14:paraId="7B453D5A" w14:textId="77777777" w:rsidTr="007C7348">
        <w:trPr>
          <w:trHeight w:val="300"/>
        </w:trPr>
        <w:tc>
          <w:tcPr>
            <w:tcW w:w="730" w:type="dxa"/>
          </w:tcPr>
          <w:p w14:paraId="1DDA9BF5"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669DD653"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Przegląd armatury DN 150, DN 80 przynależnej do pompy - 4 szt.</w:t>
            </w:r>
          </w:p>
        </w:tc>
        <w:tc>
          <w:tcPr>
            <w:tcW w:w="1843" w:type="dxa"/>
          </w:tcPr>
          <w:p w14:paraId="50342390"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41507A9D" w14:textId="77777777" w:rsidTr="007C7348">
        <w:trPr>
          <w:trHeight w:val="300"/>
        </w:trPr>
        <w:tc>
          <w:tcPr>
            <w:tcW w:w="730" w:type="dxa"/>
          </w:tcPr>
          <w:p w14:paraId="2A4F9112"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497D1E41"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Wymiana armatury w obrębie pompy DN 150, DN 80 - opcja - prace rozliczane powykonawczo. Materiał po stronie Zamawiającego.</w:t>
            </w:r>
          </w:p>
        </w:tc>
        <w:tc>
          <w:tcPr>
            <w:tcW w:w="1843" w:type="dxa"/>
          </w:tcPr>
          <w:p w14:paraId="5FFE7EB9"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E7610A" w:rsidRPr="00B216A1" w14:paraId="1B404B34" w14:textId="77777777" w:rsidTr="007C7348">
        <w:trPr>
          <w:trHeight w:val="300"/>
        </w:trPr>
        <w:tc>
          <w:tcPr>
            <w:tcW w:w="730" w:type="dxa"/>
          </w:tcPr>
          <w:p w14:paraId="477CB918"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16D5A251"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Demontaż pompy (łopaty pompy wysterowane w pozycji max.).</w:t>
            </w:r>
          </w:p>
          <w:p w14:paraId="1CC0B3AD"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Demontaż części wirnika, kolana oraz zespołu napędowego.</w:t>
            </w:r>
          </w:p>
        </w:tc>
        <w:tc>
          <w:tcPr>
            <w:tcW w:w="1843" w:type="dxa"/>
          </w:tcPr>
          <w:p w14:paraId="27B9BACE"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5062C485" w14:textId="77777777" w:rsidTr="007C7348">
        <w:trPr>
          <w:trHeight w:val="300"/>
        </w:trPr>
        <w:tc>
          <w:tcPr>
            <w:tcW w:w="730" w:type="dxa"/>
          </w:tcPr>
          <w:p w14:paraId="0C91BF9E"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4E70CCF1"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Pomiar wykładzin pompy.</w:t>
            </w:r>
          </w:p>
        </w:tc>
        <w:tc>
          <w:tcPr>
            <w:tcW w:w="1843" w:type="dxa"/>
          </w:tcPr>
          <w:p w14:paraId="58730A66"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642AFBCF" w14:textId="77777777" w:rsidTr="007C7348">
        <w:trPr>
          <w:trHeight w:val="300"/>
        </w:trPr>
        <w:tc>
          <w:tcPr>
            <w:tcW w:w="730" w:type="dxa"/>
          </w:tcPr>
          <w:p w14:paraId="7819F782"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tcPr>
          <w:p w14:paraId="17392439"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Wykonanie pomiarów geodezyjnych/optycznych pionowości pompy. Sprawdzenie wypoziomowania pokrywy pompy, oraz korpusu łożyska oporowo-nośnego. </w:t>
            </w:r>
          </w:p>
        </w:tc>
        <w:tc>
          <w:tcPr>
            <w:tcW w:w="1843" w:type="dxa"/>
          </w:tcPr>
          <w:p w14:paraId="062F6B10" w14:textId="77777777" w:rsidR="00E7610A" w:rsidRPr="00B216A1" w:rsidRDefault="00E7610A" w:rsidP="00E7610A">
            <w:pPr>
              <w:rPr>
                <w:rFonts w:asciiTheme="minorHAnsi" w:hAnsiTheme="minorHAnsi" w:cstheme="minorHAnsi"/>
                <w:szCs w:val="22"/>
              </w:rPr>
            </w:pPr>
            <w:r w:rsidRPr="00B216A1">
              <w:rPr>
                <w:rFonts w:asciiTheme="minorHAnsi" w:hAnsiTheme="minorHAnsi" w:cstheme="minorHAnsi"/>
                <w:szCs w:val="22"/>
              </w:rPr>
              <w:t xml:space="preserve">     Ryczałt</w:t>
            </w:r>
          </w:p>
        </w:tc>
      </w:tr>
      <w:tr w:rsidR="00E7610A" w:rsidRPr="00B216A1" w14:paraId="07165375" w14:textId="77777777" w:rsidTr="007C7348">
        <w:trPr>
          <w:trHeight w:val="375"/>
        </w:trPr>
        <w:tc>
          <w:tcPr>
            <w:tcW w:w="730" w:type="dxa"/>
          </w:tcPr>
          <w:p w14:paraId="600B1A7A"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250391D7"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Wymiana wykładzin pompy - opcja - prace rozliczane powykonawczo. Materiał po stronie Zamawiającego.</w:t>
            </w:r>
          </w:p>
        </w:tc>
        <w:tc>
          <w:tcPr>
            <w:tcW w:w="1843" w:type="dxa"/>
          </w:tcPr>
          <w:p w14:paraId="14FE9E94"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E7610A" w:rsidRPr="00B216A1" w14:paraId="6F578B89" w14:textId="77777777" w:rsidTr="007C7348">
        <w:trPr>
          <w:trHeight w:val="375"/>
        </w:trPr>
        <w:tc>
          <w:tcPr>
            <w:tcW w:w="730" w:type="dxa"/>
          </w:tcPr>
          <w:p w14:paraId="7E8C721D"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tcPr>
          <w:p w14:paraId="6D02AEBB"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Prace ogólno-budowlane – antykorozja zdemontowanych elementów pompy (kierownica górna, dławica pompy</w:t>
            </w:r>
            <w:r>
              <w:rPr>
                <w:rFonts w:asciiTheme="minorHAnsi" w:eastAsia="Calibri" w:hAnsiTheme="minorHAnsi" w:cstheme="minorHAnsi"/>
                <w:szCs w:val="22"/>
              </w:rPr>
              <w:t>, sprzęgło łubkowe, osłona sprzę</w:t>
            </w:r>
            <w:r w:rsidRPr="00B216A1">
              <w:rPr>
                <w:rFonts w:asciiTheme="minorHAnsi" w:eastAsia="Calibri" w:hAnsiTheme="minorHAnsi" w:cstheme="minorHAnsi"/>
                <w:szCs w:val="22"/>
              </w:rPr>
              <w:t xml:space="preserve">gła). </w:t>
            </w:r>
          </w:p>
        </w:tc>
        <w:tc>
          <w:tcPr>
            <w:tcW w:w="1843" w:type="dxa"/>
          </w:tcPr>
          <w:p w14:paraId="1AF620DD"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5C0BDE9D" w14:textId="77777777" w:rsidTr="007C7348">
        <w:trPr>
          <w:trHeight w:val="420"/>
        </w:trPr>
        <w:tc>
          <w:tcPr>
            <w:tcW w:w="730" w:type="dxa"/>
          </w:tcPr>
          <w:p w14:paraId="0C90EB07"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2E952085"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Weryfikacja części – sporządzenie fot pomiarowych, ewentualna korekta zakresu. </w:t>
            </w:r>
          </w:p>
        </w:tc>
        <w:tc>
          <w:tcPr>
            <w:tcW w:w="1843" w:type="dxa"/>
          </w:tcPr>
          <w:p w14:paraId="2A0D51E7"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18CF22D3" w14:textId="77777777" w:rsidTr="007C7348">
        <w:trPr>
          <w:trHeight w:val="300"/>
        </w:trPr>
        <w:tc>
          <w:tcPr>
            <w:tcW w:w="730" w:type="dxa"/>
          </w:tcPr>
          <w:p w14:paraId="4E6802C1"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073E782A"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Regeneracja/wykonanie nowych części – prace warsztatowe. Dotyczy obróbki mechanicznej wałów nr 2,3, regeneracji powierzchni na wałach nr 2,3, obróbki mechanicznej sprzęgieł, wykonanie nowych części do pompy – pokryw sprzęgła </w:t>
            </w:r>
            <w:r w:rsidRPr="00B216A1">
              <w:rPr>
                <w:rFonts w:asciiTheme="minorHAnsi" w:eastAsia="Calibri" w:hAnsiTheme="minorHAnsi" w:cstheme="minorHAnsi"/>
                <w:szCs w:val="22"/>
              </w:rPr>
              <w:lastRenderedPageBreak/>
              <w:t xml:space="preserve">hydraulicznego, drągów nr 2, śrub sprzęgłowych, króćców instalacji wody smarnej, </w:t>
            </w:r>
          </w:p>
        </w:tc>
        <w:tc>
          <w:tcPr>
            <w:tcW w:w="1843" w:type="dxa"/>
          </w:tcPr>
          <w:p w14:paraId="029492C4"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lastRenderedPageBreak/>
              <w:t>Ryczałt</w:t>
            </w:r>
          </w:p>
        </w:tc>
      </w:tr>
      <w:tr w:rsidR="00E7610A" w:rsidRPr="00B216A1" w14:paraId="50AAB371" w14:textId="77777777" w:rsidTr="007C7348">
        <w:trPr>
          <w:trHeight w:val="300"/>
        </w:trPr>
        <w:tc>
          <w:tcPr>
            <w:tcW w:w="730" w:type="dxa"/>
          </w:tcPr>
          <w:p w14:paraId="5D77C647"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56FE8987"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Remont stacji hydraulicznej wraz z wymianą filtrów</w:t>
            </w:r>
          </w:p>
        </w:tc>
        <w:tc>
          <w:tcPr>
            <w:tcW w:w="1843" w:type="dxa"/>
          </w:tcPr>
          <w:p w14:paraId="7DEEE3EB"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3AA0A8B2" w14:textId="77777777" w:rsidTr="007C7348">
        <w:trPr>
          <w:trHeight w:val="300"/>
        </w:trPr>
        <w:tc>
          <w:tcPr>
            <w:tcW w:w="730" w:type="dxa"/>
          </w:tcPr>
          <w:p w14:paraId="3FB2E6AB"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4D48082F"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Czyszczenie chłodnicy oleju w  łożysku Michella.</w:t>
            </w:r>
          </w:p>
        </w:tc>
        <w:tc>
          <w:tcPr>
            <w:tcW w:w="1843" w:type="dxa"/>
          </w:tcPr>
          <w:p w14:paraId="5F6ED9A6"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5A5FEFBB" w14:textId="77777777" w:rsidTr="007C7348">
        <w:trPr>
          <w:trHeight w:val="300"/>
        </w:trPr>
        <w:tc>
          <w:tcPr>
            <w:tcW w:w="730" w:type="dxa"/>
          </w:tcPr>
          <w:p w14:paraId="40748403"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50F94EA4"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Wymiana chłodnicy oleju - opcja - prace rozliczane powykonawczo. Materiał po stronie Zamawiającego.</w:t>
            </w:r>
          </w:p>
        </w:tc>
        <w:tc>
          <w:tcPr>
            <w:tcW w:w="1843" w:type="dxa"/>
          </w:tcPr>
          <w:p w14:paraId="074AC478"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E7610A" w:rsidRPr="00B216A1" w14:paraId="78671BC0" w14:textId="77777777" w:rsidTr="007C7348">
        <w:trPr>
          <w:trHeight w:val="300"/>
        </w:trPr>
        <w:tc>
          <w:tcPr>
            <w:tcW w:w="730" w:type="dxa"/>
          </w:tcPr>
          <w:p w14:paraId="2D7CC55B"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26AC0788"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Czyszczenie pierścienia wody smarnej, pomiar grubości  30 pkt pomiarowych</w:t>
            </w:r>
          </w:p>
        </w:tc>
        <w:tc>
          <w:tcPr>
            <w:tcW w:w="1843" w:type="dxa"/>
          </w:tcPr>
          <w:p w14:paraId="30A9AD38"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4ECBE09E" w14:textId="77777777" w:rsidTr="007C7348">
        <w:trPr>
          <w:trHeight w:val="300"/>
        </w:trPr>
        <w:tc>
          <w:tcPr>
            <w:tcW w:w="730" w:type="dxa"/>
          </w:tcPr>
          <w:p w14:paraId="26A08FDC"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78BBAF2E"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Wykonanie/wymiana pierścienia wody smarnej  - opcja - prace rozliczane powykonawczo. Materiał po stronie Wykonawcy.</w:t>
            </w:r>
          </w:p>
        </w:tc>
        <w:tc>
          <w:tcPr>
            <w:tcW w:w="1843" w:type="dxa"/>
          </w:tcPr>
          <w:p w14:paraId="533C63C2"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E7610A" w:rsidRPr="00B216A1" w14:paraId="3943116A" w14:textId="77777777" w:rsidTr="007C7348">
        <w:trPr>
          <w:trHeight w:val="300"/>
        </w:trPr>
        <w:tc>
          <w:tcPr>
            <w:tcW w:w="730" w:type="dxa"/>
          </w:tcPr>
          <w:p w14:paraId="7E74F0C0"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6744F068"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Montaż pompy z zachowaniem luzów zgodnych z DTR lub kartą pomiarową</w:t>
            </w:r>
          </w:p>
        </w:tc>
        <w:tc>
          <w:tcPr>
            <w:tcW w:w="1843" w:type="dxa"/>
          </w:tcPr>
          <w:p w14:paraId="5AC7ACF5"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3590048D" w14:textId="77777777" w:rsidTr="007C7348">
        <w:trPr>
          <w:trHeight w:val="300"/>
        </w:trPr>
        <w:tc>
          <w:tcPr>
            <w:tcW w:w="730" w:type="dxa"/>
          </w:tcPr>
          <w:p w14:paraId="5CFFE440"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5FE455CC"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Pomiar luzów na łopatkach wirnika po remoncie.</w:t>
            </w:r>
          </w:p>
        </w:tc>
        <w:tc>
          <w:tcPr>
            <w:tcW w:w="1843" w:type="dxa"/>
          </w:tcPr>
          <w:p w14:paraId="55BC5830"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714C99AD" w14:textId="77777777" w:rsidTr="007C7348">
        <w:trPr>
          <w:trHeight w:val="300"/>
        </w:trPr>
        <w:tc>
          <w:tcPr>
            <w:tcW w:w="730" w:type="dxa"/>
          </w:tcPr>
          <w:p w14:paraId="710B6A43"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5DF892C2"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Centrówka pompy z silnikiem; próba kierunku obrotów i zesprzęglenie pompa – silnik. </w:t>
            </w:r>
          </w:p>
        </w:tc>
        <w:tc>
          <w:tcPr>
            <w:tcW w:w="1843" w:type="dxa"/>
          </w:tcPr>
          <w:p w14:paraId="24231796"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7A4DEE57" w14:textId="77777777" w:rsidTr="007C7348">
        <w:trPr>
          <w:trHeight w:val="300"/>
        </w:trPr>
        <w:tc>
          <w:tcPr>
            <w:tcW w:w="730" w:type="dxa"/>
          </w:tcPr>
          <w:p w14:paraId="22B066EE"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64696D49"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Remont układu sterowania hydraulicznego kątem łopat.</w:t>
            </w:r>
          </w:p>
        </w:tc>
        <w:tc>
          <w:tcPr>
            <w:tcW w:w="1843" w:type="dxa"/>
          </w:tcPr>
          <w:p w14:paraId="3B926588"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7983E964" w14:textId="77777777" w:rsidTr="007C7348">
        <w:trPr>
          <w:trHeight w:val="300"/>
        </w:trPr>
        <w:tc>
          <w:tcPr>
            <w:tcW w:w="730" w:type="dxa"/>
          </w:tcPr>
          <w:p w14:paraId="1ABD7AF1"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7222226D" w14:textId="77777777" w:rsidR="00E7610A" w:rsidRPr="00B216A1" w:rsidRDefault="00E7610A" w:rsidP="00E7610A">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Malowanie renowacyjne pompy.</w:t>
            </w:r>
          </w:p>
        </w:tc>
        <w:tc>
          <w:tcPr>
            <w:tcW w:w="1843" w:type="dxa"/>
          </w:tcPr>
          <w:p w14:paraId="228F9640"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6569A536" w14:textId="77777777" w:rsidTr="007C7348">
        <w:trPr>
          <w:trHeight w:val="300"/>
        </w:trPr>
        <w:tc>
          <w:tcPr>
            <w:tcW w:w="730" w:type="dxa"/>
          </w:tcPr>
          <w:p w14:paraId="549DA0DB"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3E30D164" w14:textId="77777777" w:rsidR="00E7610A" w:rsidRPr="00B216A1" w:rsidRDefault="00E7610A" w:rsidP="00E7610A">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Uruchomienie i ruch próbny.</w:t>
            </w:r>
          </w:p>
        </w:tc>
        <w:tc>
          <w:tcPr>
            <w:tcW w:w="1843" w:type="dxa"/>
          </w:tcPr>
          <w:p w14:paraId="71DDCF61"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51A021C4" w14:textId="77777777" w:rsidTr="007C7348">
        <w:trPr>
          <w:trHeight w:val="300"/>
        </w:trPr>
        <w:tc>
          <w:tcPr>
            <w:tcW w:w="730" w:type="dxa"/>
          </w:tcPr>
          <w:p w14:paraId="20F3F4E4"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4A06945C" w14:textId="77777777" w:rsidR="00E7610A" w:rsidRPr="00B216A1" w:rsidRDefault="00E7610A" w:rsidP="00E7610A">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Wykonanie dokumentacji poremontowej, sporządzenie fot pomiarowych, sporządzenie protokołów z badań.. </w:t>
            </w:r>
          </w:p>
        </w:tc>
        <w:tc>
          <w:tcPr>
            <w:tcW w:w="1843" w:type="dxa"/>
          </w:tcPr>
          <w:p w14:paraId="79767CD6"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6FFCA77D" w14:textId="77777777" w:rsidTr="007C7348">
        <w:trPr>
          <w:trHeight w:val="300"/>
        </w:trPr>
        <w:tc>
          <w:tcPr>
            <w:tcW w:w="730" w:type="dxa"/>
          </w:tcPr>
          <w:p w14:paraId="073C3825" w14:textId="77777777" w:rsidR="00E7610A" w:rsidRPr="00B216A1" w:rsidRDefault="00E7610A" w:rsidP="003C2B93">
            <w:pPr>
              <w:numPr>
                <w:ilvl w:val="0"/>
                <w:numId w:val="69"/>
              </w:numPr>
              <w:contextualSpacing/>
              <w:rPr>
                <w:rFonts w:asciiTheme="minorHAnsi" w:eastAsia="Calibri" w:hAnsiTheme="minorHAnsi" w:cstheme="minorHAnsi"/>
                <w:szCs w:val="22"/>
              </w:rPr>
            </w:pPr>
          </w:p>
        </w:tc>
        <w:tc>
          <w:tcPr>
            <w:tcW w:w="7345" w:type="dxa"/>
            <w:noWrap/>
            <w:hideMark/>
          </w:tcPr>
          <w:p w14:paraId="2C42920C" w14:textId="77777777" w:rsidR="00E7610A" w:rsidRPr="00B216A1" w:rsidRDefault="00E7610A" w:rsidP="00E7610A">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Transport elementów do/z warsztatu mechanicznego na obiekt.</w:t>
            </w:r>
          </w:p>
        </w:tc>
        <w:tc>
          <w:tcPr>
            <w:tcW w:w="1843" w:type="dxa"/>
          </w:tcPr>
          <w:p w14:paraId="10E9AF74"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E7610A" w:rsidRPr="00B216A1" w14:paraId="730B550B" w14:textId="77777777" w:rsidTr="007C7348">
        <w:trPr>
          <w:trHeight w:val="300"/>
        </w:trPr>
        <w:tc>
          <w:tcPr>
            <w:tcW w:w="730" w:type="dxa"/>
          </w:tcPr>
          <w:p w14:paraId="4AB26903"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397362A5" w14:textId="77777777" w:rsidR="00E7610A" w:rsidRPr="00B216A1" w:rsidRDefault="00E7610A" w:rsidP="00E7610A">
            <w:pPr>
              <w:spacing w:after="200" w:line="276" w:lineRule="auto"/>
              <w:ind w:left="360"/>
              <w:contextualSpacing/>
              <w:rPr>
                <w:rFonts w:asciiTheme="minorHAnsi" w:eastAsia="Calibri" w:hAnsiTheme="minorHAnsi" w:cstheme="minorHAnsi"/>
                <w:b/>
                <w:szCs w:val="22"/>
              </w:rPr>
            </w:pPr>
            <w:r w:rsidRPr="00B216A1">
              <w:rPr>
                <w:rFonts w:asciiTheme="minorHAnsi" w:hAnsiTheme="minorHAnsi" w:cstheme="minorHAnsi"/>
                <w:b/>
                <w:szCs w:val="22"/>
              </w:rPr>
              <w:t>Ilość roboczogodzin rozliczanych powykonawczo dla całej umowy</w:t>
            </w:r>
          </w:p>
        </w:tc>
        <w:tc>
          <w:tcPr>
            <w:tcW w:w="1843" w:type="dxa"/>
          </w:tcPr>
          <w:p w14:paraId="1A9C2385" w14:textId="77777777" w:rsidR="00E7610A" w:rsidRPr="00B216A1" w:rsidRDefault="00E7610A" w:rsidP="00E7610A">
            <w:pPr>
              <w:spacing w:after="200" w:line="276" w:lineRule="auto"/>
              <w:ind w:left="360"/>
              <w:contextualSpacing/>
              <w:rPr>
                <w:rFonts w:asciiTheme="minorHAnsi" w:eastAsia="Calibri" w:hAnsiTheme="minorHAnsi" w:cstheme="minorHAnsi"/>
                <w:b/>
                <w:szCs w:val="22"/>
              </w:rPr>
            </w:pPr>
            <w:r w:rsidRPr="00B216A1">
              <w:rPr>
                <w:rFonts w:asciiTheme="minorHAnsi" w:hAnsiTheme="minorHAnsi" w:cstheme="minorHAnsi"/>
                <w:b/>
                <w:szCs w:val="22"/>
              </w:rPr>
              <w:t>1800 rbg.</w:t>
            </w:r>
          </w:p>
        </w:tc>
      </w:tr>
      <w:tr w:rsidR="00E7610A" w:rsidRPr="00B216A1" w14:paraId="58C768FA" w14:textId="77777777" w:rsidTr="007C7348">
        <w:trPr>
          <w:trHeight w:val="300"/>
        </w:trPr>
        <w:tc>
          <w:tcPr>
            <w:tcW w:w="730" w:type="dxa"/>
          </w:tcPr>
          <w:p w14:paraId="14CA7BE3"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36FF74BA" w14:textId="77777777" w:rsidR="00E7610A" w:rsidRPr="00B216A1" w:rsidRDefault="00E7610A" w:rsidP="00E7610A">
            <w:pPr>
              <w:spacing w:after="200" w:line="276" w:lineRule="auto"/>
              <w:ind w:left="360"/>
              <w:contextualSpacing/>
              <w:rPr>
                <w:rFonts w:asciiTheme="minorHAnsi" w:eastAsia="Calibri" w:hAnsiTheme="minorHAnsi" w:cstheme="minorHAnsi"/>
                <w:b/>
                <w:szCs w:val="22"/>
                <w:u w:val="single"/>
              </w:rPr>
            </w:pPr>
            <w:r w:rsidRPr="00B216A1">
              <w:rPr>
                <w:rFonts w:asciiTheme="minorHAnsi" w:eastAsia="Calibri" w:hAnsiTheme="minorHAnsi" w:cstheme="minorHAnsi"/>
                <w:b/>
                <w:szCs w:val="22"/>
                <w:u w:val="single"/>
              </w:rPr>
              <w:t>Materiał po stronie Zamawiającego:</w:t>
            </w:r>
          </w:p>
        </w:tc>
        <w:tc>
          <w:tcPr>
            <w:tcW w:w="1843" w:type="dxa"/>
          </w:tcPr>
          <w:p w14:paraId="012DE56E"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749C4B8B" w14:textId="77777777" w:rsidTr="007C7348">
        <w:trPr>
          <w:trHeight w:val="300"/>
        </w:trPr>
        <w:tc>
          <w:tcPr>
            <w:tcW w:w="730" w:type="dxa"/>
          </w:tcPr>
          <w:p w14:paraId="75132B9D"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7B7D27CF"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szczeliwo dławicowe,</w:t>
            </w:r>
          </w:p>
        </w:tc>
        <w:tc>
          <w:tcPr>
            <w:tcW w:w="1843" w:type="dxa"/>
          </w:tcPr>
          <w:p w14:paraId="0B6D211F"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5FAFC298" w14:textId="77777777" w:rsidTr="007C7348">
        <w:trPr>
          <w:trHeight w:val="300"/>
        </w:trPr>
        <w:tc>
          <w:tcPr>
            <w:tcW w:w="730" w:type="dxa"/>
          </w:tcPr>
          <w:p w14:paraId="2B0B16EC"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637B2649"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przewody hydrauliczne,</w:t>
            </w:r>
          </w:p>
        </w:tc>
        <w:tc>
          <w:tcPr>
            <w:tcW w:w="1843" w:type="dxa"/>
          </w:tcPr>
          <w:p w14:paraId="0678B476"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633B73F6" w14:textId="77777777" w:rsidTr="007C7348">
        <w:trPr>
          <w:trHeight w:val="300"/>
        </w:trPr>
        <w:tc>
          <w:tcPr>
            <w:tcW w:w="730" w:type="dxa"/>
          </w:tcPr>
          <w:p w14:paraId="74C9361B"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662D916F"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rozdzielacz hydrauliczny,</w:t>
            </w:r>
          </w:p>
        </w:tc>
        <w:tc>
          <w:tcPr>
            <w:tcW w:w="1843" w:type="dxa"/>
          </w:tcPr>
          <w:p w14:paraId="7D313141"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14688302" w14:textId="77777777" w:rsidTr="007C7348">
        <w:trPr>
          <w:trHeight w:val="300"/>
        </w:trPr>
        <w:tc>
          <w:tcPr>
            <w:tcW w:w="730" w:type="dxa"/>
          </w:tcPr>
          <w:p w14:paraId="7ADC8D30"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7A216F0F"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filtry i uszczelnienia sprzęgła hydraulicznego kąta łopat,</w:t>
            </w:r>
          </w:p>
        </w:tc>
        <w:tc>
          <w:tcPr>
            <w:tcW w:w="1843" w:type="dxa"/>
          </w:tcPr>
          <w:p w14:paraId="6FAE7FC4"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4F71A8C2" w14:textId="77777777" w:rsidTr="007C7348">
        <w:trPr>
          <w:trHeight w:val="300"/>
        </w:trPr>
        <w:tc>
          <w:tcPr>
            <w:tcW w:w="730" w:type="dxa"/>
          </w:tcPr>
          <w:p w14:paraId="0876A07F"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49F7E787"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elementy pompy (wały,  pręt na drągi regulacyjne, wykładziny pompy itd.)</w:t>
            </w:r>
          </w:p>
        </w:tc>
        <w:tc>
          <w:tcPr>
            <w:tcW w:w="1843" w:type="dxa"/>
          </w:tcPr>
          <w:p w14:paraId="4679F325"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6DEB6322" w14:textId="77777777" w:rsidTr="007C7348">
        <w:trPr>
          <w:trHeight w:val="300"/>
        </w:trPr>
        <w:tc>
          <w:tcPr>
            <w:tcW w:w="730" w:type="dxa"/>
          </w:tcPr>
          <w:p w14:paraId="5663FDE8"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5510888B"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elementy zregenerowane pompy tzn. wirnik, kierownica dolna, wstawka kierownicy, pokrywa kolana,</w:t>
            </w:r>
          </w:p>
        </w:tc>
        <w:tc>
          <w:tcPr>
            <w:tcW w:w="1843" w:type="dxa"/>
          </w:tcPr>
          <w:p w14:paraId="76531F79"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6027F6F8" w14:textId="77777777" w:rsidTr="007C7348">
        <w:trPr>
          <w:trHeight w:val="300"/>
        </w:trPr>
        <w:tc>
          <w:tcPr>
            <w:tcW w:w="730" w:type="dxa"/>
          </w:tcPr>
          <w:p w14:paraId="7A470B0E"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12801418"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chłodnica oleju,</w:t>
            </w:r>
          </w:p>
        </w:tc>
        <w:tc>
          <w:tcPr>
            <w:tcW w:w="1843" w:type="dxa"/>
          </w:tcPr>
          <w:p w14:paraId="568FA7DF"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005FC1CF" w14:textId="77777777" w:rsidTr="007C7348">
        <w:trPr>
          <w:trHeight w:val="300"/>
        </w:trPr>
        <w:tc>
          <w:tcPr>
            <w:tcW w:w="730" w:type="dxa"/>
          </w:tcPr>
          <w:p w14:paraId="783A6394"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hideMark/>
          </w:tcPr>
          <w:p w14:paraId="730B1CA6"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przepustnice, kołnierze DN 150, 100, 80,</w:t>
            </w:r>
          </w:p>
        </w:tc>
        <w:tc>
          <w:tcPr>
            <w:tcW w:w="1843" w:type="dxa"/>
          </w:tcPr>
          <w:p w14:paraId="0C56FE20"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759771CD" w14:textId="77777777" w:rsidTr="007C7348">
        <w:trPr>
          <w:trHeight w:val="300"/>
        </w:trPr>
        <w:tc>
          <w:tcPr>
            <w:tcW w:w="730" w:type="dxa"/>
          </w:tcPr>
          <w:p w14:paraId="749ACDCE"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tcPr>
          <w:p w14:paraId="71D64D19" w14:textId="77777777" w:rsidR="00E7610A" w:rsidRPr="00A95E26" w:rsidRDefault="00A95E26" w:rsidP="00E7610A">
            <w:pPr>
              <w:spacing w:after="200" w:line="276" w:lineRule="auto"/>
              <w:ind w:left="360"/>
              <w:contextualSpacing/>
              <w:rPr>
                <w:rFonts w:asciiTheme="minorHAnsi" w:eastAsia="Calibri" w:hAnsiTheme="minorHAnsi" w:cstheme="minorHAnsi"/>
                <w:szCs w:val="22"/>
              </w:rPr>
            </w:pPr>
            <w:r w:rsidRPr="007C7348">
              <w:rPr>
                <w:rFonts w:asciiTheme="minorHAnsi" w:hAnsiTheme="minorHAnsi" w:cstheme="minorHAnsi"/>
              </w:rPr>
              <w:t>części zamienne do pomp typu 180P</w:t>
            </w:r>
            <w:r>
              <w:rPr>
                <w:rFonts w:asciiTheme="minorHAnsi" w:hAnsiTheme="minorHAnsi" w:cstheme="minorHAnsi"/>
              </w:rPr>
              <w:t>,</w:t>
            </w:r>
          </w:p>
        </w:tc>
        <w:tc>
          <w:tcPr>
            <w:tcW w:w="1843" w:type="dxa"/>
          </w:tcPr>
          <w:p w14:paraId="4558AAA6"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A95E26" w:rsidRPr="00B216A1" w14:paraId="105F72FD" w14:textId="77777777" w:rsidTr="007C7348">
        <w:trPr>
          <w:trHeight w:val="300"/>
        </w:trPr>
        <w:tc>
          <w:tcPr>
            <w:tcW w:w="730" w:type="dxa"/>
          </w:tcPr>
          <w:p w14:paraId="4DF5BAF6" w14:textId="77777777" w:rsidR="00A95E26" w:rsidRPr="00B216A1" w:rsidRDefault="00A95E26" w:rsidP="00E7610A">
            <w:pPr>
              <w:spacing w:after="200" w:line="276" w:lineRule="auto"/>
              <w:ind w:left="360"/>
              <w:contextualSpacing/>
              <w:rPr>
                <w:rFonts w:asciiTheme="minorHAnsi" w:eastAsia="Calibri" w:hAnsiTheme="minorHAnsi" w:cstheme="minorHAnsi"/>
                <w:szCs w:val="22"/>
              </w:rPr>
            </w:pPr>
          </w:p>
        </w:tc>
        <w:tc>
          <w:tcPr>
            <w:tcW w:w="7345" w:type="dxa"/>
            <w:noWrap/>
          </w:tcPr>
          <w:p w14:paraId="67124203" w14:textId="77777777" w:rsidR="00A95E26" w:rsidRPr="00B216A1" w:rsidRDefault="00A95E26" w:rsidP="00A95E26">
            <w:pPr>
              <w:spacing w:after="200" w:line="276" w:lineRule="auto"/>
              <w:ind w:left="360"/>
              <w:contextualSpacing/>
              <w:rPr>
                <w:rFonts w:asciiTheme="minorHAnsi" w:eastAsia="Calibri" w:hAnsiTheme="minorHAnsi" w:cstheme="minorHAnsi"/>
                <w:szCs w:val="22"/>
              </w:rPr>
            </w:pPr>
            <w:r>
              <w:rPr>
                <w:rFonts w:asciiTheme="minorHAnsi" w:eastAsia="Calibri" w:hAnsiTheme="minorHAnsi" w:cstheme="minorHAnsi"/>
                <w:szCs w:val="22"/>
              </w:rPr>
              <w:t>części zamienne do pomp odwadniających RPX, węże, pływaki, złączki,</w:t>
            </w:r>
          </w:p>
        </w:tc>
        <w:tc>
          <w:tcPr>
            <w:tcW w:w="1843" w:type="dxa"/>
          </w:tcPr>
          <w:p w14:paraId="427B5457" w14:textId="77777777" w:rsidR="00A95E26" w:rsidRPr="00B216A1" w:rsidRDefault="00A95E26" w:rsidP="00E7610A">
            <w:pPr>
              <w:spacing w:after="200" w:line="276" w:lineRule="auto"/>
              <w:ind w:left="360"/>
              <w:contextualSpacing/>
              <w:rPr>
                <w:rFonts w:asciiTheme="minorHAnsi" w:eastAsia="Calibri" w:hAnsiTheme="minorHAnsi" w:cstheme="minorHAnsi"/>
                <w:szCs w:val="22"/>
              </w:rPr>
            </w:pPr>
          </w:p>
        </w:tc>
      </w:tr>
      <w:tr w:rsidR="00E7610A" w:rsidRPr="00B216A1" w14:paraId="34D82F98" w14:textId="77777777" w:rsidTr="007C7348">
        <w:trPr>
          <w:trHeight w:val="300"/>
        </w:trPr>
        <w:tc>
          <w:tcPr>
            <w:tcW w:w="730" w:type="dxa"/>
          </w:tcPr>
          <w:p w14:paraId="38CAFE2C"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tcPr>
          <w:p w14:paraId="5E85A28B" w14:textId="77777777" w:rsidR="00E7610A" w:rsidRPr="00B216A1" w:rsidRDefault="00E7610A" w:rsidP="00E7610A">
            <w:pPr>
              <w:spacing w:after="200" w:line="276" w:lineRule="auto"/>
              <w:ind w:left="360"/>
              <w:contextualSpacing/>
              <w:rPr>
                <w:rFonts w:asciiTheme="minorHAnsi" w:eastAsia="Calibri" w:hAnsiTheme="minorHAnsi" w:cstheme="minorHAnsi"/>
                <w:b/>
                <w:szCs w:val="22"/>
                <w:u w:val="single"/>
              </w:rPr>
            </w:pPr>
            <w:r w:rsidRPr="00B216A1">
              <w:rPr>
                <w:rFonts w:asciiTheme="minorHAnsi" w:eastAsia="Calibri" w:hAnsiTheme="minorHAnsi" w:cstheme="minorHAnsi"/>
                <w:b/>
                <w:szCs w:val="22"/>
                <w:u w:val="single"/>
              </w:rPr>
              <w:t>Rusztowania i prace ogólnobudowlane</w:t>
            </w:r>
          </w:p>
        </w:tc>
        <w:tc>
          <w:tcPr>
            <w:tcW w:w="1843" w:type="dxa"/>
          </w:tcPr>
          <w:p w14:paraId="47B9900D"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r w:rsidR="00E7610A" w:rsidRPr="00B216A1" w14:paraId="0C4A3BA4" w14:textId="77777777" w:rsidTr="007C7348">
        <w:trPr>
          <w:trHeight w:val="300"/>
        </w:trPr>
        <w:tc>
          <w:tcPr>
            <w:tcW w:w="730" w:type="dxa"/>
          </w:tcPr>
          <w:p w14:paraId="64A6B122"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c>
          <w:tcPr>
            <w:tcW w:w="7345" w:type="dxa"/>
            <w:noWrap/>
          </w:tcPr>
          <w:p w14:paraId="69E65A2A" w14:textId="77777777" w:rsidR="00E7610A" w:rsidRPr="00B216A1" w:rsidRDefault="00E7610A" w:rsidP="00E7610A">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Rusztowania w komorze pompy po stronie Wykonawcy.</w:t>
            </w:r>
          </w:p>
          <w:p w14:paraId="451DDDEA" w14:textId="77777777" w:rsidR="00E7610A" w:rsidRPr="00B216A1" w:rsidRDefault="00E7610A" w:rsidP="00E7610A">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Czyszczenie strumieniowo ścierne wraz z malowaniem po stronie Wykonawcy </w:t>
            </w:r>
            <w:r w:rsidRPr="00B216A1">
              <w:rPr>
                <w:rFonts w:asciiTheme="minorHAnsi" w:eastAsia="Calibri" w:hAnsiTheme="minorHAnsi" w:cstheme="minorHAnsi"/>
                <w:szCs w:val="22"/>
              </w:rPr>
              <w:br/>
              <w:t>(Czyszczenie strumieniowo ścierne do stopnia P3 wg PN-ISO 8501-3 zgodnie z zaleceniami producenta powłoki malarskiej;</w:t>
            </w:r>
          </w:p>
          <w:p w14:paraId="25D73FFD" w14:textId="77777777" w:rsidR="00E7610A" w:rsidRPr="00B216A1" w:rsidRDefault="00E7610A" w:rsidP="00E7610A">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Farba podkładowa wg zaleceń producenta farby nawierzchniowej;</w:t>
            </w:r>
          </w:p>
          <w:p w14:paraId="4DBE888D" w14:textId="77777777" w:rsidR="00E7610A" w:rsidRPr="00B216A1" w:rsidRDefault="00E7610A" w:rsidP="00E7610A">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Farba epoksydowa EPITAN 70 (kolor 860)).</w:t>
            </w:r>
          </w:p>
          <w:p w14:paraId="2189798B" w14:textId="77777777" w:rsidR="00E7610A" w:rsidRPr="00B216A1" w:rsidRDefault="00E7610A" w:rsidP="00E7610A">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Pozostałe materiały po stronie Wykonawcy.</w:t>
            </w:r>
          </w:p>
        </w:tc>
        <w:tc>
          <w:tcPr>
            <w:tcW w:w="1843" w:type="dxa"/>
          </w:tcPr>
          <w:p w14:paraId="320887B0" w14:textId="77777777" w:rsidR="00E7610A" w:rsidRPr="00B216A1" w:rsidRDefault="00E7610A" w:rsidP="00E7610A">
            <w:pPr>
              <w:spacing w:after="200" w:line="276" w:lineRule="auto"/>
              <w:ind w:left="360"/>
              <w:contextualSpacing/>
              <w:rPr>
                <w:rFonts w:asciiTheme="minorHAnsi" w:eastAsia="Calibri" w:hAnsiTheme="minorHAnsi" w:cstheme="minorHAnsi"/>
                <w:szCs w:val="22"/>
              </w:rPr>
            </w:pPr>
          </w:p>
        </w:tc>
      </w:tr>
    </w:tbl>
    <w:p w14:paraId="16DEA7BF" w14:textId="77777777" w:rsidR="00E7610A" w:rsidRPr="00B216A1" w:rsidRDefault="00E7610A" w:rsidP="00E7610A">
      <w:pPr>
        <w:jc w:val="both"/>
        <w:rPr>
          <w:rFonts w:asciiTheme="minorHAnsi" w:hAnsiTheme="minorHAnsi" w:cstheme="minorHAnsi"/>
          <w:b/>
          <w:sz w:val="22"/>
          <w:szCs w:val="22"/>
          <w:u w:val="single"/>
        </w:rPr>
      </w:pPr>
    </w:p>
    <w:p w14:paraId="76D60175" w14:textId="7434CDDD" w:rsidR="00E7610A" w:rsidRPr="00B216A1" w:rsidRDefault="00E7610A" w:rsidP="00E7610A">
      <w:pPr>
        <w:jc w:val="both"/>
        <w:rPr>
          <w:rFonts w:asciiTheme="minorHAnsi" w:hAnsiTheme="minorHAnsi" w:cstheme="minorHAnsi"/>
          <w:b/>
          <w:sz w:val="22"/>
          <w:szCs w:val="22"/>
          <w:u w:val="single"/>
        </w:rPr>
      </w:pPr>
      <w:r w:rsidRPr="00B216A1">
        <w:rPr>
          <w:rFonts w:asciiTheme="minorHAnsi" w:hAnsiTheme="minorHAnsi" w:cstheme="minorHAnsi"/>
          <w:b/>
          <w:sz w:val="22"/>
          <w:szCs w:val="22"/>
          <w:u w:val="single"/>
        </w:rPr>
        <w:t xml:space="preserve">Wykonanie remontu kapitalnego  pomp wody chłodzącej typu 180P19 w ilości; </w:t>
      </w:r>
      <w:r w:rsidR="00A7373C">
        <w:rPr>
          <w:rFonts w:asciiTheme="minorHAnsi" w:hAnsiTheme="minorHAnsi" w:cstheme="minorHAnsi"/>
          <w:b/>
          <w:sz w:val="22"/>
          <w:szCs w:val="22"/>
          <w:u w:val="single"/>
        </w:rPr>
        <w:t>2</w:t>
      </w:r>
      <w:r w:rsidRPr="00B216A1">
        <w:rPr>
          <w:rFonts w:asciiTheme="minorHAnsi" w:hAnsiTheme="minorHAnsi" w:cstheme="minorHAnsi"/>
          <w:b/>
          <w:sz w:val="22"/>
          <w:szCs w:val="22"/>
          <w:u w:val="single"/>
        </w:rPr>
        <w:t xml:space="preserve"> szt. (opcja)</w:t>
      </w:r>
    </w:p>
    <w:p w14:paraId="0B02D2C1" w14:textId="77777777" w:rsidR="00E7610A" w:rsidRPr="00B216A1" w:rsidRDefault="00E7610A" w:rsidP="00E7610A">
      <w:pPr>
        <w:jc w:val="both"/>
        <w:rPr>
          <w:rFonts w:asciiTheme="minorHAnsi" w:hAnsiTheme="minorHAnsi" w:cstheme="minorHAnsi"/>
          <w:b/>
          <w:color w:val="000000" w:themeColor="text1"/>
          <w:sz w:val="22"/>
          <w:szCs w:val="22"/>
          <w:u w:val="single"/>
        </w:rPr>
      </w:pPr>
    </w:p>
    <w:tbl>
      <w:tblPr>
        <w:tblStyle w:val="Siatkatabelijasna"/>
        <w:tblW w:w="0" w:type="auto"/>
        <w:tblLook w:val="04A0" w:firstRow="1" w:lastRow="0" w:firstColumn="1" w:lastColumn="0" w:noHBand="0" w:noVBand="1"/>
      </w:tblPr>
      <w:tblGrid>
        <w:gridCol w:w="730"/>
        <w:gridCol w:w="6379"/>
        <w:gridCol w:w="1953"/>
      </w:tblGrid>
      <w:tr w:rsidR="00E7610A" w:rsidRPr="00B216A1" w14:paraId="4AE17284" w14:textId="77777777" w:rsidTr="00E7610A">
        <w:trPr>
          <w:trHeight w:val="300"/>
        </w:trPr>
        <w:tc>
          <w:tcPr>
            <w:tcW w:w="730" w:type="dxa"/>
          </w:tcPr>
          <w:p w14:paraId="065BE34D"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0E2BA265" w14:textId="77777777" w:rsidR="00E7610A" w:rsidRPr="00B216A1" w:rsidRDefault="00E7610A" w:rsidP="00E7610A">
            <w:pPr>
              <w:ind w:left="360"/>
              <w:contextualSpacing/>
              <w:rPr>
                <w:rFonts w:asciiTheme="minorHAnsi" w:eastAsiaTheme="minorHAnsi" w:hAnsiTheme="minorHAnsi" w:cstheme="minorHAnsi"/>
                <w:b/>
                <w:szCs w:val="22"/>
              </w:rPr>
            </w:pPr>
            <w:r w:rsidRPr="00B216A1">
              <w:rPr>
                <w:rFonts w:asciiTheme="minorHAnsi" w:eastAsiaTheme="minorHAnsi" w:hAnsiTheme="minorHAnsi" w:cstheme="minorHAnsi"/>
                <w:b/>
                <w:szCs w:val="22"/>
              </w:rPr>
              <w:t xml:space="preserve">REMONT KAPITALNY POMPY WODY CHŁODZĄCEJ  PCH (180P19) </w:t>
            </w:r>
          </w:p>
        </w:tc>
        <w:tc>
          <w:tcPr>
            <w:tcW w:w="1953" w:type="dxa"/>
          </w:tcPr>
          <w:p w14:paraId="3B01B09E" w14:textId="77777777" w:rsidR="00E7610A" w:rsidRPr="00B216A1" w:rsidRDefault="00E7610A" w:rsidP="00E7610A">
            <w:pPr>
              <w:ind w:left="360"/>
              <w:contextualSpacing/>
              <w:rPr>
                <w:rFonts w:asciiTheme="minorHAnsi" w:eastAsiaTheme="minorHAnsi" w:hAnsiTheme="minorHAnsi" w:cstheme="minorHAnsi"/>
                <w:b/>
                <w:szCs w:val="22"/>
              </w:rPr>
            </w:pPr>
            <w:r w:rsidRPr="00B216A1">
              <w:rPr>
                <w:rFonts w:asciiTheme="minorHAnsi" w:eastAsiaTheme="minorHAnsi" w:hAnsiTheme="minorHAnsi" w:cstheme="minorHAnsi"/>
                <w:b/>
                <w:szCs w:val="22"/>
              </w:rPr>
              <w:t>Rozliczenie wg:</w:t>
            </w:r>
          </w:p>
        </w:tc>
      </w:tr>
      <w:tr w:rsidR="00E7610A" w:rsidRPr="00B216A1" w14:paraId="15EB3241" w14:textId="77777777" w:rsidTr="00E7610A">
        <w:trPr>
          <w:trHeight w:val="300"/>
        </w:trPr>
        <w:tc>
          <w:tcPr>
            <w:tcW w:w="730" w:type="dxa"/>
          </w:tcPr>
          <w:p w14:paraId="45F318FB"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1A1225A9" w14:textId="77777777" w:rsidR="00E7610A" w:rsidRPr="00B216A1" w:rsidRDefault="00E7610A" w:rsidP="00E7610A">
            <w:pPr>
              <w:ind w:left="360"/>
              <w:contextualSpacing/>
              <w:rPr>
                <w:rFonts w:asciiTheme="minorHAnsi" w:eastAsiaTheme="minorHAnsi" w:hAnsiTheme="minorHAnsi" w:cstheme="minorHAnsi"/>
                <w:b/>
                <w:szCs w:val="22"/>
              </w:rPr>
            </w:pPr>
          </w:p>
        </w:tc>
        <w:tc>
          <w:tcPr>
            <w:tcW w:w="1953" w:type="dxa"/>
          </w:tcPr>
          <w:p w14:paraId="453B7B04" w14:textId="77777777" w:rsidR="00E7610A" w:rsidRPr="00B216A1" w:rsidRDefault="00E7610A" w:rsidP="00E7610A">
            <w:pPr>
              <w:ind w:left="360"/>
              <w:contextualSpacing/>
              <w:rPr>
                <w:rFonts w:asciiTheme="minorHAnsi" w:eastAsiaTheme="minorHAnsi" w:hAnsiTheme="minorHAnsi" w:cstheme="minorHAnsi"/>
                <w:b/>
                <w:szCs w:val="22"/>
              </w:rPr>
            </w:pPr>
          </w:p>
        </w:tc>
      </w:tr>
      <w:tr w:rsidR="00E7610A" w:rsidRPr="00B216A1" w14:paraId="1AD06C58" w14:textId="77777777" w:rsidTr="00E7610A">
        <w:trPr>
          <w:trHeight w:val="300"/>
        </w:trPr>
        <w:tc>
          <w:tcPr>
            <w:tcW w:w="730" w:type="dxa"/>
          </w:tcPr>
          <w:p w14:paraId="7AF3AD5E"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714EF378"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Część mechaniczna i akpia.</w:t>
            </w:r>
          </w:p>
        </w:tc>
        <w:tc>
          <w:tcPr>
            <w:tcW w:w="1953" w:type="dxa"/>
          </w:tcPr>
          <w:p w14:paraId="7CDF3A67"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7CF27DE9" w14:textId="77777777" w:rsidTr="00E7610A">
        <w:trPr>
          <w:trHeight w:val="300"/>
        </w:trPr>
        <w:tc>
          <w:tcPr>
            <w:tcW w:w="730" w:type="dxa"/>
          </w:tcPr>
          <w:p w14:paraId="48D9273D"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4DC31CA3"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Przygotowanie miejsca pracy – strefa FME – pomiar izolacji silnika pompy odwadniającej potwierdzony protokółem. Odwodnienie komory.</w:t>
            </w:r>
          </w:p>
        </w:tc>
        <w:tc>
          <w:tcPr>
            <w:tcW w:w="1953" w:type="dxa"/>
          </w:tcPr>
          <w:p w14:paraId="512E6C03"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05B30240" w14:textId="77777777" w:rsidTr="00E7610A">
        <w:trPr>
          <w:trHeight w:val="300"/>
        </w:trPr>
        <w:tc>
          <w:tcPr>
            <w:tcW w:w="730" w:type="dxa"/>
          </w:tcPr>
          <w:p w14:paraId="7DD55724"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tcPr>
          <w:p w14:paraId="7C7CF7E3" w14:textId="77777777" w:rsidR="00E7610A" w:rsidRPr="00B216A1" w:rsidRDefault="00E7610A" w:rsidP="00E7610A">
            <w:pPr>
              <w:jc w:val="both"/>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       Prace demontażowe kabli sterowniczych i pomiarowych oraz     aparatury pomiarowej zabudowanej na zespole pompowym.</w:t>
            </w:r>
          </w:p>
          <w:p w14:paraId="613EAA63" w14:textId="77777777" w:rsidR="00E7610A" w:rsidRPr="00B216A1" w:rsidRDefault="00E7610A" w:rsidP="00E7610A">
            <w:pPr>
              <w:jc w:val="both"/>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       Dostawa kabli sterowniczych i pomiarowych – pomiędzy   zestawem pompowym a szafa obiektowa.</w:t>
            </w:r>
          </w:p>
          <w:p w14:paraId="3C1B7999" w14:textId="77777777" w:rsidR="00E7610A" w:rsidRPr="00B216A1" w:rsidRDefault="00E7610A" w:rsidP="00E7610A">
            <w:pPr>
              <w:jc w:val="both"/>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      Montaż czujników temperatury w klocku oporowym i panewce łożyska Michella (klocki i łożysko poprzeczne).</w:t>
            </w:r>
          </w:p>
        </w:tc>
        <w:tc>
          <w:tcPr>
            <w:tcW w:w="1953" w:type="dxa"/>
          </w:tcPr>
          <w:p w14:paraId="0514B010"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1F6C956E" w14:textId="77777777" w:rsidTr="00E7610A">
        <w:trPr>
          <w:trHeight w:val="300"/>
        </w:trPr>
        <w:tc>
          <w:tcPr>
            <w:tcW w:w="730" w:type="dxa"/>
          </w:tcPr>
          <w:p w14:paraId="3F69F9B6"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5F9D9840"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Demontaż/montaż  kabiny dźwiękochłonnej silnika</w:t>
            </w:r>
          </w:p>
        </w:tc>
        <w:tc>
          <w:tcPr>
            <w:tcW w:w="1953" w:type="dxa"/>
          </w:tcPr>
          <w:p w14:paraId="3BE6C6FC"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5217AAF7" w14:textId="77777777" w:rsidTr="00E7610A">
        <w:trPr>
          <w:trHeight w:val="300"/>
        </w:trPr>
        <w:tc>
          <w:tcPr>
            <w:tcW w:w="730" w:type="dxa"/>
          </w:tcPr>
          <w:p w14:paraId="23AD554F"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4BAE81F4"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Demontaż silnika z pompy na podstawę  remontową /montaż silnika.  </w:t>
            </w:r>
          </w:p>
        </w:tc>
        <w:tc>
          <w:tcPr>
            <w:tcW w:w="1953" w:type="dxa"/>
          </w:tcPr>
          <w:p w14:paraId="00BC47B5"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620A87DD" w14:textId="77777777" w:rsidTr="00E7610A">
        <w:trPr>
          <w:trHeight w:val="300"/>
        </w:trPr>
        <w:tc>
          <w:tcPr>
            <w:tcW w:w="730" w:type="dxa"/>
          </w:tcPr>
          <w:p w14:paraId="7106B91E"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29F8B514"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Czyszczenie komory pompy,</w:t>
            </w:r>
          </w:p>
        </w:tc>
        <w:tc>
          <w:tcPr>
            <w:tcW w:w="1953" w:type="dxa"/>
          </w:tcPr>
          <w:p w14:paraId="45477970"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610180CA" w14:textId="77777777" w:rsidTr="00E7610A">
        <w:trPr>
          <w:trHeight w:val="300"/>
        </w:trPr>
        <w:tc>
          <w:tcPr>
            <w:tcW w:w="730" w:type="dxa"/>
          </w:tcPr>
          <w:p w14:paraId="490B22BE"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4B40BDB9"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Pomiar luzów na łopatkach wirnika przed remontem.</w:t>
            </w:r>
          </w:p>
        </w:tc>
        <w:tc>
          <w:tcPr>
            <w:tcW w:w="1953" w:type="dxa"/>
          </w:tcPr>
          <w:p w14:paraId="0DBB2EDD"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29A55C95" w14:textId="77777777" w:rsidTr="00E7610A">
        <w:trPr>
          <w:trHeight w:val="300"/>
        </w:trPr>
        <w:tc>
          <w:tcPr>
            <w:tcW w:w="730" w:type="dxa"/>
          </w:tcPr>
          <w:p w14:paraId="11B6C18B"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2B2BA426"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Pomiar grubości rurociągów przynależnych do pompy wraz z obejściem klapy zwrotnej DN 1800 - 50 pkt pomiarowych.</w:t>
            </w:r>
          </w:p>
        </w:tc>
        <w:tc>
          <w:tcPr>
            <w:tcW w:w="1953" w:type="dxa"/>
          </w:tcPr>
          <w:p w14:paraId="4445178D"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309932DD" w14:textId="77777777" w:rsidTr="00E7610A">
        <w:trPr>
          <w:trHeight w:val="300"/>
        </w:trPr>
        <w:tc>
          <w:tcPr>
            <w:tcW w:w="730" w:type="dxa"/>
          </w:tcPr>
          <w:p w14:paraId="47DD8A3C"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190CEBED"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Przegląd armatury DN 150, DN 80 przynależnej do pompy - 4 szt.</w:t>
            </w:r>
          </w:p>
        </w:tc>
        <w:tc>
          <w:tcPr>
            <w:tcW w:w="1953" w:type="dxa"/>
          </w:tcPr>
          <w:p w14:paraId="1FC3AB8E"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2F7D3F05" w14:textId="77777777" w:rsidTr="00E7610A">
        <w:trPr>
          <w:trHeight w:val="300"/>
        </w:trPr>
        <w:tc>
          <w:tcPr>
            <w:tcW w:w="730" w:type="dxa"/>
          </w:tcPr>
          <w:p w14:paraId="00411EAF"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5D42BD3F"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Demontaż pompy (łopaty pompy wysterowane w pozycji max.).</w:t>
            </w:r>
          </w:p>
          <w:p w14:paraId="6462F107"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Demontaż części wirnika, kolana oraz zespołu napędowego.</w:t>
            </w:r>
          </w:p>
        </w:tc>
        <w:tc>
          <w:tcPr>
            <w:tcW w:w="1953" w:type="dxa"/>
          </w:tcPr>
          <w:p w14:paraId="42C58B49"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34EFFDC2" w14:textId="77777777" w:rsidTr="00E7610A">
        <w:trPr>
          <w:trHeight w:val="300"/>
        </w:trPr>
        <w:tc>
          <w:tcPr>
            <w:tcW w:w="730" w:type="dxa"/>
          </w:tcPr>
          <w:p w14:paraId="72E771F0"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340AFD33"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Pomiar wykładzin pompy.</w:t>
            </w:r>
          </w:p>
        </w:tc>
        <w:tc>
          <w:tcPr>
            <w:tcW w:w="1953" w:type="dxa"/>
          </w:tcPr>
          <w:p w14:paraId="24A04E7E"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4D09EA17" w14:textId="77777777" w:rsidTr="00E7610A">
        <w:trPr>
          <w:trHeight w:val="300"/>
        </w:trPr>
        <w:tc>
          <w:tcPr>
            <w:tcW w:w="730" w:type="dxa"/>
          </w:tcPr>
          <w:p w14:paraId="75E6C7FA"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tcPr>
          <w:p w14:paraId="3192AD1E"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Wykonanie pomiarów geodezyjnych/optycznych pionowości pompy. Sprawdzenie wypoziomowania pokrywy pompy, oraz korpusu łożyska oporowo-nośnego. </w:t>
            </w:r>
          </w:p>
        </w:tc>
        <w:tc>
          <w:tcPr>
            <w:tcW w:w="1953" w:type="dxa"/>
          </w:tcPr>
          <w:p w14:paraId="630835EE" w14:textId="77777777" w:rsidR="00E7610A" w:rsidRPr="00B216A1" w:rsidRDefault="00E7610A" w:rsidP="00E7610A">
            <w:pPr>
              <w:rPr>
                <w:rFonts w:asciiTheme="minorHAnsi" w:eastAsiaTheme="minorHAnsi" w:hAnsiTheme="minorHAnsi" w:cstheme="minorHAnsi"/>
                <w:szCs w:val="22"/>
              </w:rPr>
            </w:pPr>
          </w:p>
        </w:tc>
      </w:tr>
      <w:tr w:rsidR="00E7610A" w:rsidRPr="00B216A1" w14:paraId="324D6FBD" w14:textId="77777777" w:rsidTr="00E7610A">
        <w:trPr>
          <w:trHeight w:val="375"/>
        </w:trPr>
        <w:tc>
          <w:tcPr>
            <w:tcW w:w="730" w:type="dxa"/>
          </w:tcPr>
          <w:p w14:paraId="10664D26"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tcPr>
          <w:p w14:paraId="3FAA67A6"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Prace ogólno-budowlane – antykorozja zdemontowanych elementów pompy (kierownica górna, dławica pompy, sprzęgło łubkowe, osłona sprzegła). </w:t>
            </w:r>
          </w:p>
        </w:tc>
        <w:tc>
          <w:tcPr>
            <w:tcW w:w="1953" w:type="dxa"/>
          </w:tcPr>
          <w:p w14:paraId="075711AB"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449A9096" w14:textId="77777777" w:rsidTr="00E7610A">
        <w:trPr>
          <w:trHeight w:val="420"/>
        </w:trPr>
        <w:tc>
          <w:tcPr>
            <w:tcW w:w="730" w:type="dxa"/>
          </w:tcPr>
          <w:p w14:paraId="5FC47C5A"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0FE3689B"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Weryfikacja części – sporządzenie fot pomiarowych, ewentualna korekta zakresu. </w:t>
            </w:r>
          </w:p>
        </w:tc>
        <w:tc>
          <w:tcPr>
            <w:tcW w:w="1953" w:type="dxa"/>
          </w:tcPr>
          <w:p w14:paraId="2230C8F8"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47D4C423" w14:textId="77777777" w:rsidTr="00E7610A">
        <w:trPr>
          <w:trHeight w:val="300"/>
        </w:trPr>
        <w:tc>
          <w:tcPr>
            <w:tcW w:w="730" w:type="dxa"/>
          </w:tcPr>
          <w:p w14:paraId="78A990B2"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1C210470"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Regeneracja/wykonanie nowych części – prace warsztatowe. Dotyczy obróbki mechanicznej wałów nr 2,3, regeneracji powierzchni na wałach nr 2,3, obróbki mechanicznej sprzęgieł, wykonanie nowych części do pompy – pokryw sprzęgła hydraulicznego, drągów nr 2, śrub sprzęgłowych, króćców instalacji wody smarnej, </w:t>
            </w:r>
          </w:p>
        </w:tc>
        <w:tc>
          <w:tcPr>
            <w:tcW w:w="1953" w:type="dxa"/>
          </w:tcPr>
          <w:p w14:paraId="39B3F542"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0F05E987" w14:textId="77777777" w:rsidTr="00E7610A">
        <w:trPr>
          <w:trHeight w:val="300"/>
        </w:trPr>
        <w:tc>
          <w:tcPr>
            <w:tcW w:w="730" w:type="dxa"/>
          </w:tcPr>
          <w:p w14:paraId="4875406A"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55350A35"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Remont stacji hydraulicznej wraz z wymianą filtrów</w:t>
            </w:r>
          </w:p>
        </w:tc>
        <w:tc>
          <w:tcPr>
            <w:tcW w:w="1953" w:type="dxa"/>
          </w:tcPr>
          <w:p w14:paraId="6ED57C13"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09E239A9" w14:textId="77777777" w:rsidTr="00E7610A">
        <w:trPr>
          <w:trHeight w:val="300"/>
        </w:trPr>
        <w:tc>
          <w:tcPr>
            <w:tcW w:w="730" w:type="dxa"/>
          </w:tcPr>
          <w:p w14:paraId="70DCA6FF"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5BFF855D"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Czyszczenie chłodnicy oleju w  łożysku Michella.</w:t>
            </w:r>
          </w:p>
        </w:tc>
        <w:tc>
          <w:tcPr>
            <w:tcW w:w="1953" w:type="dxa"/>
          </w:tcPr>
          <w:p w14:paraId="74AC1D05"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105F189F" w14:textId="77777777" w:rsidTr="00E7610A">
        <w:trPr>
          <w:trHeight w:val="300"/>
        </w:trPr>
        <w:tc>
          <w:tcPr>
            <w:tcW w:w="730" w:type="dxa"/>
          </w:tcPr>
          <w:p w14:paraId="46CAD126"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6DC686F4"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Czyszczenie pierścienia wody smarnej, pomiar grubości  30 pkt pomiarowych</w:t>
            </w:r>
          </w:p>
        </w:tc>
        <w:tc>
          <w:tcPr>
            <w:tcW w:w="1953" w:type="dxa"/>
          </w:tcPr>
          <w:p w14:paraId="74342AE9"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2E5C656F" w14:textId="77777777" w:rsidTr="00E7610A">
        <w:trPr>
          <w:trHeight w:val="300"/>
        </w:trPr>
        <w:tc>
          <w:tcPr>
            <w:tcW w:w="730" w:type="dxa"/>
          </w:tcPr>
          <w:p w14:paraId="2B403580"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595129A5"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Montaż pompy z zachowaniem luzów zgodnych z DTR lub kartą pomiarową</w:t>
            </w:r>
          </w:p>
        </w:tc>
        <w:tc>
          <w:tcPr>
            <w:tcW w:w="1953" w:type="dxa"/>
          </w:tcPr>
          <w:p w14:paraId="19B776FC"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7F436067" w14:textId="77777777" w:rsidTr="00E7610A">
        <w:trPr>
          <w:trHeight w:val="300"/>
        </w:trPr>
        <w:tc>
          <w:tcPr>
            <w:tcW w:w="730" w:type="dxa"/>
          </w:tcPr>
          <w:p w14:paraId="29AC1C88"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4ACF52A4"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Pomiar luzów na łopatkach wirnika po remoncie.</w:t>
            </w:r>
          </w:p>
        </w:tc>
        <w:tc>
          <w:tcPr>
            <w:tcW w:w="1953" w:type="dxa"/>
          </w:tcPr>
          <w:p w14:paraId="0EA23120"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0CAE4CD1" w14:textId="77777777" w:rsidTr="00E7610A">
        <w:trPr>
          <w:trHeight w:val="300"/>
        </w:trPr>
        <w:tc>
          <w:tcPr>
            <w:tcW w:w="730" w:type="dxa"/>
          </w:tcPr>
          <w:p w14:paraId="56D65012"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76CA97BB"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Centrówka pompy z silnikiem; próba kierunku obrotów i zesprzęglenie pompa – silnik. </w:t>
            </w:r>
          </w:p>
        </w:tc>
        <w:tc>
          <w:tcPr>
            <w:tcW w:w="1953" w:type="dxa"/>
          </w:tcPr>
          <w:p w14:paraId="552BCEED"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20099425" w14:textId="77777777" w:rsidTr="00E7610A">
        <w:trPr>
          <w:trHeight w:val="300"/>
        </w:trPr>
        <w:tc>
          <w:tcPr>
            <w:tcW w:w="730" w:type="dxa"/>
          </w:tcPr>
          <w:p w14:paraId="15C5A4ED"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5A54D803"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Remont układu sterowania hydraulicznego kątem łopat.</w:t>
            </w:r>
          </w:p>
        </w:tc>
        <w:tc>
          <w:tcPr>
            <w:tcW w:w="1953" w:type="dxa"/>
          </w:tcPr>
          <w:p w14:paraId="03EFC29C"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1A55F33E" w14:textId="77777777" w:rsidTr="00E7610A">
        <w:trPr>
          <w:trHeight w:val="300"/>
        </w:trPr>
        <w:tc>
          <w:tcPr>
            <w:tcW w:w="730" w:type="dxa"/>
          </w:tcPr>
          <w:p w14:paraId="2A850F22"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4DA24DF6"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Malowanie renowacyjne pompy.</w:t>
            </w:r>
          </w:p>
        </w:tc>
        <w:tc>
          <w:tcPr>
            <w:tcW w:w="1953" w:type="dxa"/>
          </w:tcPr>
          <w:p w14:paraId="6695C290"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463DEA05" w14:textId="77777777" w:rsidTr="00E7610A">
        <w:trPr>
          <w:trHeight w:val="300"/>
        </w:trPr>
        <w:tc>
          <w:tcPr>
            <w:tcW w:w="730" w:type="dxa"/>
          </w:tcPr>
          <w:p w14:paraId="6E615EB2"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287AD651"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Uruchomienie i ruch próbny.</w:t>
            </w:r>
          </w:p>
        </w:tc>
        <w:tc>
          <w:tcPr>
            <w:tcW w:w="1953" w:type="dxa"/>
          </w:tcPr>
          <w:p w14:paraId="0B7C9A73"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469CC9F0" w14:textId="77777777" w:rsidTr="00E7610A">
        <w:trPr>
          <w:trHeight w:val="300"/>
        </w:trPr>
        <w:tc>
          <w:tcPr>
            <w:tcW w:w="730" w:type="dxa"/>
          </w:tcPr>
          <w:p w14:paraId="50479D27"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6664CB1D"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Wykonanie dokumentacji poremontowej, sporządzenie fot pomiarowych, sporządzenie protokołów z badań.. </w:t>
            </w:r>
          </w:p>
        </w:tc>
        <w:tc>
          <w:tcPr>
            <w:tcW w:w="1953" w:type="dxa"/>
          </w:tcPr>
          <w:p w14:paraId="43D11198"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22124CA7" w14:textId="77777777" w:rsidTr="00E7610A">
        <w:trPr>
          <w:trHeight w:val="300"/>
        </w:trPr>
        <w:tc>
          <w:tcPr>
            <w:tcW w:w="730" w:type="dxa"/>
          </w:tcPr>
          <w:p w14:paraId="07FBCE3D" w14:textId="77777777" w:rsidR="00E7610A" w:rsidRPr="00B216A1" w:rsidRDefault="00E7610A" w:rsidP="003C2B93">
            <w:pPr>
              <w:numPr>
                <w:ilvl w:val="0"/>
                <w:numId w:val="69"/>
              </w:numPr>
              <w:contextualSpacing/>
              <w:rPr>
                <w:rFonts w:asciiTheme="minorHAnsi" w:eastAsiaTheme="minorHAnsi" w:hAnsiTheme="minorHAnsi" w:cstheme="minorHAnsi"/>
                <w:szCs w:val="22"/>
              </w:rPr>
            </w:pPr>
          </w:p>
        </w:tc>
        <w:tc>
          <w:tcPr>
            <w:tcW w:w="6379" w:type="dxa"/>
            <w:noWrap/>
            <w:hideMark/>
          </w:tcPr>
          <w:p w14:paraId="6223A9AA"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Transport elementów do/z warsztatu mechanicznego na obiekt.</w:t>
            </w:r>
          </w:p>
        </w:tc>
        <w:tc>
          <w:tcPr>
            <w:tcW w:w="1953" w:type="dxa"/>
          </w:tcPr>
          <w:p w14:paraId="0D30BEBF"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5CC6A4FA" w14:textId="77777777" w:rsidTr="00E7610A">
        <w:trPr>
          <w:trHeight w:val="300"/>
        </w:trPr>
        <w:tc>
          <w:tcPr>
            <w:tcW w:w="730" w:type="dxa"/>
          </w:tcPr>
          <w:p w14:paraId="33135D0A"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08E50F38" w14:textId="77777777" w:rsidR="00E7610A" w:rsidRPr="00B216A1" w:rsidRDefault="00E7610A" w:rsidP="00E7610A">
            <w:pPr>
              <w:ind w:left="360"/>
              <w:contextualSpacing/>
              <w:rPr>
                <w:rFonts w:asciiTheme="minorHAnsi" w:eastAsiaTheme="minorHAnsi" w:hAnsiTheme="minorHAnsi" w:cstheme="minorHAnsi"/>
                <w:szCs w:val="22"/>
              </w:rPr>
            </w:pPr>
          </w:p>
        </w:tc>
        <w:tc>
          <w:tcPr>
            <w:tcW w:w="1953" w:type="dxa"/>
          </w:tcPr>
          <w:p w14:paraId="56858EDD"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7B3DCE5D" w14:textId="77777777" w:rsidTr="00E7610A">
        <w:trPr>
          <w:trHeight w:val="300"/>
        </w:trPr>
        <w:tc>
          <w:tcPr>
            <w:tcW w:w="730" w:type="dxa"/>
          </w:tcPr>
          <w:p w14:paraId="4BB3EBDA"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506BECA7" w14:textId="77777777" w:rsidR="00E7610A" w:rsidRPr="00B216A1" w:rsidRDefault="00E7610A" w:rsidP="00E7610A">
            <w:pPr>
              <w:ind w:left="360"/>
              <w:contextualSpacing/>
              <w:rPr>
                <w:rFonts w:asciiTheme="minorHAnsi" w:eastAsiaTheme="minorHAnsi" w:hAnsiTheme="minorHAnsi" w:cstheme="minorHAnsi"/>
                <w:b/>
                <w:szCs w:val="22"/>
              </w:rPr>
            </w:pPr>
          </w:p>
        </w:tc>
        <w:tc>
          <w:tcPr>
            <w:tcW w:w="1953" w:type="dxa"/>
          </w:tcPr>
          <w:p w14:paraId="57629011"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0CE958C8" w14:textId="77777777" w:rsidTr="00E7610A">
        <w:trPr>
          <w:trHeight w:val="300"/>
        </w:trPr>
        <w:tc>
          <w:tcPr>
            <w:tcW w:w="730" w:type="dxa"/>
          </w:tcPr>
          <w:p w14:paraId="0D22BF19"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0909D88F" w14:textId="77777777" w:rsidR="00E7610A" w:rsidRPr="00B216A1" w:rsidRDefault="00E7610A" w:rsidP="00E7610A">
            <w:pPr>
              <w:ind w:left="360"/>
              <w:contextualSpacing/>
              <w:rPr>
                <w:rFonts w:asciiTheme="minorHAnsi" w:eastAsiaTheme="minorHAnsi" w:hAnsiTheme="minorHAnsi" w:cstheme="minorHAnsi"/>
                <w:b/>
                <w:szCs w:val="22"/>
                <w:u w:val="single"/>
              </w:rPr>
            </w:pPr>
            <w:r w:rsidRPr="00B216A1">
              <w:rPr>
                <w:rFonts w:asciiTheme="minorHAnsi" w:eastAsiaTheme="minorHAnsi" w:hAnsiTheme="minorHAnsi" w:cstheme="minorHAnsi"/>
                <w:b/>
                <w:szCs w:val="22"/>
                <w:u w:val="single"/>
              </w:rPr>
              <w:t>Materiał po stronie Zamawiającego:</w:t>
            </w:r>
          </w:p>
        </w:tc>
        <w:tc>
          <w:tcPr>
            <w:tcW w:w="1953" w:type="dxa"/>
          </w:tcPr>
          <w:p w14:paraId="59C59B72"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2DD8F943" w14:textId="77777777" w:rsidTr="00E7610A">
        <w:trPr>
          <w:trHeight w:val="300"/>
        </w:trPr>
        <w:tc>
          <w:tcPr>
            <w:tcW w:w="730" w:type="dxa"/>
          </w:tcPr>
          <w:p w14:paraId="6EFFA780"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60C9D834"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szczeliwo dławicowe,</w:t>
            </w:r>
          </w:p>
        </w:tc>
        <w:tc>
          <w:tcPr>
            <w:tcW w:w="1953" w:type="dxa"/>
          </w:tcPr>
          <w:p w14:paraId="3A7822B9"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55B6CAA4" w14:textId="77777777" w:rsidTr="00E7610A">
        <w:trPr>
          <w:trHeight w:val="300"/>
        </w:trPr>
        <w:tc>
          <w:tcPr>
            <w:tcW w:w="730" w:type="dxa"/>
          </w:tcPr>
          <w:p w14:paraId="77DF41F3"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4AF1F379"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przewody hydrauliczne,</w:t>
            </w:r>
          </w:p>
        </w:tc>
        <w:tc>
          <w:tcPr>
            <w:tcW w:w="1953" w:type="dxa"/>
          </w:tcPr>
          <w:p w14:paraId="3F164DE3"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2BCC4A18" w14:textId="77777777" w:rsidTr="00E7610A">
        <w:trPr>
          <w:trHeight w:val="300"/>
        </w:trPr>
        <w:tc>
          <w:tcPr>
            <w:tcW w:w="730" w:type="dxa"/>
          </w:tcPr>
          <w:p w14:paraId="6088D2DD"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7C0E4797"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rozdzielacz hydrauliczny,</w:t>
            </w:r>
          </w:p>
        </w:tc>
        <w:tc>
          <w:tcPr>
            <w:tcW w:w="1953" w:type="dxa"/>
          </w:tcPr>
          <w:p w14:paraId="4ADD6DDB"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591D2004" w14:textId="77777777" w:rsidTr="00E7610A">
        <w:trPr>
          <w:trHeight w:val="300"/>
        </w:trPr>
        <w:tc>
          <w:tcPr>
            <w:tcW w:w="730" w:type="dxa"/>
          </w:tcPr>
          <w:p w14:paraId="574344E6"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4AB6FEA6"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filtry i uszczelnienia sprzęgła hydraulicznego kąta łopat,</w:t>
            </w:r>
          </w:p>
        </w:tc>
        <w:tc>
          <w:tcPr>
            <w:tcW w:w="1953" w:type="dxa"/>
          </w:tcPr>
          <w:p w14:paraId="69541100"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30421136" w14:textId="77777777" w:rsidTr="00E7610A">
        <w:trPr>
          <w:trHeight w:val="300"/>
        </w:trPr>
        <w:tc>
          <w:tcPr>
            <w:tcW w:w="730" w:type="dxa"/>
          </w:tcPr>
          <w:p w14:paraId="4D620C53"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457FA1F2"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elementy pompy (wały,  pręt na drągi regulacyjne, wykładziny pompy itd.)</w:t>
            </w:r>
          </w:p>
        </w:tc>
        <w:tc>
          <w:tcPr>
            <w:tcW w:w="1953" w:type="dxa"/>
          </w:tcPr>
          <w:p w14:paraId="4C7499EE"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5AC0F594" w14:textId="77777777" w:rsidTr="00E7610A">
        <w:trPr>
          <w:trHeight w:val="300"/>
        </w:trPr>
        <w:tc>
          <w:tcPr>
            <w:tcW w:w="730" w:type="dxa"/>
          </w:tcPr>
          <w:p w14:paraId="719AFE9C"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62269723"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elementy zregenerowane pompy tzn. wirnik, kierownica dolna, wstawka kierownicy, pokrywa kolana,</w:t>
            </w:r>
          </w:p>
        </w:tc>
        <w:tc>
          <w:tcPr>
            <w:tcW w:w="1953" w:type="dxa"/>
          </w:tcPr>
          <w:p w14:paraId="7D810C47"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2CEFF698" w14:textId="77777777" w:rsidTr="00E7610A">
        <w:trPr>
          <w:trHeight w:val="300"/>
        </w:trPr>
        <w:tc>
          <w:tcPr>
            <w:tcW w:w="730" w:type="dxa"/>
          </w:tcPr>
          <w:p w14:paraId="379A1D49"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2E62504A"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chłodnica oleju,</w:t>
            </w:r>
          </w:p>
        </w:tc>
        <w:tc>
          <w:tcPr>
            <w:tcW w:w="1953" w:type="dxa"/>
          </w:tcPr>
          <w:p w14:paraId="0CAEE766" w14:textId="77777777" w:rsidR="00E7610A" w:rsidRPr="00B216A1" w:rsidRDefault="00E7610A" w:rsidP="00E7610A">
            <w:pPr>
              <w:ind w:left="360"/>
              <w:contextualSpacing/>
              <w:rPr>
                <w:rFonts w:asciiTheme="minorHAnsi" w:eastAsiaTheme="minorHAnsi" w:hAnsiTheme="minorHAnsi" w:cstheme="minorHAnsi"/>
                <w:szCs w:val="22"/>
              </w:rPr>
            </w:pPr>
          </w:p>
        </w:tc>
      </w:tr>
      <w:tr w:rsidR="00E7610A" w:rsidRPr="00B216A1" w14:paraId="7FA125E5" w14:textId="77777777" w:rsidTr="00E7610A">
        <w:trPr>
          <w:trHeight w:val="300"/>
        </w:trPr>
        <w:tc>
          <w:tcPr>
            <w:tcW w:w="730" w:type="dxa"/>
          </w:tcPr>
          <w:p w14:paraId="0CD3E416" w14:textId="77777777" w:rsidR="00E7610A" w:rsidRPr="00B216A1" w:rsidRDefault="00E7610A" w:rsidP="00E7610A">
            <w:pPr>
              <w:ind w:left="360"/>
              <w:contextualSpacing/>
              <w:rPr>
                <w:rFonts w:asciiTheme="minorHAnsi" w:eastAsiaTheme="minorHAnsi" w:hAnsiTheme="minorHAnsi" w:cstheme="minorHAnsi"/>
                <w:szCs w:val="22"/>
              </w:rPr>
            </w:pPr>
          </w:p>
        </w:tc>
        <w:tc>
          <w:tcPr>
            <w:tcW w:w="6379" w:type="dxa"/>
            <w:noWrap/>
            <w:hideMark/>
          </w:tcPr>
          <w:p w14:paraId="37E1E2AE" w14:textId="77777777" w:rsidR="00E7610A" w:rsidRPr="00B216A1" w:rsidRDefault="00E7610A" w:rsidP="00E7610A">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przepustnice, kołnierze DN 150, 100, 80,</w:t>
            </w:r>
          </w:p>
        </w:tc>
        <w:tc>
          <w:tcPr>
            <w:tcW w:w="1953" w:type="dxa"/>
          </w:tcPr>
          <w:p w14:paraId="6FC1FA03" w14:textId="77777777" w:rsidR="00E7610A" w:rsidRPr="00B216A1" w:rsidRDefault="00E7610A" w:rsidP="00E7610A">
            <w:pPr>
              <w:ind w:left="360"/>
              <w:contextualSpacing/>
              <w:rPr>
                <w:rFonts w:asciiTheme="minorHAnsi" w:eastAsiaTheme="minorHAnsi" w:hAnsiTheme="minorHAnsi" w:cstheme="minorHAnsi"/>
                <w:szCs w:val="22"/>
              </w:rPr>
            </w:pPr>
          </w:p>
        </w:tc>
      </w:tr>
      <w:tr w:rsidR="00A95E26" w:rsidRPr="00B216A1" w14:paraId="21C4F836" w14:textId="77777777" w:rsidTr="00E7610A">
        <w:trPr>
          <w:trHeight w:val="300"/>
        </w:trPr>
        <w:tc>
          <w:tcPr>
            <w:tcW w:w="730" w:type="dxa"/>
          </w:tcPr>
          <w:p w14:paraId="6437B61B" w14:textId="77777777" w:rsidR="00A95E26" w:rsidRPr="00B216A1" w:rsidRDefault="00A95E26" w:rsidP="00A95E26">
            <w:pPr>
              <w:ind w:left="360"/>
              <w:contextualSpacing/>
              <w:rPr>
                <w:rFonts w:asciiTheme="minorHAnsi" w:eastAsiaTheme="minorHAnsi" w:hAnsiTheme="minorHAnsi" w:cstheme="minorHAnsi"/>
                <w:szCs w:val="22"/>
              </w:rPr>
            </w:pPr>
          </w:p>
        </w:tc>
        <w:tc>
          <w:tcPr>
            <w:tcW w:w="6379" w:type="dxa"/>
            <w:noWrap/>
          </w:tcPr>
          <w:p w14:paraId="485203A6" w14:textId="77777777" w:rsidR="00A95E26" w:rsidRPr="00B216A1" w:rsidRDefault="00A95E26" w:rsidP="00A95E26">
            <w:pPr>
              <w:ind w:left="360"/>
              <w:contextualSpacing/>
              <w:rPr>
                <w:rFonts w:asciiTheme="minorHAnsi" w:eastAsiaTheme="minorHAnsi" w:hAnsiTheme="minorHAnsi" w:cstheme="minorHAnsi"/>
                <w:szCs w:val="22"/>
              </w:rPr>
            </w:pPr>
            <w:r w:rsidRPr="007F5528">
              <w:rPr>
                <w:rFonts w:asciiTheme="minorHAnsi" w:hAnsiTheme="minorHAnsi" w:cstheme="minorHAnsi"/>
              </w:rPr>
              <w:t>części zamienne do pomp typu 180P</w:t>
            </w:r>
            <w:r>
              <w:rPr>
                <w:rFonts w:asciiTheme="minorHAnsi" w:hAnsiTheme="minorHAnsi" w:cstheme="minorHAnsi"/>
              </w:rPr>
              <w:t>,</w:t>
            </w:r>
          </w:p>
        </w:tc>
        <w:tc>
          <w:tcPr>
            <w:tcW w:w="1953" w:type="dxa"/>
          </w:tcPr>
          <w:p w14:paraId="0D62C8FB" w14:textId="77777777" w:rsidR="00A95E26" w:rsidRPr="00B216A1" w:rsidRDefault="00A95E26" w:rsidP="00A95E26">
            <w:pPr>
              <w:ind w:left="360"/>
              <w:contextualSpacing/>
              <w:rPr>
                <w:rFonts w:asciiTheme="minorHAnsi" w:eastAsiaTheme="minorHAnsi" w:hAnsiTheme="minorHAnsi" w:cstheme="minorHAnsi"/>
                <w:szCs w:val="22"/>
              </w:rPr>
            </w:pPr>
          </w:p>
        </w:tc>
      </w:tr>
      <w:tr w:rsidR="00A95E26" w:rsidRPr="00B216A1" w14:paraId="0C0A4376" w14:textId="77777777" w:rsidTr="00E7610A">
        <w:trPr>
          <w:trHeight w:val="300"/>
        </w:trPr>
        <w:tc>
          <w:tcPr>
            <w:tcW w:w="730" w:type="dxa"/>
          </w:tcPr>
          <w:p w14:paraId="1C72FDD8" w14:textId="77777777" w:rsidR="00A95E26" w:rsidRPr="00B216A1" w:rsidRDefault="00A95E26" w:rsidP="00A95E26">
            <w:pPr>
              <w:ind w:left="360"/>
              <w:contextualSpacing/>
              <w:rPr>
                <w:rFonts w:asciiTheme="minorHAnsi" w:eastAsiaTheme="minorHAnsi" w:hAnsiTheme="minorHAnsi" w:cstheme="minorHAnsi"/>
                <w:szCs w:val="22"/>
              </w:rPr>
            </w:pPr>
          </w:p>
        </w:tc>
        <w:tc>
          <w:tcPr>
            <w:tcW w:w="6379" w:type="dxa"/>
            <w:noWrap/>
          </w:tcPr>
          <w:p w14:paraId="0281133A" w14:textId="77777777" w:rsidR="00A95E26" w:rsidRPr="00B216A1" w:rsidRDefault="00A95E26" w:rsidP="00A95E26">
            <w:pPr>
              <w:ind w:left="360"/>
              <w:contextualSpacing/>
              <w:rPr>
                <w:rFonts w:asciiTheme="minorHAnsi" w:eastAsiaTheme="minorHAnsi" w:hAnsiTheme="minorHAnsi" w:cstheme="minorHAnsi"/>
                <w:szCs w:val="22"/>
              </w:rPr>
            </w:pPr>
            <w:r>
              <w:rPr>
                <w:rFonts w:asciiTheme="minorHAnsi" w:eastAsia="Calibri" w:hAnsiTheme="minorHAnsi" w:cstheme="minorHAnsi"/>
                <w:szCs w:val="22"/>
              </w:rPr>
              <w:t>części zamienne do pomp odwadniających RPX, węże, pływaki, złączki,</w:t>
            </w:r>
          </w:p>
        </w:tc>
        <w:tc>
          <w:tcPr>
            <w:tcW w:w="1953" w:type="dxa"/>
          </w:tcPr>
          <w:p w14:paraId="2CCB3DB0" w14:textId="77777777" w:rsidR="00A95E26" w:rsidRPr="00B216A1" w:rsidRDefault="00A95E26" w:rsidP="00A95E26">
            <w:pPr>
              <w:ind w:left="360"/>
              <w:contextualSpacing/>
              <w:rPr>
                <w:rFonts w:asciiTheme="minorHAnsi" w:eastAsiaTheme="minorHAnsi" w:hAnsiTheme="minorHAnsi" w:cstheme="minorHAnsi"/>
                <w:szCs w:val="22"/>
              </w:rPr>
            </w:pPr>
          </w:p>
        </w:tc>
      </w:tr>
      <w:tr w:rsidR="00A95E26" w:rsidRPr="00B216A1" w14:paraId="28D195CA" w14:textId="77777777" w:rsidTr="00E7610A">
        <w:trPr>
          <w:trHeight w:val="300"/>
        </w:trPr>
        <w:tc>
          <w:tcPr>
            <w:tcW w:w="730" w:type="dxa"/>
          </w:tcPr>
          <w:p w14:paraId="00CACB08" w14:textId="77777777" w:rsidR="00A95E26" w:rsidRPr="00B216A1" w:rsidRDefault="00A95E26" w:rsidP="00A95E26">
            <w:pPr>
              <w:ind w:left="360"/>
              <w:contextualSpacing/>
              <w:rPr>
                <w:rFonts w:asciiTheme="minorHAnsi" w:eastAsiaTheme="minorHAnsi" w:hAnsiTheme="minorHAnsi" w:cstheme="minorHAnsi"/>
                <w:szCs w:val="22"/>
              </w:rPr>
            </w:pPr>
          </w:p>
        </w:tc>
        <w:tc>
          <w:tcPr>
            <w:tcW w:w="6379" w:type="dxa"/>
            <w:noWrap/>
          </w:tcPr>
          <w:p w14:paraId="7EDB981E" w14:textId="77777777" w:rsidR="00A95E26" w:rsidRPr="00B216A1" w:rsidRDefault="00A95E26" w:rsidP="00A95E26">
            <w:pPr>
              <w:ind w:left="360"/>
              <w:contextualSpacing/>
              <w:rPr>
                <w:rFonts w:asciiTheme="minorHAnsi" w:eastAsiaTheme="minorHAnsi" w:hAnsiTheme="minorHAnsi" w:cstheme="minorHAnsi"/>
                <w:szCs w:val="22"/>
              </w:rPr>
            </w:pPr>
          </w:p>
        </w:tc>
        <w:tc>
          <w:tcPr>
            <w:tcW w:w="1953" w:type="dxa"/>
          </w:tcPr>
          <w:p w14:paraId="4967A92A" w14:textId="77777777" w:rsidR="00A95E26" w:rsidRPr="00B216A1" w:rsidRDefault="00A95E26" w:rsidP="00A95E26">
            <w:pPr>
              <w:ind w:left="360"/>
              <w:contextualSpacing/>
              <w:rPr>
                <w:rFonts w:asciiTheme="minorHAnsi" w:eastAsiaTheme="minorHAnsi" w:hAnsiTheme="minorHAnsi" w:cstheme="minorHAnsi"/>
                <w:szCs w:val="22"/>
              </w:rPr>
            </w:pPr>
          </w:p>
        </w:tc>
      </w:tr>
      <w:tr w:rsidR="00A95E26" w:rsidRPr="00B216A1" w14:paraId="739959AB" w14:textId="77777777" w:rsidTr="00E7610A">
        <w:trPr>
          <w:trHeight w:val="300"/>
        </w:trPr>
        <w:tc>
          <w:tcPr>
            <w:tcW w:w="730" w:type="dxa"/>
          </w:tcPr>
          <w:p w14:paraId="0B6C1E95" w14:textId="77777777" w:rsidR="00A95E26" w:rsidRPr="00B216A1" w:rsidRDefault="00A95E26" w:rsidP="00A95E26">
            <w:pPr>
              <w:ind w:left="360"/>
              <w:contextualSpacing/>
              <w:rPr>
                <w:rFonts w:asciiTheme="minorHAnsi" w:eastAsiaTheme="minorHAnsi" w:hAnsiTheme="minorHAnsi" w:cstheme="minorHAnsi"/>
                <w:szCs w:val="22"/>
              </w:rPr>
            </w:pPr>
          </w:p>
        </w:tc>
        <w:tc>
          <w:tcPr>
            <w:tcW w:w="6379" w:type="dxa"/>
            <w:noWrap/>
          </w:tcPr>
          <w:p w14:paraId="4DDDF672" w14:textId="77777777" w:rsidR="00A95E26" w:rsidRPr="00B216A1" w:rsidRDefault="00A95E26" w:rsidP="00A95E26">
            <w:pPr>
              <w:ind w:left="360"/>
              <w:contextualSpacing/>
              <w:rPr>
                <w:rFonts w:asciiTheme="minorHAnsi" w:eastAsiaTheme="minorHAnsi" w:hAnsiTheme="minorHAnsi" w:cstheme="minorHAnsi"/>
                <w:b/>
                <w:szCs w:val="22"/>
                <w:u w:val="single"/>
              </w:rPr>
            </w:pPr>
            <w:r w:rsidRPr="00B216A1">
              <w:rPr>
                <w:rFonts w:asciiTheme="minorHAnsi" w:eastAsiaTheme="minorHAnsi" w:hAnsiTheme="minorHAnsi" w:cstheme="minorHAnsi"/>
                <w:b/>
                <w:szCs w:val="22"/>
                <w:u w:val="single"/>
              </w:rPr>
              <w:t>Rusztowania i prace ogólnobudowlane</w:t>
            </w:r>
          </w:p>
        </w:tc>
        <w:tc>
          <w:tcPr>
            <w:tcW w:w="1953" w:type="dxa"/>
          </w:tcPr>
          <w:p w14:paraId="574455B8" w14:textId="77777777" w:rsidR="00A95E26" w:rsidRPr="00B216A1" w:rsidRDefault="00A95E26" w:rsidP="00A95E26">
            <w:pPr>
              <w:ind w:left="360"/>
              <w:contextualSpacing/>
              <w:rPr>
                <w:rFonts w:asciiTheme="minorHAnsi" w:eastAsiaTheme="minorHAnsi" w:hAnsiTheme="minorHAnsi" w:cstheme="minorHAnsi"/>
                <w:szCs w:val="22"/>
              </w:rPr>
            </w:pPr>
          </w:p>
        </w:tc>
      </w:tr>
      <w:tr w:rsidR="00A95E26" w:rsidRPr="00B216A1" w14:paraId="5E134750" w14:textId="77777777" w:rsidTr="00E7610A">
        <w:trPr>
          <w:trHeight w:val="300"/>
        </w:trPr>
        <w:tc>
          <w:tcPr>
            <w:tcW w:w="730" w:type="dxa"/>
          </w:tcPr>
          <w:p w14:paraId="5D11EF8D" w14:textId="77777777" w:rsidR="00A95E26" w:rsidRPr="00B216A1" w:rsidRDefault="00A95E26" w:rsidP="00A95E26">
            <w:pPr>
              <w:ind w:left="360"/>
              <w:contextualSpacing/>
              <w:rPr>
                <w:rFonts w:asciiTheme="minorHAnsi" w:eastAsiaTheme="minorHAnsi" w:hAnsiTheme="minorHAnsi" w:cstheme="minorHAnsi"/>
                <w:szCs w:val="22"/>
              </w:rPr>
            </w:pPr>
          </w:p>
        </w:tc>
        <w:tc>
          <w:tcPr>
            <w:tcW w:w="6379" w:type="dxa"/>
            <w:noWrap/>
          </w:tcPr>
          <w:p w14:paraId="141FECEF" w14:textId="77777777" w:rsidR="00A95E26" w:rsidRPr="00B216A1" w:rsidRDefault="00A95E26" w:rsidP="00A95E26">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Rusztowania w komorze pompy po stronie Wykonawcy.</w:t>
            </w:r>
          </w:p>
          <w:p w14:paraId="27D15834" w14:textId="77777777" w:rsidR="00A95E26" w:rsidRPr="00B216A1" w:rsidRDefault="00A95E26" w:rsidP="00A95E26">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Czyszczenie strumieniowo ścierne wraz z malowaniem po stronie Wykonawcy </w:t>
            </w:r>
            <w:r w:rsidRPr="00B216A1">
              <w:rPr>
                <w:rFonts w:asciiTheme="minorHAnsi" w:eastAsiaTheme="minorHAnsi" w:hAnsiTheme="minorHAnsi" w:cstheme="minorHAnsi"/>
                <w:szCs w:val="22"/>
              </w:rPr>
              <w:br/>
              <w:t>(Czyszczenie strumieniowo ścierne do stopnia P3 wg PN-ISO 8501-3 zgodnie z zaleceniami producenta powłoki malarskiej;</w:t>
            </w:r>
          </w:p>
          <w:p w14:paraId="25319264" w14:textId="77777777" w:rsidR="00A95E26" w:rsidRPr="00B216A1" w:rsidRDefault="00A95E26" w:rsidP="00A95E26">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Farba podkładowa wg zaleceń producenta farby nawierzchniowej;</w:t>
            </w:r>
          </w:p>
          <w:p w14:paraId="79C9D573" w14:textId="77777777" w:rsidR="00A95E26" w:rsidRPr="00B216A1" w:rsidRDefault="00A95E26" w:rsidP="00A95E26">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Farba epoksydowa EPITAN 70 (kolor 860)).</w:t>
            </w:r>
          </w:p>
          <w:p w14:paraId="4F0E95C9" w14:textId="77777777" w:rsidR="00A95E26" w:rsidRPr="00B216A1" w:rsidRDefault="00A95E26" w:rsidP="00A95E26">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Pozostałe materiały po stronie Wykonawcy.</w:t>
            </w:r>
          </w:p>
        </w:tc>
        <w:tc>
          <w:tcPr>
            <w:tcW w:w="1953" w:type="dxa"/>
          </w:tcPr>
          <w:p w14:paraId="7D952758" w14:textId="77777777" w:rsidR="00A95E26" w:rsidRPr="00B216A1" w:rsidRDefault="00A95E26" w:rsidP="00A95E26">
            <w:pPr>
              <w:ind w:left="360"/>
              <w:contextualSpacing/>
              <w:rPr>
                <w:rFonts w:asciiTheme="minorHAnsi" w:eastAsiaTheme="minorHAnsi" w:hAnsiTheme="minorHAnsi" w:cstheme="minorHAnsi"/>
                <w:szCs w:val="22"/>
              </w:rPr>
            </w:pPr>
          </w:p>
        </w:tc>
      </w:tr>
    </w:tbl>
    <w:p w14:paraId="24A3BB14" w14:textId="77777777" w:rsidR="00E7610A" w:rsidRPr="00B216A1" w:rsidRDefault="00E7610A" w:rsidP="00E7610A">
      <w:pPr>
        <w:spacing w:before="120" w:after="120" w:line="312" w:lineRule="atLeast"/>
        <w:jc w:val="both"/>
        <w:rPr>
          <w:rFonts w:asciiTheme="minorHAnsi" w:hAnsiTheme="minorHAnsi" w:cstheme="minorHAnsi"/>
          <w:b/>
          <w:bCs/>
          <w:color w:val="000000" w:themeColor="text1"/>
          <w:sz w:val="22"/>
          <w:szCs w:val="22"/>
        </w:rPr>
      </w:pPr>
    </w:p>
    <w:p w14:paraId="384CC123" w14:textId="77777777" w:rsidR="00E7610A" w:rsidRPr="00B216A1" w:rsidRDefault="00E7610A" w:rsidP="003C2B93">
      <w:pPr>
        <w:numPr>
          <w:ilvl w:val="0"/>
          <w:numId w:val="66"/>
        </w:numPr>
        <w:spacing w:before="120" w:after="120" w:line="312" w:lineRule="atLeast"/>
        <w:contextualSpacing/>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b/>
          <w:bCs/>
          <w:color w:val="000000" w:themeColor="text1"/>
          <w:sz w:val="22"/>
          <w:szCs w:val="22"/>
          <w:lang w:eastAsia="en-US"/>
        </w:rPr>
        <w:t>Założenia   i warunki  techniczne dla prawidłowej realizacji zadania:</w:t>
      </w:r>
    </w:p>
    <w:p w14:paraId="739A3181" w14:textId="77777777" w:rsidR="00E7610A" w:rsidRPr="00B216A1" w:rsidRDefault="00E7610A" w:rsidP="00E7610A">
      <w:pPr>
        <w:spacing w:before="120" w:after="120" w:line="312" w:lineRule="atLeast"/>
        <w:ind w:left="862"/>
        <w:contextualSpacing/>
        <w:jc w:val="both"/>
        <w:rPr>
          <w:rFonts w:asciiTheme="minorHAnsi" w:eastAsia="Calibri" w:hAnsiTheme="minorHAnsi" w:cstheme="minorHAnsi"/>
          <w:b/>
          <w:bCs/>
          <w:color w:val="000000" w:themeColor="text1"/>
          <w:sz w:val="22"/>
          <w:szCs w:val="22"/>
          <w:lang w:eastAsia="en-US"/>
        </w:rPr>
      </w:pPr>
    </w:p>
    <w:p w14:paraId="7D6A213D" w14:textId="77777777" w:rsidR="00E7610A" w:rsidRPr="00B216A1" w:rsidRDefault="00E7610A" w:rsidP="003C2B93">
      <w:pPr>
        <w:numPr>
          <w:ilvl w:val="0"/>
          <w:numId w:val="70"/>
        </w:numPr>
        <w:spacing w:after="200" w:line="360"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Istniejące urządzeni</w:t>
      </w:r>
      <w:r w:rsidRPr="00B216A1">
        <w:rPr>
          <w:rFonts w:asciiTheme="minorHAnsi" w:eastAsia="Calibri" w:hAnsiTheme="minorHAnsi" w:cstheme="minorHAnsi"/>
          <w:color w:val="000000"/>
          <w:sz w:val="22"/>
          <w:szCs w:val="22"/>
          <w:lang w:eastAsia="en-US"/>
        </w:rPr>
        <w:t>e</w:t>
      </w:r>
      <w:r w:rsidRPr="00B216A1">
        <w:rPr>
          <w:rFonts w:asciiTheme="minorHAnsi" w:eastAsia="Calibri" w:hAnsiTheme="minorHAnsi" w:cstheme="minorHAnsi"/>
          <w:sz w:val="22"/>
          <w:szCs w:val="22"/>
          <w:lang w:eastAsia="en-US"/>
        </w:rPr>
        <w:t xml:space="preserve"> podlegające remontowi znajdują się na terenie Elektrowni Połaniec. Wszystkie prace prowadzone będą w trakcie postoju urządzenia przy czynnych pozostałych instalacjach na pompowni wody chłodzącej. Technologia wykonania prac musi spełniać następujące warunki:</w:t>
      </w:r>
    </w:p>
    <w:p w14:paraId="6B8A1945"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zachowanie ciągłości pracy istniejących urządzeń i instalacji (za wyjątkiem okresów czasu odstawień poszczególnych urządzeń wytypowanych do remontu przez Zamawiającego);</w:t>
      </w:r>
    </w:p>
    <w:p w14:paraId="2BF84C80"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Zamawiający powiadomi Wykonawcę z dwutygodniowym wyprzedzeniem o planowanym odstawieniu urządzenia do remontu. </w:t>
      </w:r>
    </w:p>
    <w:p w14:paraId="6F9B9BA5"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Wykonawca umożliwi wykonywanie prac remontowych na pozostałych urządzeniach znajdujących się w sąsiedztwie remontowanych urządzeń; </w:t>
      </w:r>
    </w:p>
    <w:p w14:paraId="3FAEFE48"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zachowanie warunków bezpiecznej pracy dla pozostałych urządzeń znajdujących się w eksploatacji. Prowadzenie prac remontowych będzie zgodne z obowiązującymi przepisami BHP, ochrony środowiska, </w:t>
      </w:r>
      <w:r w:rsidRPr="00B216A1">
        <w:rPr>
          <w:rFonts w:asciiTheme="minorHAnsi" w:eastAsia="Calibri" w:hAnsiTheme="minorHAnsi" w:cstheme="minorHAnsi"/>
          <w:sz w:val="22"/>
          <w:szCs w:val="22"/>
          <w:lang w:eastAsia="en-US"/>
        </w:rPr>
        <w:lastRenderedPageBreak/>
        <w:t>szczególnie w zakresie ochrony przed hałasem, wprowadzania ścieków do kanalizacji oraz gospodarki odpadami.</w:t>
      </w:r>
    </w:p>
    <w:p w14:paraId="375DD504" w14:textId="77777777" w:rsidR="00E7610A" w:rsidRPr="00B216A1" w:rsidRDefault="00E7610A" w:rsidP="003C2B93">
      <w:pPr>
        <w:keepNext/>
        <w:keepLines/>
        <w:numPr>
          <w:ilvl w:val="0"/>
          <w:numId w:val="67"/>
        </w:numPr>
        <w:spacing w:before="240" w:line="360" w:lineRule="auto"/>
        <w:outlineLvl w:val="0"/>
        <w:rPr>
          <w:rFonts w:asciiTheme="minorHAnsi" w:eastAsiaTheme="majorEastAsia" w:hAnsiTheme="minorHAnsi" w:cstheme="minorHAnsi"/>
          <w:sz w:val="22"/>
          <w:szCs w:val="22"/>
        </w:rPr>
      </w:pPr>
      <w:r w:rsidRPr="00B216A1">
        <w:rPr>
          <w:rFonts w:asciiTheme="minorHAnsi" w:eastAsiaTheme="majorEastAsia" w:hAnsiTheme="minorHAnsi" w:cstheme="minorHAnsi"/>
          <w:color w:val="000000"/>
          <w:sz w:val="22"/>
          <w:szCs w:val="22"/>
        </w:rPr>
        <w:t>Wykonawca powinien dysponować zapleczem technicznym oraz wiedzą niezbędną do wykonania</w:t>
      </w:r>
      <w:r w:rsidRPr="00B216A1">
        <w:rPr>
          <w:rFonts w:asciiTheme="minorHAnsi" w:eastAsiaTheme="majorEastAsia" w:hAnsiTheme="minorHAnsi" w:cstheme="minorHAnsi"/>
          <w:sz w:val="22"/>
          <w:szCs w:val="22"/>
        </w:rPr>
        <w:t xml:space="preserve"> </w:t>
      </w:r>
      <w:r w:rsidRPr="00B216A1">
        <w:rPr>
          <w:rFonts w:asciiTheme="minorHAnsi" w:eastAsiaTheme="majorEastAsia" w:hAnsiTheme="minorHAnsi" w:cstheme="minorHAnsi"/>
          <w:color w:val="000000"/>
          <w:sz w:val="22"/>
          <w:szCs w:val="22"/>
        </w:rPr>
        <w:t>podanego zakresu prac.</w:t>
      </w:r>
    </w:p>
    <w:p w14:paraId="25C1D186"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 demontaż i ponowny montaż  zespołu pompowego na stanowisku pracy odbędzie się w okresie nie dłuższym niż 4  tygodnie. W tym czasie zespół pompowy nie będzie pracował. Nastąpi odcięcie rurociągu tłocznego, komory ssawnej oraz odłączenie zasilania. Prace obiektowe będą wykonywane podczas pracującej pompowni (ruch ciągły). </w:t>
      </w:r>
    </w:p>
    <w:p w14:paraId="178FB7B5"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Wykonawca określi harmonogram prac umożliwiający skuteczną i terminową realizację przedmiotu Zamówienia. Harmonogram oraz zmiany w harmonogramie Wykonawca każdorazowo uzgodni z Zamawiającym i uzyska jego akceptację. </w:t>
      </w:r>
    </w:p>
    <w:p w14:paraId="7F874CCD"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Wykonawca sporządzi i uzgodni z Zamawiającym szczegółowy harmonogram prac dla wszystkich awarii powstałych w trakcie trwania okresu gwarancji.</w:t>
      </w:r>
    </w:p>
    <w:p w14:paraId="049A6191"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sz w:val="22"/>
          <w:szCs w:val="22"/>
          <w:lang w:eastAsia="en-US"/>
        </w:rPr>
        <w:t>Wykonawca odpowiada za opóźnienia wykonania prac w stosunku do przyjętych szczegółowych harmonogramów w przypadku wstrzymaniem prac z powodu  nieprzestrzegania przepisów lub zasad bezpieczeństwa pracy.</w:t>
      </w:r>
      <w:r w:rsidRPr="00B216A1">
        <w:rPr>
          <w:rFonts w:asciiTheme="minorHAnsi" w:eastAsia="Calibri" w:hAnsiTheme="minorHAnsi" w:cstheme="minorHAnsi"/>
          <w:bCs/>
          <w:color w:val="000000" w:themeColor="text1"/>
          <w:sz w:val="22"/>
          <w:szCs w:val="22"/>
          <w:lang w:eastAsia="en-US"/>
        </w:rPr>
        <w:t xml:space="preserve"> </w:t>
      </w:r>
    </w:p>
    <w:p w14:paraId="319DAC5A"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Wszystkie materiały podstawowe i pomocnicze  oraz sprzęt niezbędny dla bezpiecznej realizacji prac na terenie Zamawiającego zapewnia Wykonawca, który  ponosi wszystkie koszty w tym zakresie z </w:t>
      </w:r>
      <w:r w:rsidRPr="00B216A1">
        <w:rPr>
          <w:rFonts w:asciiTheme="minorHAnsi" w:eastAsiaTheme="minorHAnsi" w:hAnsiTheme="minorHAnsi" w:cstheme="minorHAnsi"/>
          <w:sz w:val="22"/>
          <w:szCs w:val="22"/>
          <w:lang w:eastAsia="en-US"/>
        </w:rPr>
        <w:t>wyłączeniem materiałów które dostarcza Zamawiający.</w:t>
      </w:r>
    </w:p>
    <w:p w14:paraId="08E9C6C6"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Theme="minorHAnsi" w:hAnsiTheme="minorHAnsi" w:cstheme="minorHAnsi"/>
          <w:sz w:val="22"/>
          <w:szCs w:val="22"/>
          <w:lang w:eastAsia="en-US"/>
        </w:rPr>
        <w:t>Na wszystkie materiały podstawowe i pomocnicze Wykonawca dostarczy atesty, Świadectwa Jakości i inne certyfikaty wymagane prawem.</w:t>
      </w:r>
    </w:p>
    <w:p w14:paraId="0B7B57C0"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Wykonawca powinien zapewnić obsługę serwisową w okresie gwarancyjnym i pogwarancyjnym, przyjazd serwisu w przypadku ujawnienia się usterki lub uszkodzenia w okresie gwarancyjnym. </w:t>
      </w:r>
    </w:p>
    <w:p w14:paraId="15E20E9C"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Theme="minorHAnsi" w:hAnsiTheme="minorHAnsi" w:cstheme="minorHAnsi"/>
          <w:sz w:val="22"/>
          <w:szCs w:val="22"/>
          <w:lang w:eastAsia="en-US"/>
        </w:rPr>
        <w:t>Wykonawca dostarcza rusztowania potrzebne do realizacji zleconego  zakresu prac wraz z ich montażem i demontażem.</w:t>
      </w:r>
    </w:p>
    <w:p w14:paraId="1C573072"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color w:val="000000" w:themeColor="text1"/>
          <w:sz w:val="22"/>
          <w:szCs w:val="22"/>
          <w:lang w:eastAsia="en-US"/>
        </w:rPr>
        <w:t>Transport materiałów oraz złomu należy do zakresu odpowiedzialności Wykonawcy.</w:t>
      </w:r>
    </w:p>
    <w:p w14:paraId="57EA3A9D"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Za wytwórcę pozostałych odpadów uznaje się Wykonawcę. Wykonawca zobowiązany jest do usunięcia odpadów w trybie określonym w Ustawie o odpadach z dnia 14 grudnia 2012 r. z późn. zm. (chyba, że umowa o świadczenie usługi  stanowi inaczej). Koszty związane z wywożeniem i zagospodarowaniem odpadów ponosi Wykonawca. Wykonawca jest zobowiązany do prowadzenia ewidencji odpadów i metod ich zagospodarowania. </w:t>
      </w:r>
    </w:p>
    <w:p w14:paraId="4FD77186"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Dostarczenie własnych pojemników na odpady, oznakowanych nazwą Wykonawcy oraz   kodem odpadu dla jakiego są przeznaczone.</w:t>
      </w:r>
    </w:p>
    <w:p w14:paraId="172B0F61"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 xml:space="preserve">Dostarczenie dokumentów z przeprowadzonego zagospodarowania wytworzonych przez Wykonawcę odpadów, zgodnie z wymaganiami obowiązującej instrukcji Zamawiającego i przepisami prawa. </w:t>
      </w:r>
    </w:p>
    <w:p w14:paraId="69F9ACB7" w14:textId="77777777" w:rsidR="00E7610A" w:rsidRPr="00B216A1" w:rsidRDefault="00E7610A"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lastRenderedPageBreak/>
        <w:t xml:space="preserve">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p>
    <w:p w14:paraId="2A63D654" w14:textId="77777777" w:rsidR="00E7610A" w:rsidRPr="00B216A1" w:rsidRDefault="00E7610A" w:rsidP="003C2B93">
      <w:pPr>
        <w:keepNext/>
        <w:keepLines/>
        <w:numPr>
          <w:ilvl w:val="0"/>
          <w:numId w:val="67"/>
        </w:numPr>
        <w:spacing w:before="240" w:line="360" w:lineRule="auto"/>
        <w:outlineLvl w:val="0"/>
        <w:rPr>
          <w:rFonts w:asciiTheme="minorHAnsi" w:eastAsiaTheme="majorEastAsia" w:hAnsiTheme="minorHAnsi" w:cstheme="minorHAnsi"/>
          <w:sz w:val="22"/>
          <w:szCs w:val="22"/>
        </w:rPr>
      </w:pPr>
      <w:r w:rsidRPr="00B216A1">
        <w:rPr>
          <w:rFonts w:asciiTheme="minorHAnsi" w:eastAsiaTheme="majorEastAsia" w:hAnsiTheme="minorHAnsi" w:cstheme="minorHAnsi"/>
          <w:sz w:val="22"/>
          <w:szCs w:val="22"/>
        </w:rPr>
        <w:t>Wymagany przez Zamawiającego okres gwarancji na wykonane prace powinien wynosić minimum 12 miesięcy licząc od daty zakończenia prac, indywidualnie dla każdego zlecenia wykonania prac.</w:t>
      </w:r>
    </w:p>
    <w:p w14:paraId="532212EE" w14:textId="77777777" w:rsidR="00E7610A" w:rsidRPr="00B216A1" w:rsidRDefault="00E7610A" w:rsidP="00E7610A">
      <w:pPr>
        <w:spacing w:line="360" w:lineRule="auto"/>
        <w:rPr>
          <w:rFonts w:asciiTheme="minorHAnsi" w:hAnsiTheme="minorHAnsi" w:cstheme="minorHAnsi"/>
          <w:sz w:val="22"/>
          <w:szCs w:val="22"/>
        </w:rPr>
      </w:pPr>
    </w:p>
    <w:p w14:paraId="5D3D1A10" w14:textId="77777777" w:rsidR="00E7610A" w:rsidRPr="00B216A1" w:rsidRDefault="00E7610A" w:rsidP="003C2B93">
      <w:pPr>
        <w:keepNext/>
        <w:keepLines/>
        <w:numPr>
          <w:ilvl w:val="0"/>
          <w:numId w:val="70"/>
        </w:numPr>
        <w:spacing w:before="40" w:line="240" w:lineRule="atLeast"/>
        <w:outlineLvl w:val="2"/>
        <w:rPr>
          <w:rFonts w:asciiTheme="minorHAnsi" w:eastAsiaTheme="majorEastAsia" w:hAnsiTheme="minorHAnsi" w:cstheme="minorHAnsi"/>
          <w:b/>
          <w:sz w:val="22"/>
          <w:szCs w:val="22"/>
          <w:u w:val="single"/>
          <w:lang w:eastAsia="en-US"/>
        </w:rPr>
      </w:pPr>
      <w:bookmarkStart w:id="27" w:name="_Toc497826742"/>
      <w:r w:rsidRPr="00B216A1">
        <w:rPr>
          <w:rFonts w:asciiTheme="minorHAnsi" w:eastAsiaTheme="majorEastAsia" w:hAnsiTheme="minorHAnsi" w:cstheme="minorHAnsi"/>
          <w:sz w:val="22"/>
          <w:szCs w:val="22"/>
          <w:u w:val="single"/>
          <w:lang w:eastAsia="en-US"/>
        </w:rPr>
        <w:t>Parametry pracy agregatu pompowego po remoncie.</w:t>
      </w:r>
      <w:bookmarkEnd w:id="27"/>
    </w:p>
    <w:p w14:paraId="0C1DBD58" w14:textId="77777777" w:rsidR="00E7610A" w:rsidRPr="00B216A1" w:rsidRDefault="00E7610A" w:rsidP="00E7610A">
      <w:pPr>
        <w:rPr>
          <w:rFonts w:asciiTheme="minorHAnsi" w:hAnsiTheme="minorHAnsi" w:cstheme="minorHAnsi"/>
          <w:sz w:val="22"/>
          <w:szCs w:val="22"/>
        </w:rPr>
      </w:pPr>
    </w:p>
    <w:p w14:paraId="6BF5912A" w14:textId="77777777" w:rsidR="00E7610A" w:rsidRPr="00B216A1" w:rsidRDefault="00E7610A" w:rsidP="00E7610A">
      <w:pPr>
        <w:spacing w:line="360" w:lineRule="auto"/>
        <w:rPr>
          <w:rFonts w:asciiTheme="minorHAnsi" w:hAnsiTheme="minorHAnsi" w:cstheme="minorHAnsi"/>
          <w:sz w:val="22"/>
          <w:szCs w:val="22"/>
        </w:rPr>
      </w:pPr>
      <w:r w:rsidRPr="00B216A1">
        <w:rPr>
          <w:rFonts w:asciiTheme="minorHAnsi" w:hAnsiTheme="minorHAnsi" w:cstheme="minorHAnsi"/>
          <w:sz w:val="22"/>
          <w:szCs w:val="22"/>
        </w:rPr>
        <w:t xml:space="preserve">Pompy muszą charakteryzować się następującymi parametrami pracy: </w:t>
      </w:r>
    </w:p>
    <w:p w14:paraId="46CEDAF0" w14:textId="77777777" w:rsidR="00E7610A" w:rsidRPr="00B216A1" w:rsidRDefault="00E7610A" w:rsidP="003C2B93">
      <w:pPr>
        <w:numPr>
          <w:ilvl w:val="0"/>
          <w:numId w:val="68"/>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Wydajność pompy Q</w:t>
      </w:r>
      <w:r w:rsidRPr="00B216A1">
        <w:rPr>
          <w:rFonts w:asciiTheme="minorHAnsi" w:eastAsia="Calibri" w:hAnsiTheme="minorHAnsi" w:cstheme="minorHAnsi"/>
          <w:sz w:val="22"/>
          <w:szCs w:val="22"/>
          <w:vertAlign w:val="subscript"/>
          <w:lang w:eastAsia="en-US"/>
        </w:rPr>
        <w:t>nom</w:t>
      </w:r>
      <w:r w:rsidRPr="00B216A1">
        <w:rPr>
          <w:rFonts w:asciiTheme="minorHAnsi" w:eastAsia="Calibri" w:hAnsiTheme="minorHAnsi" w:cstheme="minorHAnsi"/>
          <w:sz w:val="22"/>
          <w:szCs w:val="22"/>
          <w:lang w:eastAsia="en-US"/>
        </w:rPr>
        <w:t xml:space="preserve"> 26 000 m</w:t>
      </w:r>
      <w:r w:rsidRPr="00B216A1">
        <w:rPr>
          <w:rFonts w:asciiTheme="minorHAnsi" w:eastAsia="Calibri" w:hAnsiTheme="minorHAnsi" w:cstheme="minorHAnsi"/>
          <w:sz w:val="22"/>
          <w:szCs w:val="22"/>
          <w:vertAlign w:val="superscript"/>
          <w:lang w:eastAsia="en-US"/>
        </w:rPr>
        <w:t>3</w:t>
      </w:r>
      <w:r w:rsidRPr="00B216A1">
        <w:rPr>
          <w:rFonts w:asciiTheme="minorHAnsi" w:eastAsia="Calibri" w:hAnsiTheme="minorHAnsi" w:cstheme="minorHAnsi"/>
          <w:sz w:val="22"/>
          <w:szCs w:val="22"/>
          <w:lang w:eastAsia="en-US"/>
        </w:rPr>
        <w:t>/h i wysokość podnoszenia nie wyższa niż H = 11.  mH</w:t>
      </w:r>
      <w:r w:rsidRPr="00B216A1">
        <w:rPr>
          <w:rFonts w:asciiTheme="minorHAnsi" w:eastAsia="Calibri" w:hAnsiTheme="minorHAnsi" w:cstheme="minorHAnsi"/>
          <w:sz w:val="22"/>
          <w:szCs w:val="22"/>
          <w:vertAlign w:val="subscript"/>
          <w:lang w:eastAsia="en-US"/>
        </w:rPr>
        <w:t>2</w:t>
      </w:r>
      <w:r w:rsidRPr="00B216A1">
        <w:rPr>
          <w:rFonts w:asciiTheme="minorHAnsi" w:eastAsia="Calibri" w:hAnsiTheme="minorHAnsi" w:cstheme="minorHAnsi"/>
          <w:sz w:val="22"/>
          <w:szCs w:val="22"/>
          <w:lang w:eastAsia="en-US"/>
        </w:rPr>
        <w:t>O przy wysterowaniu kątem łopat w zakresie 0-100%.</w:t>
      </w:r>
    </w:p>
    <w:p w14:paraId="08B20B92" w14:textId="77777777" w:rsidR="00E7610A" w:rsidRPr="00B216A1" w:rsidRDefault="00E7610A" w:rsidP="003C2B93">
      <w:pPr>
        <w:numPr>
          <w:ilvl w:val="0"/>
          <w:numId w:val="68"/>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Minimalna wydajność pompy będzie wynosiła 20 000 m</w:t>
      </w:r>
      <w:r w:rsidRPr="00B216A1">
        <w:rPr>
          <w:rFonts w:asciiTheme="minorHAnsi" w:eastAsia="Calibri" w:hAnsiTheme="minorHAnsi" w:cstheme="minorHAnsi"/>
          <w:sz w:val="22"/>
          <w:szCs w:val="22"/>
          <w:vertAlign w:val="superscript"/>
          <w:lang w:eastAsia="en-US"/>
        </w:rPr>
        <w:t>3</w:t>
      </w:r>
      <w:r w:rsidRPr="00B216A1">
        <w:rPr>
          <w:rFonts w:asciiTheme="minorHAnsi" w:eastAsia="Calibri" w:hAnsiTheme="minorHAnsi" w:cstheme="minorHAnsi"/>
          <w:sz w:val="22"/>
          <w:szCs w:val="22"/>
          <w:lang w:eastAsia="en-US"/>
        </w:rPr>
        <w:t xml:space="preserve">/h. </w:t>
      </w:r>
    </w:p>
    <w:p w14:paraId="3172A679" w14:textId="77777777" w:rsidR="00E7610A" w:rsidRPr="00B216A1" w:rsidRDefault="00E7610A" w:rsidP="003C2B93">
      <w:pPr>
        <w:numPr>
          <w:ilvl w:val="0"/>
          <w:numId w:val="68"/>
        </w:numPr>
        <w:spacing w:after="160" w:line="360" w:lineRule="auto"/>
        <w:contextualSpacing/>
        <w:jc w:val="both"/>
        <w:rPr>
          <w:rFonts w:asciiTheme="minorHAnsi" w:eastAsia="Calibri" w:hAnsiTheme="minorHAnsi" w:cstheme="minorHAnsi"/>
          <w:i/>
          <w:sz w:val="22"/>
          <w:szCs w:val="22"/>
          <w:lang w:eastAsia="en-US"/>
        </w:rPr>
      </w:pPr>
      <w:r w:rsidRPr="00B216A1">
        <w:rPr>
          <w:rFonts w:asciiTheme="minorHAnsi" w:eastAsia="Calibri" w:hAnsiTheme="minorHAnsi" w:cstheme="minorHAnsi"/>
          <w:sz w:val="22"/>
          <w:szCs w:val="22"/>
          <w:lang w:eastAsia="en-US"/>
        </w:rPr>
        <w:t>Pompa nie będzie powodowała przeciążenia silnika o mocy 1250 kW w zakresie sterowania kątem łopat od 0 do 100%.</w:t>
      </w:r>
    </w:p>
    <w:p w14:paraId="16693FE9" w14:textId="77777777" w:rsidR="00E7610A" w:rsidRPr="00B216A1" w:rsidRDefault="00E7610A" w:rsidP="003C2B93">
      <w:pPr>
        <w:numPr>
          <w:ilvl w:val="0"/>
          <w:numId w:val="68"/>
        </w:numPr>
        <w:spacing w:after="160" w:line="360" w:lineRule="auto"/>
        <w:contextualSpacing/>
        <w:jc w:val="both"/>
        <w:rPr>
          <w:rFonts w:asciiTheme="minorHAnsi" w:eastAsia="Calibri" w:hAnsiTheme="minorHAnsi" w:cstheme="minorHAnsi"/>
          <w:i/>
          <w:sz w:val="22"/>
          <w:szCs w:val="22"/>
          <w:lang w:eastAsia="en-US"/>
        </w:rPr>
      </w:pPr>
      <w:r w:rsidRPr="00B216A1">
        <w:rPr>
          <w:rFonts w:asciiTheme="minorHAnsi" w:eastAsia="Calibri" w:hAnsiTheme="minorHAnsi" w:cstheme="minorHAnsi"/>
          <w:sz w:val="22"/>
          <w:szCs w:val="22"/>
          <w:lang w:eastAsia="en-US"/>
        </w:rPr>
        <w:t>Temperatura łożyska Michella – panewki oraz klocka  ≤ 50 C°</w:t>
      </w:r>
    </w:p>
    <w:p w14:paraId="5EC579DA" w14:textId="77777777" w:rsidR="00E7610A" w:rsidRPr="00B216A1" w:rsidRDefault="00E7610A" w:rsidP="003C2B93">
      <w:pPr>
        <w:numPr>
          <w:ilvl w:val="0"/>
          <w:numId w:val="68"/>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Drgania pomp podczas pracy w całym zakresie wydajności muszą się mieścić po uruchomieniu w strefie A, a w okresie gwarancji pozostać w strefie A lub B wg normy ISO 10816-7 dla kategorii 1.</w:t>
      </w:r>
    </w:p>
    <w:p w14:paraId="58E0807A" w14:textId="77777777" w:rsidR="00E7610A" w:rsidRPr="00B216A1" w:rsidRDefault="00E7610A" w:rsidP="00E7610A">
      <w:pPr>
        <w:spacing w:after="160" w:line="360" w:lineRule="auto"/>
        <w:ind w:left="720"/>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Pozostałe parametry agregatu pompowego  będą zgodne z DTR.</w:t>
      </w:r>
    </w:p>
    <w:p w14:paraId="37ADB1D2" w14:textId="77777777" w:rsidR="00E7610A" w:rsidRPr="00B216A1" w:rsidRDefault="00E7610A" w:rsidP="00E7610A">
      <w:pPr>
        <w:spacing w:after="160" w:line="360" w:lineRule="auto"/>
        <w:ind w:left="720"/>
        <w:contextualSpacing/>
        <w:jc w:val="both"/>
        <w:rPr>
          <w:rFonts w:asciiTheme="minorHAnsi" w:eastAsia="Calibri" w:hAnsiTheme="minorHAnsi" w:cstheme="minorHAnsi"/>
          <w:sz w:val="22"/>
          <w:szCs w:val="22"/>
          <w:lang w:eastAsia="en-US"/>
        </w:rPr>
      </w:pPr>
    </w:p>
    <w:p w14:paraId="1D8B958A" w14:textId="77777777" w:rsidR="00E7610A" w:rsidRPr="00B216A1" w:rsidRDefault="00E7610A" w:rsidP="003C2B93">
      <w:pPr>
        <w:numPr>
          <w:ilvl w:val="0"/>
          <w:numId w:val="7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Ruch próbny, dokumentacja powykonawcza.</w:t>
      </w:r>
    </w:p>
    <w:p w14:paraId="0EF49738" w14:textId="77777777" w:rsidR="00E7610A" w:rsidRPr="00B216A1" w:rsidRDefault="00E7610A" w:rsidP="003C2B93">
      <w:pPr>
        <w:numPr>
          <w:ilvl w:val="0"/>
          <w:numId w:val="71"/>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Warunkiem odbioru prac jest przeprowadzenie pozytywnego Ruchu Próbnego.</w:t>
      </w:r>
    </w:p>
    <w:p w14:paraId="5859E8C7" w14:textId="77777777" w:rsidR="00E7610A" w:rsidRPr="00B216A1" w:rsidRDefault="00E7610A" w:rsidP="003C2B93">
      <w:pPr>
        <w:numPr>
          <w:ilvl w:val="0"/>
          <w:numId w:val="71"/>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 Ruch próbny uważany będzie za pozytywny, jeżeli agregat pompowy  przepracuje nieprzerwanie 72h.</w:t>
      </w:r>
    </w:p>
    <w:p w14:paraId="0C44054B" w14:textId="77777777" w:rsidR="00E7610A" w:rsidRPr="00B216A1" w:rsidRDefault="00E7610A" w:rsidP="003C2B93">
      <w:pPr>
        <w:numPr>
          <w:ilvl w:val="0"/>
          <w:numId w:val="71"/>
        </w:numPr>
        <w:autoSpaceDE w:val="0"/>
        <w:autoSpaceDN w:val="0"/>
        <w:adjustRightInd w:val="0"/>
        <w:spacing w:after="120" w:line="360" w:lineRule="auto"/>
        <w:rPr>
          <w:rFonts w:asciiTheme="minorHAnsi" w:hAnsiTheme="minorHAnsi" w:cstheme="minorHAnsi"/>
          <w:color w:val="000000"/>
          <w:sz w:val="22"/>
          <w:szCs w:val="22"/>
        </w:rPr>
      </w:pPr>
      <w:r w:rsidRPr="00B216A1">
        <w:rPr>
          <w:rFonts w:asciiTheme="minorHAnsi" w:hAnsiTheme="minorHAnsi" w:cstheme="minorHAnsi"/>
          <w:color w:val="000000"/>
          <w:sz w:val="22"/>
          <w:szCs w:val="22"/>
        </w:rPr>
        <w:t xml:space="preserve">Wykonawca opracuje i  dostarczy Zamawiającemu dokumentację powykonawczą w wersji papierowej w ilości 2 egzemplarzach jak również w wersji elektronicznej (plik pdf)  zapisanej na płycie CD lub DVD. </w:t>
      </w:r>
    </w:p>
    <w:p w14:paraId="288BD069" w14:textId="77777777" w:rsidR="00E7610A" w:rsidRPr="00B216A1" w:rsidRDefault="00E7610A" w:rsidP="003C2B93">
      <w:pPr>
        <w:numPr>
          <w:ilvl w:val="0"/>
          <w:numId w:val="71"/>
        </w:numPr>
        <w:autoSpaceDE w:val="0"/>
        <w:autoSpaceDN w:val="0"/>
        <w:adjustRightInd w:val="0"/>
        <w:spacing w:after="120" w:line="360" w:lineRule="auto"/>
        <w:rPr>
          <w:rFonts w:asciiTheme="minorHAnsi" w:hAnsiTheme="minorHAnsi" w:cstheme="minorHAnsi"/>
          <w:color w:val="000000"/>
          <w:sz w:val="22"/>
          <w:szCs w:val="22"/>
        </w:rPr>
      </w:pPr>
      <w:r w:rsidRPr="00B216A1">
        <w:rPr>
          <w:rFonts w:asciiTheme="minorHAnsi" w:hAnsiTheme="minorHAnsi" w:cstheme="minorHAnsi"/>
          <w:sz w:val="22"/>
          <w:szCs w:val="22"/>
        </w:rPr>
        <w:t xml:space="preserve">Wykonawca opracuje i dostarczy Protokół z oceny zgodności stanowisk roboczych remontowanych urządzeń  z dyrektywą 2009/104/WE lub Protokół z kontroli spełnienia minimalnych wymagań dotyczących bezpieczeństwa i higieny pracy w zakresie użytkowania maszyny. </w:t>
      </w:r>
    </w:p>
    <w:p w14:paraId="16C70E89" w14:textId="77777777" w:rsidR="00E7610A" w:rsidRPr="00B216A1" w:rsidRDefault="00E7610A" w:rsidP="00E7610A">
      <w:pPr>
        <w:spacing w:before="120" w:after="120" w:line="312" w:lineRule="atLeast"/>
        <w:jc w:val="both"/>
        <w:rPr>
          <w:rFonts w:asciiTheme="minorHAnsi" w:hAnsiTheme="minorHAnsi" w:cstheme="minorHAnsi"/>
          <w:b/>
          <w:bCs/>
          <w:color w:val="000000" w:themeColor="text1"/>
          <w:sz w:val="22"/>
          <w:szCs w:val="22"/>
        </w:rPr>
      </w:pPr>
      <w:r w:rsidRPr="00B216A1">
        <w:rPr>
          <w:rFonts w:asciiTheme="minorHAnsi" w:hAnsiTheme="minorHAnsi" w:cstheme="minorHAnsi"/>
          <w:b/>
          <w:bCs/>
          <w:color w:val="000000" w:themeColor="text1"/>
          <w:sz w:val="22"/>
          <w:szCs w:val="22"/>
        </w:rPr>
        <w:t xml:space="preserve">    III. Warunki   organizacyjne dla prawidłowej realizacji zadania:</w:t>
      </w:r>
    </w:p>
    <w:p w14:paraId="6D854EB2" w14:textId="77777777" w:rsidR="00E7610A" w:rsidRPr="00B216A1" w:rsidRDefault="00E7610A"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2E28F3F5" w14:textId="77777777" w:rsidR="00E7610A" w:rsidRPr="00B216A1" w:rsidRDefault="00E7610A"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Transport technologiczny materiałów oraz złomu należy do zakresu Wykonawcy, zgodnie z zasadami obowiązującymi na terenie Enea Połaniec S.A.</w:t>
      </w:r>
    </w:p>
    <w:p w14:paraId="7423CA0E" w14:textId="77777777" w:rsidR="00E7610A" w:rsidRPr="00B216A1" w:rsidRDefault="00E7610A"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lastRenderedPageBreak/>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1C0B62F0" w14:textId="77777777" w:rsidR="00E7610A" w:rsidRPr="00B216A1" w:rsidRDefault="00E7610A"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 obowiązków Zamawiającego należy:</w:t>
      </w:r>
    </w:p>
    <w:p w14:paraId="7BDF61BB" w14:textId="77777777" w:rsidR="00E7610A" w:rsidRPr="00B216A1" w:rsidRDefault="00E7610A" w:rsidP="003C2B93">
      <w:pPr>
        <w:numPr>
          <w:ilvl w:val="1"/>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Bieżąca współpraca z Projektantami, bezzwłoczne udzielanie informacji oraz udział w wizjach lokalnych związanych z realizowanym zadaniem,</w:t>
      </w:r>
    </w:p>
    <w:p w14:paraId="43B54D40" w14:textId="77777777" w:rsidR="00E7610A" w:rsidRPr="00B216A1" w:rsidRDefault="00E7610A" w:rsidP="003C2B93">
      <w:pPr>
        <w:numPr>
          <w:ilvl w:val="1"/>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Udostępnianie posiadanej dokumentacji technicznej i budowlanej,</w:t>
      </w:r>
    </w:p>
    <w:p w14:paraId="1D617614" w14:textId="77777777" w:rsidR="00E7610A" w:rsidRPr="00B216A1" w:rsidRDefault="00E7610A" w:rsidP="003C2B93">
      <w:pPr>
        <w:numPr>
          <w:ilvl w:val="1"/>
          <w:numId w:val="63"/>
        </w:numPr>
        <w:tabs>
          <w:tab w:val="left" w:pos="142"/>
        </w:tabs>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Konsultowanie proponowanych rozwiązań technicznych,</w:t>
      </w:r>
    </w:p>
    <w:p w14:paraId="3EFBB156" w14:textId="77777777" w:rsidR="00E7610A" w:rsidRPr="00B216A1" w:rsidRDefault="00E7610A" w:rsidP="003C2B93">
      <w:pPr>
        <w:numPr>
          <w:ilvl w:val="1"/>
          <w:numId w:val="63"/>
        </w:numPr>
        <w:tabs>
          <w:tab w:val="left" w:pos="142"/>
        </w:tabs>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Przekazywanie wszystkich dokumentów związanych z projektem budowlanym, a w tym warunków wykonania przyłączy do mediów, map,  podkładów geodezyjnych, wypisów, itp.</w:t>
      </w:r>
    </w:p>
    <w:p w14:paraId="58CF0270" w14:textId="77777777" w:rsidR="00E7610A" w:rsidRPr="00B216A1" w:rsidRDefault="00E7610A"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 obowiązków Wykonawcy należy w szczególności:</w:t>
      </w:r>
    </w:p>
    <w:p w14:paraId="189D667F" w14:textId="77777777" w:rsidR="00E7610A" w:rsidRPr="00B216A1" w:rsidRDefault="00E7610A" w:rsidP="003C2B93">
      <w:pPr>
        <w:numPr>
          <w:ilvl w:val="1"/>
          <w:numId w:val="63"/>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6971C783" w14:textId="77777777" w:rsidR="00E7610A" w:rsidRPr="00B216A1" w:rsidRDefault="00E7610A" w:rsidP="003C2B93">
      <w:pPr>
        <w:numPr>
          <w:ilvl w:val="1"/>
          <w:numId w:val="63"/>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4CFFE154" w14:textId="77777777" w:rsidR="00E7610A" w:rsidRPr="00B216A1" w:rsidRDefault="00E7610A" w:rsidP="003C2B93">
      <w:pPr>
        <w:numPr>
          <w:ilvl w:val="1"/>
          <w:numId w:val="63"/>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0F742D35" w14:textId="77777777" w:rsidR="00E7610A" w:rsidRPr="00B216A1" w:rsidRDefault="00E7610A" w:rsidP="003C2B93">
      <w:pPr>
        <w:numPr>
          <w:ilvl w:val="1"/>
          <w:numId w:val="63"/>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76F70DFC" w14:textId="77777777" w:rsidR="00E7610A" w:rsidRPr="00B216A1" w:rsidRDefault="00E7610A"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Wymagany przez Zamawiającego okres gwarancji na wykonane prace powinien wynosić minimum 12 miesięcy licząc od daty odbioru końcowego.</w:t>
      </w:r>
    </w:p>
    <w:p w14:paraId="7EE0848A" w14:textId="77777777" w:rsidR="00E7610A" w:rsidRPr="00B216A1" w:rsidRDefault="00E7610A"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WYNAGRODZENIE I WARUNKI PŁATNOŚCI</w:t>
      </w:r>
    </w:p>
    <w:p w14:paraId="0649960D" w14:textId="77777777" w:rsidR="00E7610A" w:rsidRPr="00B216A1" w:rsidRDefault="00E7610A" w:rsidP="003C2B93">
      <w:pPr>
        <w:numPr>
          <w:ilvl w:val="1"/>
          <w:numId w:val="64"/>
        </w:numPr>
        <w:suppressAutoHyphens/>
        <w:spacing w:before="120" w:line="276"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Cenę ryczałtową za cały zakres realizacji usługi z podziałem na odrębne przedmioty odbioru i rozliczeń ,</w:t>
      </w:r>
    </w:p>
    <w:p w14:paraId="500E2433" w14:textId="77777777" w:rsidR="00E7610A" w:rsidRPr="00B216A1" w:rsidRDefault="00E7610A" w:rsidP="003C2B93">
      <w:pPr>
        <w:numPr>
          <w:ilvl w:val="1"/>
          <w:numId w:val="64"/>
        </w:numPr>
        <w:suppressAutoHyphens/>
        <w:spacing w:before="120" w:line="276"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Ewentualny podział płatności na etapy: </w:t>
      </w:r>
    </w:p>
    <w:p w14:paraId="498F8A33" w14:textId="77777777" w:rsidR="00E7610A" w:rsidRPr="00B216A1" w:rsidRDefault="00E7610A" w:rsidP="003C2B93">
      <w:pPr>
        <w:numPr>
          <w:ilvl w:val="0"/>
          <w:numId w:val="65"/>
        </w:numPr>
        <w:spacing w:line="312" w:lineRule="atLeast"/>
        <w:ind w:left="851" w:hanging="357"/>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Podział płatności na zakres prac ryczałtowych,</w:t>
      </w:r>
    </w:p>
    <w:p w14:paraId="22B59FEB" w14:textId="77777777" w:rsidR="00E7610A" w:rsidRPr="00B216A1" w:rsidRDefault="00E7610A" w:rsidP="003C2B93">
      <w:pPr>
        <w:numPr>
          <w:ilvl w:val="0"/>
          <w:numId w:val="65"/>
        </w:numPr>
        <w:spacing w:line="312" w:lineRule="atLeast"/>
        <w:ind w:left="851" w:hanging="357"/>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Podział płatności na zakres prac rozliczanych powykonawczo</w:t>
      </w:r>
    </w:p>
    <w:p w14:paraId="2CC4C899" w14:textId="77777777" w:rsidR="00E7610A" w:rsidRPr="00B216A1" w:rsidRDefault="00E7610A"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TERMIN WYKONANIA USŁUGI: </w:t>
      </w:r>
    </w:p>
    <w:p w14:paraId="14506156" w14:textId="77777777" w:rsidR="00E7610A" w:rsidRPr="00B216A1" w:rsidRDefault="00E7610A" w:rsidP="003C2B93">
      <w:pPr>
        <w:numPr>
          <w:ilvl w:val="1"/>
          <w:numId w:val="64"/>
        </w:numPr>
        <w:spacing w:line="312" w:lineRule="atLeast"/>
        <w:ind w:left="851"/>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Opracowanie dokumentacji powykonawczej należy wykonać w czasie do 2 tygodni od dnia zakończenia ruchu próbnego z wynikiem pozytywnym.</w:t>
      </w:r>
    </w:p>
    <w:p w14:paraId="6AB2EC38" w14:textId="77777777" w:rsidR="00E7610A" w:rsidRPr="00B216A1" w:rsidRDefault="00E7610A" w:rsidP="003C2B93">
      <w:pPr>
        <w:numPr>
          <w:ilvl w:val="1"/>
          <w:numId w:val="64"/>
        </w:numPr>
        <w:spacing w:line="312" w:lineRule="atLeast"/>
        <w:ind w:left="851"/>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Odbiór końcowy zdania oraz przekazanie instalacji do ruchu powinno nastąpić w czasie do 14 dni od dnia zgłoszenia przez Wykonawcę zadania do tego odbioru.</w:t>
      </w:r>
    </w:p>
    <w:p w14:paraId="6D1D0139" w14:textId="77777777" w:rsidR="00E7610A" w:rsidRPr="00B216A1" w:rsidRDefault="00E7610A" w:rsidP="00E7610A">
      <w:pPr>
        <w:jc w:val="both"/>
        <w:rPr>
          <w:rFonts w:asciiTheme="minorHAnsi" w:eastAsiaTheme="minorHAnsi" w:hAnsiTheme="minorHAnsi" w:cstheme="minorHAnsi"/>
          <w:color w:val="000000" w:themeColor="text1"/>
          <w:sz w:val="22"/>
          <w:szCs w:val="22"/>
          <w:lang w:eastAsia="ar-SA"/>
        </w:rPr>
      </w:pPr>
    </w:p>
    <w:p w14:paraId="0CC4E298" w14:textId="77777777" w:rsidR="00E7610A" w:rsidRPr="00B216A1" w:rsidRDefault="00E7610A"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ORGANIZACJA REALIZACJI PRAC</w:t>
      </w:r>
    </w:p>
    <w:p w14:paraId="7835907F" w14:textId="77777777" w:rsidR="00E7610A" w:rsidRPr="00B216A1" w:rsidRDefault="00E7610A" w:rsidP="00E7610A">
      <w:pPr>
        <w:suppressAutoHyphens/>
        <w:spacing w:before="120" w:line="276" w:lineRule="auto"/>
        <w:ind w:left="360"/>
        <w:contextualSpacing/>
        <w:jc w:val="both"/>
        <w:rPr>
          <w:rFonts w:asciiTheme="minorHAnsi" w:eastAsia="Calibri" w:hAnsiTheme="minorHAnsi" w:cstheme="minorHAnsi"/>
          <w:color w:val="000000" w:themeColor="text1"/>
          <w:sz w:val="22"/>
          <w:szCs w:val="22"/>
          <w:u w:val="single"/>
          <w:lang w:eastAsia="en-US"/>
        </w:rPr>
      </w:pPr>
    </w:p>
    <w:p w14:paraId="39F54994" w14:textId="77777777" w:rsidR="00E7610A" w:rsidRPr="00B216A1" w:rsidRDefault="00E7610A"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Organizacja i wykonywanie prac na terenie Elektrowni odbywa się zgodnie z Instrukcją Organizacji Bezpiecznej Pracy (IOBP) dostępna na stronie: </w:t>
      </w:r>
      <w:r w:rsidRPr="00B216A1">
        <w:rPr>
          <w:rStyle w:val="Hipercze"/>
          <w:rFonts w:asciiTheme="minorHAnsi" w:hAnsiTheme="minorHAnsi" w:cstheme="minorHAnsi"/>
          <w:color w:val="000000" w:themeColor="text1"/>
          <w:sz w:val="22"/>
          <w:szCs w:val="22"/>
        </w:rPr>
        <w:t>https://www.enea.pl/pl/grupaenea/o-grupie/spolki-grupy-enea/polaniec/zamowienia/dokumenty-dla-wykonawcow-i-dostawcow</w:t>
      </w:r>
      <w:r w:rsidRPr="00B216A1">
        <w:rPr>
          <w:rFonts w:asciiTheme="minorHAnsi" w:eastAsia="Calibri" w:hAnsiTheme="minorHAnsi" w:cstheme="minorHAnsi"/>
          <w:color w:val="000000" w:themeColor="text1"/>
          <w:sz w:val="22"/>
          <w:szCs w:val="22"/>
          <w:lang w:eastAsia="en-US"/>
        </w:rPr>
        <w:t>.</w:t>
      </w:r>
    </w:p>
    <w:p w14:paraId="12148CE8" w14:textId="77777777" w:rsidR="00E7610A" w:rsidRPr="00B216A1" w:rsidRDefault="00E7610A" w:rsidP="003C2B93">
      <w:pPr>
        <w:numPr>
          <w:ilvl w:val="2"/>
          <w:numId w:val="64"/>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lastRenderedPageBreak/>
        <w:t>Warunkiem dopuszczenia do wykonania prac jest opracowanie szczegółowych instrukcji bezpiecznego wykonania prac przez Wykonawcę.</w:t>
      </w:r>
    </w:p>
    <w:p w14:paraId="396E6777" w14:textId="77777777" w:rsidR="00E7610A" w:rsidRPr="00B216A1" w:rsidRDefault="00E7610A" w:rsidP="003C2B93">
      <w:pPr>
        <w:numPr>
          <w:ilvl w:val="2"/>
          <w:numId w:val="64"/>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Na polecenie pisemne prowadzone są prace tylko w warunkach szczególnego zagrożenia, zawarte w IOBP, pozostałe prace prowadzone są na podstawie Instrukcji Organizacji Robót (IOR) opracowanej przez Wykonawcę i zatwierdzonej przez Zamawiającego.</w:t>
      </w:r>
    </w:p>
    <w:p w14:paraId="5B840922" w14:textId="77777777" w:rsidR="00E7610A" w:rsidRPr="00B216A1" w:rsidRDefault="00E7610A" w:rsidP="003C2B93">
      <w:pPr>
        <w:numPr>
          <w:ilvl w:val="2"/>
          <w:numId w:val="64"/>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Dokumenty wymienione w pkt. 4.1.1 należy przedłożyć Zamawiającemu 2 tygodnie przed planowanym terminem odstawienia instalacji do remontu.</w:t>
      </w:r>
    </w:p>
    <w:p w14:paraId="735F5370" w14:textId="77777777" w:rsidR="00E7610A" w:rsidRPr="00B216A1" w:rsidRDefault="00E7610A" w:rsidP="003C2B93">
      <w:pPr>
        <w:numPr>
          <w:ilvl w:val="2"/>
          <w:numId w:val="64"/>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Zatwierdzone przez Zamawiającego dokumenty wymienione w pkt. 4.1.2 należy przedłożyć Zamawiającemu 2 tygodnie przed planowanym terminem odstawienia instalacji do remontu.</w:t>
      </w:r>
    </w:p>
    <w:p w14:paraId="2B10D3B8" w14:textId="77777777" w:rsidR="00E7610A" w:rsidRPr="00B216A1" w:rsidRDefault="00E7610A"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przestrzegania zasad i zobowiązań zawartych w IOBP. </w:t>
      </w:r>
    </w:p>
    <w:p w14:paraId="3F970034" w14:textId="77777777" w:rsidR="00E7610A" w:rsidRPr="00B216A1" w:rsidRDefault="00E7610A"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zapewnienia zasobów ludzkich i narzędziowych. </w:t>
      </w:r>
    </w:p>
    <w:p w14:paraId="1EEF93E0" w14:textId="77777777" w:rsidR="00E7610A" w:rsidRPr="00B216A1" w:rsidRDefault="00E7610A"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będzie uczestniczył w spotkaniach koniecznych do realizacji, koordynacji i współpracy.</w:t>
      </w:r>
    </w:p>
    <w:p w14:paraId="6808A8B4" w14:textId="77777777" w:rsidR="00E7610A" w:rsidRPr="00B216A1" w:rsidRDefault="00E7610A"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zabezpieczy:</w:t>
      </w:r>
    </w:p>
    <w:p w14:paraId="2F3CE14D" w14:textId="77777777" w:rsidR="00E7610A" w:rsidRPr="00B216A1" w:rsidRDefault="00E7610A" w:rsidP="003C2B93">
      <w:pPr>
        <w:numPr>
          <w:ilvl w:val="2"/>
          <w:numId w:val="64"/>
        </w:numPr>
        <w:spacing w:after="160" w:line="259" w:lineRule="auto"/>
        <w:ind w:left="851" w:hanging="90"/>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niezbędne wyposażenie, a także środki transportu nie będące na wyposażeniu instalacji oraz w dyspozycji Zamawiającego, konieczne do wykonania Usług, w tym specjalistyczny sprzęt  oraz  pracowników z wymaganymi uprawnieniami;</w:t>
      </w:r>
    </w:p>
    <w:p w14:paraId="4D9C0DA1" w14:textId="77777777" w:rsidR="00E7610A" w:rsidRPr="00B216A1" w:rsidRDefault="00E7610A" w:rsidP="003C2B93">
      <w:pPr>
        <w:numPr>
          <w:ilvl w:val="2"/>
          <w:numId w:val="64"/>
        </w:numPr>
        <w:spacing w:after="160" w:line="259" w:lineRule="auto"/>
        <w:ind w:left="851" w:hanging="90"/>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utylizacji wytworzonych odpadów. </w:t>
      </w:r>
    </w:p>
    <w:p w14:paraId="76C3BE57" w14:textId="77777777" w:rsidR="00E7610A" w:rsidRPr="00B216A1" w:rsidRDefault="00E7610A" w:rsidP="003C2B93">
      <w:pPr>
        <w:numPr>
          <w:ilvl w:val="0"/>
          <w:numId w:val="64"/>
        </w:numPr>
        <w:suppressAutoHyphens/>
        <w:spacing w:before="120" w:line="276" w:lineRule="auto"/>
        <w:ind w:left="499" w:hanging="357"/>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Wykonawca  będzie świadczył Usługi zgodnie z:</w:t>
      </w:r>
    </w:p>
    <w:p w14:paraId="4E69FC2D" w14:textId="77777777" w:rsidR="00E7610A" w:rsidRPr="00B216A1" w:rsidRDefault="00E7610A" w:rsidP="003C2B93">
      <w:pPr>
        <w:numPr>
          <w:ilvl w:val="1"/>
          <w:numId w:val="62"/>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Prawo budowlane,</w:t>
      </w:r>
    </w:p>
    <w:p w14:paraId="52FC2BD4" w14:textId="77777777" w:rsidR="00E7610A" w:rsidRPr="00B216A1" w:rsidRDefault="00E7610A" w:rsidP="003C2B93">
      <w:pPr>
        <w:numPr>
          <w:ilvl w:val="1"/>
          <w:numId w:val="62"/>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o dozorze technicznym,</w:t>
      </w:r>
    </w:p>
    <w:p w14:paraId="2F2A49EB" w14:textId="77777777" w:rsidR="00E7610A" w:rsidRPr="00B216A1" w:rsidRDefault="00E7610A" w:rsidP="003C2B93">
      <w:pPr>
        <w:numPr>
          <w:ilvl w:val="1"/>
          <w:numId w:val="62"/>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Prawo ochrony środowiska,</w:t>
      </w:r>
    </w:p>
    <w:p w14:paraId="0462976A" w14:textId="77777777" w:rsidR="00E7610A" w:rsidRPr="00B216A1" w:rsidRDefault="00E7610A" w:rsidP="003C2B93">
      <w:pPr>
        <w:numPr>
          <w:ilvl w:val="1"/>
          <w:numId w:val="62"/>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o odpadach,</w:t>
      </w:r>
    </w:p>
    <w:p w14:paraId="55576538" w14:textId="77777777" w:rsidR="00E7610A" w:rsidRPr="00B216A1" w:rsidRDefault="00E7610A" w:rsidP="003C2B93">
      <w:pPr>
        <w:numPr>
          <w:ilvl w:val="1"/>
          <w:numId w:val="62"/>
        </w:numPr>
        <w:suppressAutoHyphens/>
        <w:autoSpaceDE w:val="0"/>
        <w:autoSpaceDN w:val="0"/>
        <w:spacing w:before="120" w:after="60" w:line="300" w:lineRule="atLeast"/>
        <w:ind w:left="851" w:hanging="357"/>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Zaleceniami i wytycznymi korporacyjnymi  GK ENEA.</w:t>
      </w:r>
    </w:p>
    <w:p w14:paraId="14D2F987" w14:textId="77777777" w:rsidR="00E7610A" w:rsidRPr="00B216A1" w:rsidRDefault="00E7610A"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MIEJSCE ŚWIADCZENIA USŁUG</w:t>
      </w:r>
    </w:p>
    <w:p w14:paraId="7CBB5DE5" w14:textId="77777777" w:rsidR="00E7610A" w:rsidRPr="00B216A1" w:rsidRDefault="00E7610A"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Strony uzgadniają, że Miejscem świadczenia Usług będzie teren Elektrowni Zamawiającego w Zawadzie 26, 28-230 Połaniec. </w:t>
      </w:r>
    </w:p>
    <w:p w14:paraId="3B0E20B0" w14:textId="77777777" w:rsidR="00E7610A" w:rsidRPr="00B216A1" w:rsidRDefault="00E7610A"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RAPORTY I ODBIORY</w:t>
      </w:r>
    </w:p>
    <w:p w14:paraId="2808DB94" w14:textId="77777777" w:rsidR="00E7610A" w:rsidRPr="00B216A1" w:rsidRDefault="00E7610A"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Dokumentacja wymagana przez Zamawiającego.</w:t>
      </w:r>
    </w:p>
    <w:p w14:paraId="76DC75DC" w14:textId="77777777" w:rsidR="00E7610A" w:rsidRPr="00B216A1" w:rsidRDefault="00E7610A" w:rsidP="00E7610A">
      <w:pPr>
        <w:spacing w:after="160" w:line="259" w:lineRule="auto"/>
        <w:ind w:left="792"/>
        <w:contextualSpacing/>
        <w:rPr>
          <w:rFonts w:asciiTheme="minorHAnsi" w:eastAsia="Calibri" w:hAnsiTheme="minorHAnsi" w:cstheme="minorHAnsi"/>
          <w:color w:val="000000" w:themeColor="text1"/>
          <w:sz w:val="22"/>
          <w:szCs w:val="22"/>
          <w:lang w:eastAsia="en-US"/>
        </w:rPr>
      </w:pP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E7610A" w:rsidRPr="00B216A1" w14:paraId="6EE87DAF" w14:textId="77777777" w:rsidTr="00E7610A">
        <w:trPr>
          <w:trHeight w:val="340"/>
        </w:trPr>
        <w:tc>
          <w:tcPr>
            <w:tcW w:w="851" w:type="dxa"/>
            <w:vAlign w:val="center"/>
          </w:tcPr>
          <w:p w14:paraId="02A26280" w14:textId="77777777" w:rsidR="00E7610A" w:rsidRPr="00B216A1" w:rsidRDefault="00E7610A" w:rsidP="00E7610A">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L.p.</w:t>
            </w:r>
          </w:p>
        </w:tc>
        <w:tc>
          <w:tcPr>
            <w:tcW w:w="5670" w:type="dxa"/>
            <w:vAlign w:val="center"/>
          </w:tcPr>
          <w:p w14:paraId="2AA9796E" w14:textId="77777777" w:rsidR="00E7610A" w:rsidRPr="00B216A1" w:rsidRDefault="00E7610A" w:rsidP="00E7610A">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Dokumentacja:</w:t>
            </w:r>
          </w:p>
        </w:tc>
        <w:tc>
          <w:tcPr>
            <w:tcW w:w="1418" w:type="dxa"/>
            <w:vAlign w:val="center"/>
          </w:tcPr>
          <w:p w14:paraId="42A43BE4" w14:textId="77777777" w:rsidR="00E7610A" w:rsidRPr="00B216A1" w:rsidRDefault="00E7610A" w:rsidP="00E7610A">
            <w:pPr>
              <w:spacing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Wymagana</w:t>
            </w:r>
          </w:p>
          <w:p w14:paraId="319A7CE2" w14:textId="77777777" w:rsidR="00E7610A" w:rsidRPr="00B216A1" w:rsidRDefault="00E7610A" w:rsidP="00E7610A">
            <w:pPr>
              <w:spacing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[x]</w:t>
            </w:r>
          </w:p>
        </w:tc>
        <w:tc>
          <w:tcPr>
            <w:tcW w:w="2410" w:type="dxa"/>
          </w:tcPr>
          <w:p w14:paraId="0EB5C8E4" w14:textId="77777777" w:rsidR="00E7610A" w:rsidRPr="00B216A1" w:rsidRDefault="00E7610A" w:rsidP="00E7610A">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Dokument źródłowy:</w:t>
            </w:r>
          </w:p>
        </w:tc>
      </w:tr>
      <w:tr w:rsidR="00E7610A" w:rsidRPr="00B216A1" w14:paraId="6EF900D5" w14:textId="77777777" w:rsidTr="00E7610A">
        <w:trPr>
          <w:trHeight w:val="340"/>
        </w:trPr>
        <w:tc>
          <w:tcPr>
            <w:tcW w:w="851" w:type="dxa"/>
            <w:vAlign w:val="center"/>
          </w:tcPr>
          <w:p w14:paraId="682A9EE1" w14:textId="77777777" w:rsidR="00E7610A" w:rsidRPr="00B216A1" w:rsidRDefault="00E7610A" w:rsidP="00E7610A">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A</w:t>
            </w:r>
          </w:p>
        </w:tc>
        <w:tc>
          <w:tcPr>
            <w:tcW w:w="7088" w:type="dxa"/>
            <w:gridSpan w:val="2"/>
            <w:vAlign w:val="center"/>
          </w:tcPr>
          <w:p w14:paraId="461E04C4" w14:textId="77777777" w:rsidR="00E7610A" w:rsidRPr="00B216A1" w:rsidRDefault="00E7610A" w:rsidP="00E7610A">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PRZED  ROZPOCZĘCIEM  PRAC:</w:t>
            </w:r>
          </w:p>
        </w:tc>
        <w:tc>
          <w:tcPr>
            <w:tcW w:w="2410" w:type="dxa"/>
          </w:tcPr>
          <w:p w14:paraId="08A9A3AE" w14:textId="77777777" w:rsidR="00E7610A" w:rsidRPr="00B216A1" w:rsidRDefault="00E7610A" w:rsidP="00E7610A">
            <w:pPr>
              <w:spacing w:after="200" w:line="276" w:lineRule="auto"/>
              <w:rPr>
                <w:rFonts w:asciiTheme="minorHAnsi" w:hAnsiTheme="minorHAnsi" w:cstheme="minorHAnsi"/>
                <w:b/>
                <w:i/>
                <w:color w:val="000000" w:themeColor="text1"/>
                <w:szCs w:val="22"/>
              </w:rPr>
            </w:pPr>
          </w:p>
        </w:tc>
      </w:tr>
      <w:tr w:rsidR="00E7610A" w:rsidRPr="00B216A1" w14:paraId="0E1A54EC" w14:textId="77777777" w:rsidTr="00E7610A">
        <w:trPr>
          <w:trHeight w:val="340"/>
        </w:trPr>
        <w:tc>
          <w:tcPr>
            <w:tcW w:w="851" w:type="dxa"/>
            <w:vAlign w:val="center"/>
          </w:tcPr>
          <w:p w14:paraId="61A1D52D" w14:textId="77777777" w:rsidR="00E7610A" w:rsidRPr="00B216A1" w:rsidRDefault="00E7610A" w:rsidP="00E7610A">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87C0B79"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Wniosek o wydanie przepustek tymczasowych dla Pracowników</w:t>
            </w:r>
          </w:p>
        </w:tc>
        <w:tc>
          <w:tcPr>
            <w:tcW w:w="1418" w:type="dxa"/>
          </w:tcPr>
          <w:p w14:paraId="69D0D88D"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p w14:paraId="0C1090E3"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72930B03"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Instrukcja przepustkowa dla ruchu osobowego i pojazdów nr I/DK/B/35/2008</w:t>
            </w:r>
          </w:p>
        </w:tc>
      </w:tr>
      <w:tr w:rsidR="00E7610A" w:rsidRPr="00B216A1" w14:paraId="7EDC27ED" w14:textId="77777777" w:rsidTr="00E7610A">
        <w:trPr>
          <w:trHeight w:val="340"/>
        </w:trPr>
        <w:tc>
          <w:tcPr>
            <w:tcW w:w="851" w:type="dxa"/>
            <w:vAlign w:val="center"/>
          </w:tcPr>
          <w:p w14:paraId="2338ABB1" w14:textId="77777777" w:rsidR="00E7610A" w:rsidRPr="00B216A1" w:rsidRDefault="00E7610A" w:rsidP="00E7610A">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501F637E"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Wniosek o wydanie przepustek tymczasowych dla pojazdów</w:t>
            </w:r>
          </w:p>
        </w:tc>
        <w:tc>
          <w:tcPr>
            <w:tcW w:w="1418" w:type="dxa"/>
          </w:tcPr>
          <w:p w14:paraId="5F38A978"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p w14:paraId="1BCA527D"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3BCB3C7C"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Instrukcja przepustkowa dla ruchu osobowego i pojazdów nr I/DK/B/35/2008</w:t>
            </w:r>
          </w:p>
        </w:tc>
      </w:tr>
      <w:tr w:rsidR="00E7610A" w:rsidRPr="00B216A1" w14:paraId="5E3B28B4" w14:textId="77777777" w:rsidTr="00E7610A">
        <w:trPr>
          <w:trHeight w:val="340"/>
        </w:trPr>
        <w:tc>
          <w:tcPr>
            <w:tcW w:w="851" w:type="dxa"/>
            <w:vAlign w:val="center"/>
          </w:tcPr>
          <w:p w14:paraId="5EF4A8DB" w14:textId="77777777" w:rsidR="00E7610A" w:rsidRPr="00B216A1" w:rsidRDefault="00E7610A" w:rsidP="00E7610A">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6AFEB9D7"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Wniosek – zezwolenie na wjazd i parkowanie na terenie obiektów energetycznych</w:t>
            </w:r>
          </w:p>
        </w:tc>
        <w:tc>
          <w:tcPr>
            <w:tcW w:w="1418" w:type="dxa"/>
          </w:tcPr>
          <w:p w14:paraId="492C569B"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p w14:paraId="4503488F"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2A035E08"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Instrukcja przepustkowa dla ruchu osobowego i pojazdów nr I/DK/B/35/2008</w:t>
            </w:r>
          </w:p>
        </w:tc>
      </w:tr>
      <w:tr w:rsidR="00E7610A" w:rsidRPr="00B216A1" w14:paraId="2AB92E71" w14:textId="77777777" w:rsidTr="00E7610A">
        <w:trPr>
          <w:trHeight w:val="340"/>
        </w:trPr>
        <w:tc>
          <w:tcPr>
            <w:tcW w:w="851" w:type="dxa"/>
            <w:vAlign w:val="center"/>
          </w:tcPr>
          <w:p w14:paraId="1E956C64" w14:textId="77777777" w:rsidR="00E7610A" w:rsidRPr="00B216A1" w:rsidRDefault="00E7610A" w:rsidP="00E7610A">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656BFA7D"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Wykazy pracowników skierowanych do wykonywania prac na rzecz ENEA Elektrownia Połaniec S.A. wraz z </w:t>
            </w:r>
            <w:r w:rsidRPr="00B216A1">
              <w:rPr>
                <w:rFonts w:asciiTheme="minorHAnsi" w:hAnsiTheme="minorHAnsi" w:cstheme="minorHAnsi"/>
                <w:color w:val="000000" w:themeColor="text1"/>
                <w:szCs w:val="22"/>
              </w:rPr>
              <w:lastRenderedPageBreak/>
              <w:t>podwykonawcami ( Załącznik Z1 dokumentu związanego nr 3 do IOBP)</w:t>
            </w:r>
          </w:p>
        </w:tc>
        <w:tc>
          <w:tcPr>
            <w:tcW w:w="1418" w:type="dxa"/>
          </w:tcPr>
          <w:p w14:paraId="7A757628"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lastRenderedPageBreak/>
              <w:t>x</w:t>
            </w:r>
          </w:p>
        </w:tc>
        <w:tc>
          <w:tcPr>
            <w:tcW w:w="2410" w:type="dxa"/>
          </w:tcPr>
          <w:p w14:paraId="0742DA31"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Instrukcja organizacji bezpiecznej pracy w </w:t>
            </w:r>
            <w:r w:rsidRPr="00B216A1">
              <w:rPr>
                <w:rFonts w:asciiTheme="minorHAnsi" w:hAnsiTheme="minorHAnsi" w:cstheme="minorHAnsi"/>
                <w:color w:val="000000" w:themeColor="text1"/>
                <w:szCs w:val="22"/>
              </w:rPr>
              <w:lastRenderedPageBreak/>
              <w:t xml:space="preserve">Enea Elektrownia Połaniec S.A nr I/DB/B/20/2013 </w:t>
            </w:r>
          </w:p>
        </w:tc>
      </w:tr>
      <w:tr w:rsidR="00E7610A" w:rsidRPr="00B216A1" w14:paraId="2209D401" w14:textId="77777777" w:rsidTr="00E7610A">
        <w:trPr>
          <w:trHeight w:val="340"/>
        </w:trPr>
        <w:tc>
          <w:tcPr>
            <w:tcW w:w="851" w:type="dxa"/>
            <w:vAlign w:val="center"/>
          </w:tcPr>
          <w:p w14:paraId="1D377813" w14:textId="77777777" w:rsidR="00E7610A" w:rsidRPr="00B216A1" w:rsidRDefault="00E7610A" w:rsidP="00E7610A">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74062E44"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Karta Informacyjna Bezpieczeństwa i Higieny Pracy dla Wykonawców – Z2 (Załącznik do zgłoszenia Z1 dokumentu związanego nr 3 do IOBP )</w:t>
            </w:r>
          </w:p>
        </w:tc>
        <w:tc>
          <w:tcPr>
            <w:tcW w:w="1418" w:type="dxa"/>
          </w:tcPr>
          <w:p w14:paraId="2C29DDD7"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5D3053C0"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Instrukcja organizacji bezpiecznej pracy w Enea Elektrownia Połaniec S.A nr I/DB/B/20/2013</w:t>
            </w:r>
          </w:p>
        </w:tc>
      </w:tr>
      <w:tr w:rsidR="00E7610A" w:rsidRPr="00B216A1" w14:paraId="7F6288DF" w14:textId="77777777" w:rsidTr="00E7610A">
        <w:trPr>
          <w:trHeight w:val="340"/>
        </w:trPr>
        <w:tc>
          <w:tcPr>
            <w:tcW w:w="851" w:type="dxa"/>
            <w:vAlign w:val="center"/>
          </w:tcPr>
          <w:p w14:paraId="6E16E960" w14:textId="77777777" w:rsidR="00E7610A" w:rsidRPr="00B216A1" w:rsidRDefault="00E7610A" w:rsidP="00E7610A">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0003FEDE"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Zakres prac (uzgodniony i zatwierdzony)</w:t>
            </w:r>
          </w:p>
        </w:tc>
        <w:tc>
          <w:tcPr>
            <w:tcW w:w="1418" w:type="dxa"/>
          </w:tcPr>
          <w:p w14:paraId="345528D8"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420CC807"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12243521" w14:textId="77777777" w:rsidTr="00E7610A">
        <w:trPr>
          <w:trHeight w:val="340"/>
        </w:trPr>
        <w:tc>
          <w:tcPr>
            <w:tcW w:w="851" w:type="dxa"/>
            <w:vAlign w:val="center"/>
          </w:tcPr>
          <w:p w14:paraId="0229D0BF" w14:textId="77777777" w:rsidR="00E7610A" w:rsidRPr="00B216A1" w:rsidRDefault="00E7610A" w:rsidP="00E7610A">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939DB13"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Harmonogram realizacji prac (uzgodniony i zatwierdzony) </w:t>
            </w:r>
          </w:p>
        </w:tc>
        <w:tc>
          <w:tcPr>
            <w:tcW w:w="1418" w:type="dxa"/>
          </w:tcPr>
          <w:p w14:paraId="5B961768"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280CE7C5"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6AD5A0AF" w14:textId="77777777" w:rsidTr="00E7610A">
        <w:trPr>
          <w:trHeight w:val="340"/>
        </w:trPr>
        <w:tc>
          <w:tcPr>
            <w:tcW w:w="851" w:type="dxa"/>
            <w:vAlign w:val="center"/>
          </w:tcPr>
          <w:p w14:paraId="1216EE2F" w14:textId="77777777" w:rsidR="00E7610A" w:rsidRPr="00B216A1" w:rsidRDefault="00E7610A" w:rsidP="00E7610A">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4BC4796"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Przewidywany - Plan odpadów przewidzianych do wytworzenia w związku z realizowaną umową rynkową, zawierający prognozę : rodzaju odpadów, ilości oraz planowanych sposobach ich zagospodarowania (Załącznik Z-2)</w:t>
            </w:r>
          </w:p>
        </w:tc>
        <w:tc>
          <w:tcPr>
            <w:tcW w:w="1418" w:type="dxa"/>
          </w:tcPr>
          <w:p w14:paraId="1612F60C"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p w14:paraId="7075F8CF"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78D6FDDB"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Instrukcja postępowania z odpadami wytworzonymi w  Elektrowni Połaniec  nr I/TQ/P/41/2014</w:t>
            </w:r>
          </w:p>
        </w:tc>
      </w:tr>
      <w:tr w:rsidR="00E7610A" w:rsidRPr="00B216A1" w14:paraId="47C43294" w14:textId="77777777" w:rsidTr="00E7610A">
        <w:trPr>
          <w:trHeight w:val="340"/>
        </w:trPr>
        <w:tc>
          <w:tcPr>
            <w:tcW w:w="851" w:type="dxa"/>
            <w:vAlign w:val="center"/>
          </w:tcPr>
          <w:p w14:paraId="20824998" w14:textId="77777777" w:rsidR="00E7610A" w:rsidRPr="00B216A1" w:rsidRDefault="00E7610A" w:rsidP="00E7610A">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B</w:t>
            </w:r>
          </w:p>
        </w:tc>
        <w:tc>
          <w:tcPr>
            <w:tcW w:w="7088" w:type="dxa"/>
            <w:gridSpan w:val="2"/>
            <w:vAlign w:val="center"/>
          </w:tcPr>
          <w:p w14:paraId="414E14F9" w14:textId="77777777" w:rsidR="00E7610A" w:rsidRPr="00B216A1" w:rsidRDefault="00E7610A" w:rsidP="00E7610A">
            <w:pPr>
              <w:spacing w:after="200" w:line="276" w:lineRule="auto"/>
              <w:ind w:left="284" w:hanging="250"/>
              <w:contextualSpacing/>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W TRAKCIE  REALIZACJI  PRAC:</w:t>
            </w:r>
          </w:p>
        </w:tc>
        <w:tc>
          <w:tcPr>
            <w:tcW w:w="2410" w:type="dxa"/>
          </w:tcPr>
          <w:p w14:paraId="6B877C9B" w14:textId="77777777" w:rsidR="00E7610A" w:rsidRPr="00B216A1" w:rsidRDefault="00E7610A" w:rsidP="00E7610A">
            <w:pPr>
              <w:spacing w:after="200" w:line="276" w:lineRule="auto"/>
              <w:ind w:left="284" w:hanging="250"/>
              <w:contextualSpacing/>
              <w:rPr>
                <w:rFonts w:asciiTheme="minorHAnsi" w:hAnsiTheme="minorHAnsi" w:cstheme="minorHAnsi"/>
                <w:b/>
                <w:i/>
                <w:color w:val="000000" w:themeColor="text1"/>
                <w:szCs w:val="22"/>
              </w:rPr>
            </w:pPr>
          </w:p>
        </w:tc>
      </w:tr>
      <w:tr w:rsidR="00E7610A" w:rsidRPr="00B216A1" w14:paraId="6E42C289" w14:textId="77777777" w:rsidTr="00E7610A">
        <w:trPr>
          <w:trHeight w:val="340"/>
        </w:trPr>
        <w:tc>
          <w:tcPr>
            <w:tcW w:w="851" w:type="dxa"/>
            <w:vAlign w:val="center"/>
          </w:tcPr>
          <w:p w14:paraId="4CD543BD" w14:textId="77777777" w:rsidR="00E7610A" w:rsidRPr="00B216A1" w:rsidRDefault="00E7610A" w:rsidP="00E7610A">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2C9479AF" w14:textId="77777777" w:rsidR="00E7610A" w:rsidRPr="00B216A1" w:rsidRDefault="00E7610A" w:rsidP="00E7610A">
            <w:pPr>
              <w:spacing w:after="200"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Raport z inspekcji wizualnej </w:t>
            </w:r>
          </w:p>
        </w:tc>
        <w:tc>
          <w:tcPr>
            <w:tcW w:w="1418" w:type="dxa"/>
          </w:tcPr>
          <w:p w14:paraId="570D081D"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29FD1CB3"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065BE06A" w14:textId="77777777" w:rsidTr="00E7610A">
        <w:trPr>
          <w:trHeight w:val="340"/>
        </w:trPr>
        <w:tc>
          <w:tcPr>
            <w:tcW w:w="851" w:type="dxa"/>
            <w:vAlign w:val="center"/>
          </w:tcPr>
          <w:p w14:paraId="122DF4DD" w14:textId="77777777" w:rsidR="00E7610A" w:rsidRPr="00B216A1" w:rsidRDefault="00E7610A" w:rsidP="00E7610A">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081775C4" w14:textId="77777777" w:rsidR="00E7610A" w:rsidRPr="00B216A1" w:rsidRDefault="00E7610A" w:rsidP="00E7610A">
            <w:pPr>
              <w:spacing w:after="200"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Tygodniowy raport realizacji prac wraz z aspektami BHP</w:t>
            </w:r>
          </w:p>
        </w:tc>
        <w:tc>
          <w:tcPr>
            <w:tcW w:w="1418" w:type="dxa"/>
          </w:tcPr>
          <w:p w14:paraId="070D8B84"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c>
          <w:tcPr>
            <w:tcW w:w="2410" w:type="dxa"/>
          </w:tcPr>
          <w:p w14:paraId="2DADF9FB"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5DF35C0F" w14:textId="77777777" w:rsidTr="00E7610A">
        <w:trPr>
          <w:trHeight w:val="340"/>
        </w:trPr>
        <w:tc>
          <w:tcPr>
            <w:tcW w:w="851" w:type="dxa"/>
            <w:vAlign w:val="center"/>
          </w:tcPr>
          <w:p w14:paraId="0DBCE7E7" w14:textId="77777777" w:rsidR="00E7610A" w:rsidRPr="00B216A1" w:rsidRDefault="00E7610A" w:rsidP="00E7610A">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23192E89" w14:textId="77777777" w:rsidR="00E7610A" w:rsidRPr="00B216A1" w:rsidRDefault="00E7610A" w:rsidP="00E7610A">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Dokumentacja fotograficzna (stan zastany)</w:t>
            </w:r>
          </w:p>
        </w:tc>
        <w:tc>
          <w:tcPr>
            <w:tcW w:w="1418" w:type="dxa"/>
          </w:tcPr>
          <w:p w14:paraId="181AF84B" w14:textId="77777777" w:rsidR="00E7610A" w:rsidRPr="00B216A1" w:rsidDel="001C5765"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5DB40367"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448D060B" w14:textId="77777777" w:rsidTr="00E7610A">
        <w:trPr>
          <w:trHeight w:val="340"/>
        </w:trPr>
        <w:tc>
          <w:tcPr>
            <w:tcW w:w="851" w:type="dxa"/>
            <w:vAlign w:val="center"/>
          </w:tcPr>
          <w:p w14:paraId="5C1F9CE4" w14:textId="77777777" w:rsidR="00E7610A" w:rsidRPr="00B216A1" w:rsidRDefault="00E7610A" w:rsidP="00E7610A">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43D2B0D1" w14:textId="77777777" w:rsidR="00E7610A" w:rsidRPr="00B216A1" w:rsidRDefault="00E7610A" w:rsidP="00E7610A">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Uzgodnienia zmiany zakresu prac </w:t>
            </w:r>
          </w:p>
          <w:p w14:paraId="04D6218A" w14:textId="77777777" w:rsidR="00E7610A" w:rsidRPr="00B216A1" w:rsidRDefault="00E7610A" w:rsidP="00E7610A">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(uzgodniony przez strony i zatwierdzony) </w:t>
            </w:r>
          </w:p>
        </w:tc>
        <w:tc>
          <w:tcPr>
            <w:tcW w:w="1418" w:type="dxa"/>
          </w:tcPr>
          <w:p w14:paraId="25D155EB"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6AD9E758"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535B70C8" w14:textId="77777777" w:rsidTr="00E7610A">
        <w:trPr>
          <w:trHeight w:val="340"/>
        </w:trPr>
        <w:tc>
          <w:tcPr>
            <w:tcW w:w="851" w:type="dxa"/>
            <w:vAlign w:val="center"/>
          </w:tcPr>
          <w:p w14:paraId="712D9D33" w14:textId="77777777" w:rsidR="00E7610A" w:rsidRPr="00B216A1" w:rsidRDefault="00E7610A" w:rsidP="00E7610A">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7DF4991F" w14:textId="77777777" w:rsidR="00E7610A" w:rsidRPr="00B216A1" w:rsidRDefault="00E7610A" w:rsidP="00E7610A">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Zmiany harmonogramu realizacji prac </w:t>
            </w:r>
          </w:p>
          <w:p w14:paraId="2BA3342C" w14:textId="77777777" w:rsidR="00E7610A" w:rsidRPr="00B216A1" w:rsidRDefault="00E7610A" w:rsidP="00E7610A">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(uzgodniony przez strony i zatwierdzony) </w:t>
            </w:r>
          </w:p>
        </w:tc>
        <w:tc>
          <w:tcPr>
            <w:tcW w:w="1418" w:type="dxa"/>
          </w:tcPr>
          <w:p w14:paraId="2F1543D8"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5DD8705C"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71D194A6" w14:textId="77777777" w:rsidTr="00E7610A">
        <w:trPr>
          <w:trHeight w:val="340"/>
        </w:trPr>
        <w:tc>
          <w:tcPr>
            <w:tcW w:w="851" w:type="dxa"/>
            <w:vAlign w:val="center"/>
          </w:tcPr>
          <w:p w14:paraId="7602900E" w14:textId="77777777" w:rsidR="00E7610A" w:rsidRPr="00B216A1" w:rsidRDefault="00E7610A" w:rsidP="00E7610A">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C</w:t>
            </w:r>
          </w:p>
        </w:tc>
        <w:tc>
          <w:tcPr>
            <w:tcW w:w="7088" w:type="dxa"/>
            <w:gridSpan w:val="2"/>
            <w:vAlign w:val="center"/>
          </w:tcPr>
          <w:p w14:paraId="5B5D5C66" w14:textId="77777777" w:rsidR="00E7610A" w:rsidRPr="00B216A1" w:rsidRDefault="00E7610A" w:rsidP="00E7610A">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PO  ZAKOŃCZENIU  PRAC:</w:t>
            </w:r>
          </w:p>
        </w:tc>
        <w:tc>
          <w:tcPr>
            <w:tcW w:w="2410" w:type="dxa"/>
          </w:tcPr>
          <w:p w14:paraId="27AEA3E0" w14:textId="77777777" w:rsidR="00E7610A" w:rsidRPr="00B216A1" w:rsidRDefault="00E7610A" w:rsidP="00E7610A">
            <w:pPr>
              <w:spacing w:after="200" w:line="276" w:lineRule="auto"/>
              <w:rPr>
                <w:rFonts w:asciiTheme="minorHAnsi" w:hAnsiTheme="minorHAnsi" w:cstheme="minorHAnsi"/>
                <w:b/>
                <w:i/>
                <w:color w:val="000000" w:themeColor="text1"/>
                <w:szCs w:val="22"/>
              </w:rPr>
            </w:pPr>
          </w:p>
        </w:tc>
      </w:tr>
      <w:tr w:rsidR="00E7610A" w:rsidRPr="00B216A1" w14:paraId="3AF0880F" w14:textId="77777777" w:rsidTr="00E7610A">
        <w:trPr>
          <w:trHeight w:val="340"/>
        </w:trPr>
        <w:tc>
          <w:tcPr>
            <w:tcW w:w="851" w:type="dxa"/>
            <w:vAlign w:val="center"/>
          </w:tcPr>
          <w:p w14:paraId="1040A110" w14:textId="77777777" w:rsidR="00E7610A" w:rsidRPr="00B216A1" w:rsidRDefault="00E7610A" w:rsidP="00E7610A">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1A6FA6ED"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Zestawienie materiałów podstawowych użytych do prac, </w:t>
            </w:r>
            <w:r w:rsidRPr="00B216A1">
              <w:rPr>
                <w:rFonts w:asciiTheme="minorHAnsi" w:hAnsiTheme="minorHAnsi" w:cstheme="minorHAnsi"/>
                <w:color w:val="000000" w:themeColor="text1"/>
                <w:szCs w:val="22"/>
              </w:rPr>
              <w:br/>
              <w:t>z podaniem gatunku materiałów, numeru wytopu, zastosowania oraz numeru atestu/ów</w:t>
            </w:r>
          </w:p>
        </w:tc>
        <w:tc>
          <w:tcPr>
            <w:tcW w:w="1418" w:type="dxa"/>
          </w:tcPr>
          <w:p w14:paraId="486389D8"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2DAC02B4"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0B501716" w14:textId="77777777" w:rsidTr="00E7610A">
        <w:trPr>
          <w:trHeight w:val="340"/>
        </w:trPr>
        <w:tc>
          <w:tcPr>
            <w:tcW w:w="851" w:type="dxa"/>
            <w:vAlign w:val="center"/>
          </w:tcPr>
          <w:p w14:paraId="38A08B08" w14:textId="77777777" w:rsidR="00E7610A" w:rsidRPr="00B216A1" w:rsidRDefault="00E7610A" w:rsidP="00E7610A">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020274BF"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Zestawienie materiałów dodatkowych do spawania z podaniem gatunku, średnicy oraz numeru atestu/ów</w:t>
            </w:r>
          </w:p>
        </w:tc>
        <w:tc>
          <w:tcPr>
            <w:tcW w:w="1418" w:type="dxa"/>
          </w:tcPr>
          <w:p w14:paraId="334577C3" w14:textId="77777777" w:rsidR="00E7610A" w:rsidRPr="00B216A1" w:rsidRDefault="00E7610A" w:rsidP="00E7610A">
            <w:pPr>
              <w:tabs>
                <w:tab w:val="left" w:pos="450"/>
                <w:tab w:val="center" w:pos="530"/>
              </w:tabs>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0B104C69"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293257C3" w14:textId="77777777" w:rsidTr="00E7610A">
        <w:trPr>
          <w:trHeight w:val="341"/>
        </w:trPr>
        <w:tc>
          <w:tcPr>
            <w:tcW w:w="851" w:type="dxa"/>
            <w:vAlign w:val="center"/>
          </w:tcPr>
          <w:p w14:paraId="1A9270A6" w14:textId="77777777" w:rsidR="00E7610A" w:rsidRPr="00B216A1" w:rsidRDefault="00E7610A" w:rsidP="00E7610A">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7EF858FB"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Lista spawaczy uczestniczących w zadaniu</w:t>
            </w:r>
          </w:p>
        </w:tc>
        <w:tc>
          <w:tcPr>
            <w:tcW w:w="1418" w:type="dxa"/>
          </w:tcPr>
          <w:p w14:paraId="187A9CBB"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c>
          <w:tcPr>
            <w:tcW w:w="2410" w:type="dxa"/>
          </w:tcPr>
          <w:p w14:paraId="32DB7C0A"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73ACEE25" w14:textId="77777777" w:rsidTr="00E7610A">
        <w:trPr>
          <w:trHeight w:val="340"/>
        </w:trPr>
        <w:tc>
          <w:tcPr>
            <w:tcW w:w="851" w:type="dxa"/>
            <w:vAlign w:val="center"/>
          </w:tcPr>
          <w:p w14:paraId="0B5D9C4D" w14:textId="77777777" w:rsidR="00E7610A" w:rsidRPr="00B216A1" w:rsidRDefault="00E7610A" w:rsidP="00E7610A">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2141DBE3"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Lista WPS-ów zastosowanych w zadaniu</w:t>
            </w:r>
          </w:p>
        </w:tc>
        <w:tc>
          <w:tcPr>
            <w:tcW w:w="1418" w:type="dxa"/>
          </w:tcPr>
          <w:p w14:paraId="769D69DB"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c>
          <w:tcPr>
            <w:tcW w:w="2410" w:type="dxa"/>
          </w:tcPr>
          <w:p w14:paraId="0FF2E0F6"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585CC4BF" w14:textId="77777777" w:rsidTr="00E7610A">
        <w:trPr>
          <w:trHeight w:val="340"/>
        </w:trPr>
        <w:tc>
          <w:tcPr>
            <w:tcW w:w="851" w:type="dxa"/>
            <w:vAlign w:val="center"/>
          </w:tcPr>
          <w:p w14:paraId="4C38E4CC" w14:textId="77777777" w:rsidR="00E7610A" w:rsidRPr="00B216A1" w:rsidRDefault="00E7610A" w:rsidP="00E7610A">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3DAE3A8E"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Lista sprzętu spawalniczego zastosowanego w realizacji</w:t>
            </w:r>
          </w:p>
        </w:tc>
        <w:tc>
          <w:tcPr>
            <w:tcW w:w="1418" w:type="dxa"/>
          </w:tcPr>
          <w:p w14:paraId="60092842"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c>
          <w:tcPr>
            <w:tcW w:w="2410" w:type="dxa"/>
          </w:tcPr>
          <w:p w14:paraId="5A5A618A"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697D3695" w14:textId="77777777" w:rsidTr="00E7610A">
        <w:trPr>
          <w:trHeight w:val="340"/>
        </w:trPr>
        <w:tc>
          <w:tcPr>
            <w:tcW w:w="851" w:type="dxa"/>
            <w:vAlign w:val="center"/>
          </w:tcPr>
          <w:p w14:paraId="79F4B683" w14:textId="77777777" w:rsidR="00E7610A" w:rsidRPr="00B216A1" w:rsidRDefault="00E7610A" w:rsidP="00E7610A">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3C0ACBB5"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Poświadczenia / Oświadczenia</w:t>
            </w:r>
          </w:p>
        </w:tc>
        <w:tc>
          <w:tcPr>
            <w:tcW w:w="1418" w:type="dxa"/>
          </w:tcPr>
          <w:p w14:paraId="0535AC02"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7714869D"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43A6962A" w14:textId="77777777" w:rsidTr="00E7610A">
        <w:trPr>
          <w:trHeight w:val="340"/>
        </w:trPr>
        <w:tc>
          <w:tcPr>
            <w:tcW w:w="851" w:type="dxa"/>
            <w:vAlign w:val="center"/>
          </w:tcPr>
          <w:p w14:paraId="03A3F495" w14:textId="77777777" w:rsidR="00E7610A" w:rsidRPr="00B216A1" w:rsidRDefault="00E7610A" w:rsidP="00E7610A">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43EAB4AC"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Zgłoszenie gotowości urządzeń do odbioru</w:t>
            </w:r>
          </w:p>
        </w:tc>
        <w:tc>
          <w:tcPr>
            <w:tcW w:w="1418" w:type="dxa"/>
          </w:tcPr>
          <w:p w14:paraId="1E21FB56"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18B3C559"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17371672" w14:textId="77777777" w:rsidTr="00E7610A">
        <w:trPr>
          <w:trHeight w:val="340"/>
        </w:trPr>
        <w:tc>
          <w:tcPr>
            <w:tcW w:w="851" w:type="dxa"/>
            <w:vAlign w:val="center"/>
          </w:tcPr>
          <w:p w14:paraId="68DB90E3" w14:textId="77777777" w:rsidR="00E7610A" w:rsidRPr="00B216A1" w:rsidRDefault="00E7610A" w:rsidP="00E7610A">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4A52472E" w14:textId="77777777" w:rsidR="00E7610A" w:rsidRPr="00B216A1" w:rsidRDefault="00E7610A" w:rsidP="00E7610A">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418" w:type="dxa"/>
          </w:tcPr>
          <w:p w14:paraId="51818D12"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720DD1D0"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r w:rsidR="00E7610A" w:rsidRPr="00B216A1" w14:paraId="5AA46E99" w14:textId="77777777" w:rsidTr="00E7610A">
        <w:trPr>
          <w:trHeight w:val="340"/>
        </w:trPr>
        <w:tc>
          <w:tcPr>
            <w:tcW w:w="851" w:type="dxa"/>
            <w:vAlign w:val="center"/>
          </w:tcPr>
          <w:p w14:paraId="3764CCE3" w14:textId="77777777" w:rsidR="00E7610A" w:rsidRPr="00B216A1" w:rsidRDefault="00E7610A" w:rsidP="00E7610A">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3114E028" w14:textId="77777777" w:rsidR="00E7610A" w:rsidRPr="00B216A1" w:rsidRDefault="00E7610A" w:rsidP="00E7610A">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Protokoły odbiorów końcowy </w:t>
            </w:r>
          </w:p>
          <w:p w14:paraId="08E82125" w14:textId="77777777" w:rsidR="00E7610A" w:rsidRPr="00B216A1" w:rsidRDefault="00E7610A" w:rsidP="00E7610A">
            <w:pPr>
              <w:spacing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(uzgodniony przez strony i zatwierdzony)</w:t>
            </w:r>
          </w:p>
        </w:tc>
        <w:tc>
          <w:tcPr>
            <w:tcW w:w="1418" w:type="dxa"/>
          </w:tcPr>
          <w:p w14:paraId="4C4C4E46"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2663B85C" w14:textId="77777777" w:rsidR="00E7610A" w:rsidRPr="00B216A1" w:rsidRDefault="00E7610A" w:rsidP="00E7610A">
            <w:pPr>
              <w:spacing w:after="200" w:line="276" w:lineRule="auto"/>
              <w:contextualSpacing/>
              <w:jc w:val="center"/>
              <w:rPr>
                <w:rFonts w:asciiTheme="minorHAnsi" w:hAnsiTheme="minorHAnsi" w:cstheme="minorHAnsi"/>
                <w:color w:val="000000" w:themeColor="text1"/>
                <w:szCs w:val="22"/>
              </w:rPr>
            </w:pPr>
          </w:p>
        </w:tc>
      </w:tr>
    </w:tbl>
    <w:p w14:paraId="7133C0DD" w14:textId="77777777" w:rsidR="00E7610A" w:rsidRPr="00B216A1" w:rsidRDefault="00E7610A" w:rsidP="00E7610A">
      <w:pPr>
        <w:suppressAutoHyphens/>
        <w:spacing w:before="120" w:line="276" w:lineRule="auto"/>
        <w:ind w:left="360"/>
        <w:contextualSpacing/>
        <w:jc w:val="both"/>
        <w:rPr>
          <w:rFonts w:asciiTheme="minorHAnsi" w:eastAsia="Calibri" w:hAnsiTheme="minorHAnsi" w:cstheme="minorHAnsi"/>
          <w:color w:val="000000" w:themeColor="text1"/>
          <w:sz w:val="22"/>
          <w:szCs w:val="22"/>
          <w:u w:val="single"/>
          <w:lang w:eastAsia="en-US"/>
        </w:rPr>
      </w:pPr>
      <w:bookmarkStart w:id="28" w:name="_Toc490807360"/>
    </w:p>
    <w:p w14:paraId="697AE3F4" w14:textId="77777777" w:rsidR="00E7610A" w:rsidRPr="00B216A1" w:rsidRDefault="00E7610A"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lastRenderedPageBreak/>
        <w:t>REGULACJE PRAWNE,P</w:t>
      </w:r>
      <w:bookmarkEnd w:id="28"/>
      <w:r w:rsidRPr="00B216A1">
        <w:rPr>
          <w:rFonts w:asciiTheme="minorHAnsi" w:eastAsia="Calibri" w:hAnsiTheme="minorHAnsi" w:cstheme="minorHAnsi"/>
          <w:color w:val="000000" w:themeColor="text1"/>
          <w:sz w:val="22"/>
          <w:szCs w:val="22"/>
          <w:u w:val="single"/>
          <w:lang w:eastAsia="en-US"/>
        </w:rPr>
        <w:t>RZEPISY I NORMY</w:t>
      </w:r>
    </w:p>
    <w:p w14:paraId="2A8809A5" w14:textId="77777777" w:rsidR="00E7610A" w:rsidRPr="00B216A1" w:rsidRDefault="00E7610A"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będzie przestrzegał polskich przepisów prawnych łącznie z instrukcjami i przepisami wewnętrznych Zamawiającego takich jak dotyczące przepisów przeciwpożarowych i ubezpieczeniowych.</w:t>
      </w:r>
    </w:p>
    <w:p w14:paraId="3FE6B809" w14:textId="77777777" w:rsidR="00E7610A" w:rsidRPr="00B216A1" w:rsidRDefault="00E7610A"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ponosi koszty dokumentów, które należy zapewnić dla uzyskania zgodności z regulacjami prawnymi, normami i przepisami (łącznie z przepisami BHP).</w:t>
      </w:r>
    </w:p>
    <w:p w14:paraId="112F1AD9" w14:textId="77777777" w:rsidR="00E7610A" w:rsidRPr="00B216A1" w:rsidRDefault="00E7610A"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Obok wymagań technicznych, należy przestrzegać regulacji prawnych, przepisów i norm, które wynikają z ostatnich wydań dzienników ustaw i dzienników urzędowych.</w:t>
      </w:r>
    </w:p>
    <w:p w14:paraId="5725A7AF" w14:textId="77777777" w:rsidR="00E7610A" w:rsidRPr="00B216A1" w:rsidRDefault="00E7610A" w:rsidP="00E7610A">
      <w:pPr>
        <w:spacing w:after="160" w:line="259" w:lineRule="auto"/>
        <w:ind w:left="1283"/>
        <w:contextualSpacing/>
        <w:jc w:val="both"/>
        <w:rPr>
          <w:rFonts w:asciiTheme="minorHAnsi" w:eastAsia="Calibri" w:hAnsiTheme="minorHAnsi" w:cstheme="minorHAnsi"/>
          <w:color w:val="000000" w:themeColor="text1"/>
          <w:sz w:val="22"/>
          <w:szCs w:val="22"/>
          <w:lang w:eastAsia="en-US"/>
        </w:rPr>
      </w:pPr>
    </w:p>
    <w:p w14:paraId="5A9ECEE5" w14:textId="77777777" w:rsidR="00E7610A" w:rsidRPr="00B216A1" w:rsidRDefault="00E7610A"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Załączniki do SIWZ:</w:t>
      </w:r>
    </w:p>
    <w:p w14:paraId="19741DBB" w14:textId="77777777" w:rsidR="00E7610A" w:rsidRPr="00B216A1" w:rsidRDefault="00E7610A" w:rsidP="003C2B93">
      <w:pPr>
        <w:numPr>
          <w:ilvl w:val="1"/>
          <w:numId w:val="64"/>
        </w:numPr>
        <w:suppressAutoHyphens/>
        <w:spacing w:before="120" w:line="276" w:lineRule="auto"/>
        <w:ind w:left="567"/>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 nr 1 do SIWZ - Mapa terenu Elektrowni</w:t>
      </w:r>
    </w:p>
    <w:p w14:paraId="16A5500D" w14:textId="77777777" w:rsidR="00E7610A" w:rsidRPr="00B216A1" w:rsidRDefault="00E7610A" w:rsidP="00E7610A">
      <w:pPr>
        <w:suppressAutoHyphens/>
        <w:spacing w:before="120" w:line="276" w:lineRule="auto"/>
        <w:ind w:left="1283"/>
        <w:contextualSpacing/>
        <w:jc w:val="both"/>
        <w:rPr>
          <w:rFonts w:asciiTheme="minorHAnsi" w:eastAsia="Calibri" w:hAnsiTheme="minorHAnsi" w:cstheme="minorHAnsi"/>
          <w:color w:val="000000" w:themeColor="text1"/>
          <w:sz w:val="22"/>
          <w:szCs w:val="22"/>
          <w:lang w:eastAsia="en-US"/>
        </w:rPr>
      </w:pPr>
    </w:p>
    <w:p w14:paraId="5EFCB047" w14:textId="77777777" w:rsidR="00E7610A" w:rsidRPr="00B216A1" w:rsidRDefault="00E7610A"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b/>
          <w:bCs/>
          <w:color w:val="000000" w:themeColor="text1"/>
          <w:sz w:val="22"/>
          <w:szCs w:val="22"/>
          <w:lang w:eastAsia="en-US"/>
        </w:rPr>
        <w:t xml:space="preserve">Dokumenty </w:t>
      </w:r>
      <w:r w:rsidRPr="00B216A1">
        <w:rPr>
          <w:rFonts w:asciiTheme="minorHAnsi" w:eastAsia="Calibri" w:hAnsiTheme="minorHAnsi" w:cstheme="minorHAnsi"/>
          <w:color w:val="000000" w:themeColor="text1"/>
          <w:sz w:val="22"/>
          <w:szCs w:val="22"/>
          <w:u w:val="single"/>
          <w:lang w:eastAsia="en-US"/>
        </w:rPr>
        <w:t>właściwe dla ENEA POŁANIEC S.A</w:t>
      </w:r>
    </w:p>
    <w:p w14:paraId="1F037E6B" w14:textId="77777777" w:rsidR="00E7610A" w:rsidRPr="00B216A1" w:rsidRDefault="00E7610A"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Ogólne Warunki Zakupu Usług</w:t>
      </w:r>
    </w:p>
    <w:p w14:paraId="6415948D" w14:textId="77777777" w:rsidR="00E7610A" w:rsidRPr="00B216A1" w:rsidRDefault="00E7610A"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Ochrony Przeciwpożarowej</w:t>
      </w:r>
    </w:p>
    <w:p w14:paraId="2AF0E294" w14:textId="77777777" w:rsidR="00E7610A" w:rsidRPr="00B216A1" w:rsidRDefault="00E7610A"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Organizacji Bezpiecznej Pracy</w:t>
      </w:r>
    </w:p>
    <w:p w14:paraId="76311D2E" w14:textId="77777777" w:rsidR="00E7610A" w:rsidRPr="00B216A1" w:rsidRDefault="00E7610A"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Postepowania w Razie Wypadków i Nagłych Zachorowań</w:t>
      </w:r>
    </w:p>
    <w:p w14:paraId="5539709C" w14:textId="77777777" w:rsidR="00E7610A" w:rsidRPr="00B216A1" w:rsidRDefault="00E7610A"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Postępowania z Odpadami</w:t>
      </w:r>
    </w:p>
    <w:p w14:paraId="17A1F71A" w14:textId="77777777" w:rsidR="00E7610A" w:rsidRPr="00B216A1" w:rsidRDefault="00E7610A"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Przepustkowa dla Ruchu materiałowego</w:t>
      </w:r>
    </w:p>
    <w:p w14:paraId="3B915F89" w14:textId="77777777" w:rsidR="00E7610A" w:rsidRPr="00B216A1" w:rsidRDefault="00E7610A"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Postępowania dla Ruchu Osobowego i Pojazdów</w:t>
      </w:r>
    </w:p>
    <w:p w14:paraId="530AE25C" w14:textId="77777777" w:rsidR="00E7610A" w:rsidRPr="00B216A1" w:rsidRDefault="00E7610A"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w Sprawie Zakazu Palenia Tytoniu</w:t>
      </w:r>
    </w:p>
    <w:p w14:paraId="639ACA39" w14:textId="77777777" w:rsidR="00E7610A" w:rsidRPr="00B216A1" w:rsidRDefault="00E7610A"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 do Instrukcji Organizacji Bezpiecznej Pracy-dokument związany nr 4</w:t>
      </w:r>
    </w:p>
    <w:p w14:paraId="444CCEA3" w14:textId="77777777" w:rsidR="00E7610A" w:rsidRPr="00B216A1" w:rsidRDefault="00E7610A" w:rsidP="00E7610A">
      <w:pPr>
        <w:spacing w:after="160" w:line="259" w:lineRule="auto"/>
        <w:ind w:left="851"/>
        <w:rPr>
          <w:rFonts w:asciiTheme="minorHAnsi" w:hAnsiTheme="minorHAnsi" w:cstheme="minorHAnsi"/>
          <w:b/>
          <w:color w:val="000000" w:themeColor="text1"/>
          <w:sz w:val="22"/>
          <w:szCs w:val="22"/>
        </w:rPr>
      </w:pPr>
    </w:p>
    <w:p w14:paraId="51A02C90" w14:textId="77777777" w:rsidR="00E7610A" w:rsidRDefault="00E7610A" w:rsidP="00F56594">
      <w:pPr>
        <w:spacing w:after="160" w:line="276" w:lineRule="auto"/>
        <w:jc w:val="right"/>
        <w:rPr>
          <w:rFonts w:asciiTheme="minorHAnsi" w:hAnsiTheme="minorHAnsi" w:cstheme="minorHAnsi"/>
          <w:sz w:val="22"/>
          <w:szCs w:val="22"/>
        </w:rPr>
      </w:pPr>
    </w:p>
    <w:p w14:paraId="08DA78FE" w14:textId="77777777" w:rsidR="00292604" w:rsidRDefault="00292604" w:rsidP="00043C0F">
      <w:pPr>
        <w:jc w:val="right"/>
        <w:rPr>
          <w:rFonts w:asciiTheme="minorHAnsi" w:hAnsiTheme="minorHAnsi" w:cstheme="minorHAnsi"/>
          <w:sz w:val="22"/>
          <w:szCs w:val="22"/>
          <w:lang w:val="de-DE"/>
        </w:r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Start w:id="50"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060523C" w14:textId="77777777" w:rsidR="00B2770D" w:rsidRDefault="00B2770D">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4A3F96D9" w14:textId="77777777" w:rsidR="00134681" w:rsidRPr="00134681" w:rsidRDefault="00134681" w:rsidP="00134681">
      <w:pPr>
        <w:jc w:val="right"/>
        <w:rPr>
          <w:rFonts w:asciiTheme="minorHAnsi" w:hAnsiTheme="minorHAnsi" w:cstheme="minorHAnsi"/>
          <w:sz w:val="22"/>
          <w:szCs w:val="22"/>
          <w:lang w:val="de-DE"/>
        </w:rPr>
      </w:pPr>
      <w:r w:rsidRPr="00134681">
        <w:rPr>
          <w:rFonts w:asciiTheme="minorHAnsi" w:hAnsiTheme="minorHAnsi" w:cstheme="minorHAnsi"/>
          <w:lang w:val="de-DE"/>
        </w:rPr>
        <w:lastRenderedPageBreak/>
        <w:t>Załącznik nr 1 do SIWZ - Mapa  terenu   Elektrowni</w:t>
      </w:r>
    </w:p>
    <w:p w14:paraId="048ACE83" w14:textId="77777777" w:rsidR="00134681" w:rsidRPr="00134681" w:rsidRDefault="00134681" w:rsidP="00134681">
      <w:pPr>
        <w:jc w:val="right"/>
        <w:rPr>
          <w:rFonts w:asciiTheme="minorHAnsi" w:hAnsiTheme="minorHAnsi" w:cstheme="minorHAnsi"/>
          <w:sz w:val="22"/>
          <w:szCs w:val="22"/>
          <w:lang w:val="de-DE"/>
        </w:rPr>
      </w:pPr>
    </w:p>
    <w:p w14:paraId="5C213C99" w14:textId="77777777" w:rsidR="00134681" w:rsidRPr="00134681" w:rsidRDefault="00134681" w:rsidP="00134681">
      <w:pPr>
        <w:jc w:val="right"/>
        <w:rPr>
          <w:rFonts w:asciiTheme="minorHAnsi" w:hAnsiTheme="minorHAnsi" w:cstheme="minorHAnsi"/>
          <w:sz w:val="22"/>
          <w:szCs w:val="22"/>
          <w:lang w:val="de-DE"/>
        </w:rPr>
      </w:pPr>
    </w:p>
    <w:p w14:paraId="021E9E97" w14:textId="77777777" w:rsidR="00134681" w:rsidRPr="00134681" w:rsidRDefault="00134681" w:rsidP="00134681">
      <w:pPr>
        <w:suppressAutoHyphens/>
        <w:spacing w:before="120"/>
        <w:jc w:val="center"/>
        <w:rPr>
          <w:rFonts w:asciiTheme="minorHAnsi" w:hAnsiTheme="minorHAnsi" w:cstheme="minorHAnsi"/>
          <w:b/>
          <w:color w:val="000000" w:themeColor="text1"/>
          <w:sz w:val="22"/>
          <w:szCs w:val="22"/>
        </w:rPr>
      </w:pPr>
      <w:r w:rsidRPr="00134681">
        <w:rPr>
          <w:rFonts w:asciiTheme="minorHAnsi" w:hAnsiTheme="minorHAnsi" w:cstheme="minorHAnsi"/>
          <w:b/>
          <w:color w:val="000000" w:themeColor="text1"/>
          <w:sz w:val="22"/>
          <w:szCs w:val="22"/>
        </w:rPr>
        <w:t>Mapa  terenu   Elektrowni</w:t>
      </w:r>
    </w:p>
    <w:p w14:paraId="6BB6B4A2" w14:textId="77777777" w:rsidR="00134681" w:rsidRPr="00134681" w:rsidRDefault="00134681" w:rsidP="00134681">
      <w:pPr>
        <w:jc w:val="center"/>
        <w:rPr>
          <w:rFonts w:asciiTheme="minorHAnsi" w:hAnsiTheme="minorHAnsi" w:cstheme="minorHAnsi"/>
          <w:sz w:val="22"/>
          <w:szCs w:val="22"/>
          <w:lang w:val="de-DE"/>
        </w:rPr>
      </w:pPr>
    </w:p>
    <w:p w14:paraId="5B3CAA61" w14:textId="77777777" w:rsidR="00134681" w:rsidRDefault="00134681" w:rsidP="00134681">
      <w:pPr>
        <w:jc w:val="right"/>
        <w:rPr>
          <w:rFonts w:asciiTheme="minorHAnsi" w:hAnsiTheme="minorHAnsi" w:cstheme="minorHAnsi"/>
          <w:b/>
          <w:sz w:val="22"/>
          <w:szCs w:val="22"/>
          <w:lang w:val="de-DE"/>
        </w:rPr>
      </w:pPr>
      <w:r w:rsidRPr="00134681">
        <w:rPr>
          <w:rFonts w:asciiTheme="minorHAnsi" w:hAnsiTheme="minorHAnsi"/>
          <w:b/>
          <w:color w:val="000000" w:themeColor="text1"/>
          <w:sz w:val="22"/>
          <w:szCs w:val="22"/>
        </w:rPr>
        <w:object w:dxaOrig="17865" w:dyaOrig="12630" w14:anchorId="086CD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94pt" o:ole="">
            <v:imagedata r:id="rId21" o:title=""/>
          </v:shape>
          <o:OLEObject Type="Embed" ProgID="AcroExch.Document.DC" ShapeID="_x0000_i1025" DrawAspect="Content" ObjectID="_1673350521" r:id="rId22"/>
        </w:object>
      </w:r>
    </w:p>
    <w:p w14:paraId="41614200" w14:textId="77777777" w:rsidR="00134681" w:rsidRDefault="00134681" w:rsidP="00043C0F">
      <w:pPr>
        <w:jc w:val="right"/>
        <w:rPr>
          <w:rFonts w:asciiTheme="minorHAnsi" w:hAnsiTheme="minorHAnsi" w:cstheme="minorHAnsi"/>
          <w:b/>
          <w:sz w:val="22"/>
          <w:szCs w:val="22"/>
          <w:lang w:val="de-DE"/>
        </w:rPr>
      </w:pPr>
    </w:p>
    <w:p w14:paraId="4B2DD004" w14:textId="77777777" w:rsidR="00134681" w:rsidRDefault="00134681" w:rsidP="00043C0F">
      <w:pPr>
        <w:jc w:val="right"/>
        <w:rPr>
          <w:rFonts w:asciiTheme="minorHAnsi" w:hAnsiTheme="minorHAnsi" w:cstheme="minorHAnsi"/>
          <w:b/>
          <w:sz w:val="22"/>
          <w:szCs w:val="22"/>
          <w:lang w:val="de-DE"/>
        </w:rPr>
      </w:pPr>
    </w:p>
    <w:p w14:paraId="37921760" w14:textId="77777777" w:rsidR="00134681" w:rsidRDefault="00134681" w:rsidP="00043C0F">
      <w:pPr>
        <w:jc w:val="right"/>
        <w:rPr>
          <w:rFonts w:asciiTheme="minorHAnsi" w:hAnsiTheme="minorHAnsi" w:cstheme="minorHAnsi"/>
          <w:b/>
          <w:sz w:val="22"/>
          <w:szCs w:val="22"/>
          <w:lang w:val="de-DE"/>
        </w:rPr>
      </w:pPr>
    </w:p>
    <w:p w14:paraId="7A978341" w14:textId="77777777" w:rsidR="00134681" w:rsidRDefault="00134681" w:rsidP="00043C0F">
      <w:pPr>
        <w:jc w:val="right"/>
        <w:rPr>
          <w:rFonts w:asciiTheme="minorHAnsi" w:hAnsiTheme="minorHAnsi" w:cstheme="minorHAnsi"/>
          <w:b/>
          <w:sz w:val="22"/>
          <w:szCs w:val="22"/>
          <w:lang w:val="de-DE"/>
        </w:rPr>
      </w:pPr>
    </w:p>
    <w:p w14:paraId="21935C76" w14:textId="77777777" w:rsidR="00134681" w:rsidRDefault="00134681" w:rsidP="00043C0F">
      <w:pPr>
        <w:jc w:val="right"/>
        <w:rPr>
          <w:rFonts w:asciiTheme="minorHAnsi" w:hAnsiTheme="minorHAnsi" w:cstheme="minorHAnsi"/>
          <w:b/>
          <w:sz w:val="22"/>
          <w:szCs w:val="22"/>
          <w:lang w:val="de-DE"/>
        </w:rPr>
      </w:pPr>
    </w:p>
    <w:p w14:paraId="2D4EDA7C" w14:textId="77777777" w:rsidR="00134681" w:rsidRDefault="00134681" w:rsidP="00043C0F">
      <w:pPr>
        <w:jc w:val="right"/>
        <w:rPr>
          <w:rFonts w:asciiTheme="minorHAnsi" w:hAnsiTheme="minorHAnsi" w:cstheme="minorHAnsi"/>
          <w:b/>
          <w:sz w:val="22"/>
          <w:szCs w:val="22"/>
          <w:lang w:val="de-DE"/>
        </w:rPr>
      </w:pPr>
    </w:p>
    <w:p w14:paraId="452082B1" w14:textId="77777777" w:rsidR="00134681" w:rsidRDefault="00134681" w:rsidP="00043C0F">
      <w:pPr>
        <w:jc w:val="right"/>
        <w:rPr>
          <w:rFonts w:asciiTheme="minorHAnsi" w:hAnsiTheme="minorHAnsi" w:cstheme="minorHAnsi"/>
          <w:b/>
          <w:sz w:val="22"/>
          <w:szCs w:val="22"/>
          <w:lang w:val="de-DE"/>
        </w:rPr>
      </w:pPr>
    </w:p>
    <w:p w14:paraId="0B428A42" w14:textId="77777777" w:rsidR="00134681" w:rsidRDefault="00134681" w:rsidP="00043C0F">
      <w:pPr>
        <w:jc w:val="right"/>
        <w:rPr>
          <w:rFonts w:asciiTheme="minorHAnsi" w:hAnsiTheme="minorHAnsi" w:cstheme="minorHAnsi"/>
          <w:b/>
          <w:sz w:val="22"/>
          <w:szCs w:val="22"/>
          <w:lang w:val="de-DE"/>
        </w:rPr>
      </w:pPr>
    </w:p>
    <w:p w14:paraId="12BEC42C" w14:textId="77777777" w:rsidR="00134681" w:rsidRDefault="00134681" w:rsidP="00043C0F">
      <w:pPr>
        <w:jc w:val="right"/>
        <w:rPr>
          <w:rFonts w:asciiTheme="minorHAnsi" w:hAnsiTheme="minorHAnsi" w:cstheme="minorHAnsi"/>
          <w:b/>
          <w:sz w:val="22"/>
          <w:szCs w:val="22"/>
          <w:lang w:val="de-DE"/>
        </w:rPr>
      </w:pPr>
    </w:p>
    <w:p w14:paraId="3B787652" w14:textId="77777777" w:rsidR="00134681" w:rsidRDefault="00134681" w:rsidP="00043C0F">
      <w:pPr>
        <w:jc w:val="right"/>
        <w:rPr>
          <w:rFonts w:asciiTheme="minorHAnsi" w:hAnsiTheme="minorHAnsi" w:cstheme="minorHAnsi"/>
          <w:b/>
          <w:sz w:val="22"/>
          <w:szCs w:val="22"/>
          <w:lang w:val="de-DE"/>
        </w:rPr>
      </w:pPr>
    </w:p>
    <w:p w14:paraId="175FF352" w14:textId="77777777" w:rsidR="00134681" w:rsidRDefault="00134681" w:rsidP="00043C0F">
      <w:pPr>
        <w:jc w:val="right"/>
        <w:rPr>
          <w:rFonts w:asciiTheme="minorHAnsi" w:hAnsiTheme="minorHAnsi" w:cstheme="minorHAnsi"/>
          <w:b/>
          <w:sz w:val="22"/>
          <w:szCs w:val="22"/>
          <w:lang w:val="de-DE"/>
        </w:rPr>
      </w:pPr>
    </w:p>
    <w:p w14:paraId="570647DC" w14:textId="77777777" w:rsidR="00134681" w:rsidRDefault="00134681" w:rsidP="00043C0F">
      <w:pPr>
        <w:jc w:val="right"/>
        <w:rPr>
          <w:rFonts w:asciiTheme="minorHAnsi" w:hAnsiTheme="minorHAnsi" w:cstheme="minorHAnsi"/>
          <w:b/>
          <w:sz w:val="22"/>
          <w:szCs w:val="22"/>
          <w:lang w:val="de-DE"/>
        </w:rPr>
      </w:pPr>
    </w:p>
    <w:p w14:paraId="26FFB02B" w14:textId="77777777" w:rsidR="00134681" w:rsidRDefault="00134681" w:rsidP="00043C0F">
      <w:pPr>
        <w:jc w:val="right"/>
        <w:rPr>
          <w:rFonts w:asciiTheme="minorHAnsi" w:hAnsiTheme="minorHAnsi" w:cstheme="minorHAnsi"/>
          <w:b/>
          <w:sz w:val="22"/>
          <w:szCs w:val="22"/>
          <w:lang w:val="de-DE"/>
        </w:rPr>
      </w:pPr>
    </w:p>
    <w:p w14:paraId="3A163504" w14:textId="77777777" w:rsidR="00134681" w:rsidRDefault="00134681" w:rsidP="00043C0F">
      <w:pPr>
        <w:jc w:val="right"/>
        <w:rPr>
          <w:rFonts w:asciiTheme="minorHAnsi" w:hAnsiTheme="minorHAnsi" w:cstheme="minorHAnsi"/>
          <w:b/>
          <w:sz w:val="22"/>
          <w:szCs w:val="22"/>
          <w:lang w:val="de-DE"/>
        </w:rPr>
      </w:pPr>
    </w:p>
    <w:p w14:paraId="00FCBAAA" w14:textId="77777777" w:rsidR="00134681" w:rsidRDefault="00134681" w:rsidP="00043C0F">
      <w:pPr>
        <w:jc w:val="right"/>
        <w:rPr>
          <w:rFonts w:asciiTheme="minorHAnsi" w:hAnsiTheme="minorHAnsi" w:cstheme="minorHAnsi"/>
          <w:b/>
          <w:sz w:val="22"/>
          <w:szCs w:val="22"/>
          <w:lang w:val="de-DE"/>
        </w:rPr>
      </w:pPr>
    </w:p>
    <w:p w14:paraId="7A91C7EC" w14:textId="77777777" w:rsidR="00134681" w:rsidRDefault="00134681" w:rsidP="00043C0F">
      <w:pPr>
        <w:jc w:val="right"/>
        <w:rPr>
          <w:rFonts w:asciiTheme="minorHAnsi" w:hAnsiTheme="minorHAnsi" w:cstheme="minorHAnsi"/>
          <w:b/>
          <w:sz w:val="22"/>
          <w:szCs w:val="22"/>
          <w:lang w:val="de-DE"/>
        </w:rPr>
      </w:pPr>
    </w:p>
    <w:p w14:paraId="45AFA378" w14:textId="77777777" w:rsidR="00134681" w:rsidRDefault="00134681" w:rsidP="00043C0F">
      <w:pPr>
        <w:jc w:val="right"/>
        <w:rPr>
          <w:rFonts w:asciiTheme="minorHAnsi" w:hAnsiTheme="minorHAnsi" w:cstheme="minorHAnsi"/>
          <w:b/>
          <w:sz w:val="22"/>
          <w:szCs w:val="22"/>
          <w:lang w:val="de-DE"/>
        </w:rPr>
      </w:pPr>
    </w:p>
    <w:p w14:paraId="7E1F05D6" w14:textId="77777777" w:rsidR="00134681" w:rsidRDefault="00134681" w:rsidP="00043C0F">
      <w:pPr>
        <w:jc w:val="right"/>
        <w:rPr>
          <w:rFonts w:asciiTheme="minorHAnsi" w:hAnsiTheme="minorHAnsi" w:cstheme="minorHAnsi"/>
          <w:b/>
          <w:sz w:val="22"/>
          <w:szCs w:val="22"/>
          <w:lang w:val="de-DE"/>
        </w:rPr>
      </w:pPr>
    </w:p>
    <w:p w14:paraId="072FDB61" w14:textId="77777777" w:rsidR="00E54ACB" w:rsidRPr="00A13387" w:rsidRDefault="005B54D8" w:rsidP="00043C0F">
      <w:pPr>
        <w:jc w:val="right"/>
        <w:rPr>
          <w:rFonts w:asciiTheme="minorHAnsi" w:hAnsiTheme="minorHAnsi" w:cstheme="minorHAnsi"/>
          <w:b/>
          <w:sz w:val="22"/>
          <w:szCs w:val="22"/>
          <w:lang w:val="de-DE"/>
        </w:rPr>
      </w:pPr>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 xml:space="preserve">cznik nr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51FFDCCC"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5850E9A1" w14:textId="77777777" w:rsidTr="00982875">
        <w:tc>
          <w:tcPr>
            <w:tcW w:w="10054" w:type="dxa"/>
            <w:shd w:val="clear" w:color="auto" w:fill="FBD4B4" w:themeFill="accent6" w:themeFillTint="66"/>
          </w:tcPr>
          <w:p w14:paraId="5FC65FAA" w14:textId="77777777" w:rsidR="00EA4FFB" w:rsidRPr="00942809" w:rsidRDefault="00EA4FFB" w:rsidP="00AA7870">
            <w:pPr>
              <w:pStyle w:val="Nagwek1"/>
              <w:spacing w:before="40" w:after="40"/>
              <w:rPr>
                <w:rFonts w:asciiTheme="minorHAnsi" w:hAnsiTheme="minorHAnsi" w:cstheme="minorHAnsi"/>
                <w:sz w:val="22"/>
                <w:szCs w:val="22"/>
              </w:rPr>
            </w:pPr>
            <w:bookmarkStart w:id="51" w:name="_Toc54953941"/>
            <w:r w:rsidRPr="00942809">
              <w:rPr>
                <w:rFonts w:asciiTheme="minorHAnsi" w:hAnsiTheme="minorHAnsi" w:cstheme="minorHAnsi"/>
                <w:sz w:val="22"/>
                <w:szCs w:val="22"/>
              </w:rPr>
              <w:t>CZĘŚĆ TRZECIA – PROJEKT UMOWY</w:t>
            </w:r>
            <w:bookmarkEnd w:id="51"/>
          </w:p>
        </w:tc>
      </w:tr>
    </w:tbl>
    <w:p w14:paraId="331F9C68"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EC0103B" w14:textId="77777777"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sidR="00040715">
        <w:rPr>
          <w:rFonts w:asciiTheme="minorHAnsi" w:hAnsiTheme="minorHAnsi" w:cstheme="minorHAnsi"/>
          <w:b/>
          <w:bCs/>
          <w:sz w:val="22"/>
          <w:szCs w:val="22"/>
        </w:rPr>
        <w:t>Z</w:t>
      </w:r>
      <w:r w:rsidRPr="006550D3">
        <w:rPr>
          <w:rFonts w:asciiTheme="minorHAnsi" w:hAnsiTheme="minorHAnsi" w:cstheme="minorHAnsi"/>
          <w:b/>
          <w:bCs/>
          <w:sz w:val="22"/>
          <w:szCs w:val="22"/>
        </w:rPr>
        <w:t>Z/O/…………</w:t>
      </w:r>
      <w:r>
        <w:rPr>
          <w:rFonts w:asciiTheme="minorHAnsi" w:hAnsiTheme="minorHAnsi" w:cstheme="minorHAnsi"/>
          <w:b/>
          <w:bCs/>
          <w:sz w:val="22"/>
          <w:szCs w:val="22"/>
        </w:rPr>
        <w:t>/………………………………</w:t>
      </w:r>
      <w:r w:rsidR="00AC4958">
        <w:rPr>
          <w:rFonts w:asciiTheme="minorHAnsi" w:hAnsiTheme="minorHAnsi" w:cstheme="minorHAnsi"/>
          <w:b/>
          <w:bCs/>
          <w:sz w:val="22"/>
          <w:szCs w:val="22"/>
        </w:rPr>
        <w:t>./2021</w:t>
      </w:r>
      <w:r w:rsidRPr="006550D3">
        <w:rPr>
          <w:rFonts w:asciiTheme="minorHAnsi" w:hAnsiTheme="minorHAnsi" w:cstheme="minorHAnsi"/>
          <w:b/>
          <w:bCs/>
          <w:sz w:val="22"/>
          <w:szCs w:val="22"/>
        </w:rPr>
        <w:t>/……………………………</w:t>
      </w:r>
      <w:r w:rsidR="00AC4958">
        <w:rPr>
          <w:rFonts w:asciiTheme="minorHAnsi" w:hAnsiTheme="minorHAnsi" w:cstheme="minorHAnsi"/>
          <w:b/>
          <w:bCs/>
          <w:sz w:val="22"/>
          <w:szCs w:val="22"/>
        </w:rPr>
        <w:t>/M</w:t>
      </w:r>
      <w:r w:rsidR="00101FEC">
        <w:rPr>
          <w:rFonts w:asciiTheme="minorHAnsi" w:hAnsiTheme="minorHAnsi" w:cstheme="minorHAnsi"/>
          <w:b/>
          <w:bCs/>
          <w:sz w:val="22"/>
          <w:szCs w:val="22"/>
        </w:rPr>
        <w:t>B</w:t>
      </w:r>
    </w:p>
    <w:p w14:paraId="093B8818" w14:textId="77777777"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14:paraId="4BE0C055" w14:textId="77777777" w:rsidR="00292604" w:rsidRPr="006550D3" w:rsidRDefault="00292604" w:rsidP="00292604">
      <w:pPr>
        <w:spacing w:line="276" w:lineRule="auto"/>
        <w:jc w:val="center"/>
        <w:rPr>
          <w:rFonts w:asciiTheme="minorHAnsi" w:hAnsiTheme="minorHAnsi" w:cstheme="minorHAnsi"/>
          <w:bCs/>
          <w:sz w:val="22"/>
          <w:szCs w:val="22"/>
        </w:rPr>
      </w:pPr>
    </w:p>
    <w:p w14:paraId="083F5EE4" w14:textId="77777777"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2021</w:t>
      </w:r>
      <w:r w:rsidRPr="006550D3">
        <w:rPr>
          <w:rFonts w:asciiTheme="minorHAnsi" w:hAnsiTheme="minorHAnsi" w:cstheme="minorHAnsi"/>
          <w:sz w:val="22"/>
          <w:szCs w:val="22"/>
        </w:rPr>
        <w:t xml:space="preserve"> roku, pomiędzy:</w:t>
      </w:r>
    </w:p>
    <w:p w14:paraId="0227F46C" w14:textId="77777777"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(skrót firmy: Enea</w:t>
      </w:r>
      <w:r w:rsidR="00CA378B">
        <w:rPr>
          <w:rFonts w:asciiTheme="minorHAnsi" w:hAnsiTheme="minorHAnsi" w:cs="Arial"/>
          <w:iCs/>
          <w:kern w:val="20"/>
          <w:sz w:val="22"/>
          <w:szCs w:val="22"/>
        </w:rPr>
        <w:t xml:space="preserve"> Elektrownia</w:t>
      </w:r>
      <w:r w:rsidRPr="006550D3">
        <w:rPr>
          <w:rFonts w:asciiTheme="minorHAnsi" w:hAnsiTheme="minorHAnsi" w:cs="Arial"/>
          <w:iCs/>
          <w:kern w:val="20"/>
          <w:sz w:val="22"/>
          <w:szCs w:val="22"/>
        </w:rPr>
        <w:t xml:space="preserve"> 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14:paraId="061D5142" w14:textId="77777777" w:rsidR="00C17B42" w:rsidRPr="006550D3" w:rsidRDefault="00C17B42" w:rsidP="00C17B42">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p w14:paraId="54C6EE81" w14:textId="77777777" w:rsidR="00C17B42" w:rsidRPr="006550D3" w:rsidRDefault="00C17B42" w:rsidP="00C17B42">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p w14:paraId="1D69ED24" w14:textId="77777777" w:rsidR="00292604" w:rsidRPr="006550D3" w:rsidRDefault="00292604" w:rsidP="00292604">
      <w:pPr>
        <w:spacing w:line="288" w:lineRule="auto"/>
        <w:contextualSpacing/>
        <w:jc w:val="both"/>
        <w:rPr>
          <w:rFonts w:asciiTheme="minorHAnsi" w:hAnsiTheme="minorHAnsi" w:cs="Arial"/>
          <w:b/>
          <w:sz w:val="22"/>
          <w:szCs w:val="22"/>
        </w:rPr>
      </w:pPr>
      <w:bookmarkStart w:id="52" w:name="_GoBack"/>
      <w:bookmarkEnd w:id="52"/>
      <w:r w:rsidRPr="006550D3">
        <w:rPr>
          <w:rFonts w:asciiTheme="minorHAnsi" w:hAnsiTheme="minorHAnsi" w:cs="Arial"/>
          <w:sz w:val="22"/>
          <w:szCs w:val="22"/>
        </w:rPr>
        <w:t>a</w:t>
      </w:r>
    </w:p>
    <w:p w14:paraId="03BB5287" w14:textId="77777777" w:rsidR="00292604" w:rsidRPr="006550D3" w:rsidRDefault="00292604" w:rsidP="00292604">
      <w:pPr>
        <w:spacing w:line="288" w:lineRule="auto"/>
        <w:jc w:val="both"/>
        <w:rPr>
          <w:rFonts w:asciiTheme="minorHAnsi" w:hAnsiTheme="minorHAnsi" w:cstheme="minorHAnsi"/>
          <w:bCs/>
          <w:kern w:val="28"/>
          <w:sz w:val="22"/>
          <w:szCs w:val="22"/>
        </w:rPr>
      </w:pPr>
      <w:bookmarkStart w:id="53" w:name="_Ref27663819"/>
      <w:r w:rsidRPr="006550D3">
        <w:rPr>
          <w:rFonts w:asciiTheme="minorHAnsi" w:hAnsiTheme="minorHAnsi" w:cstheme="minorHAnsi"/>
          <w:b/>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14:paraId="4459AD5B" w14:textId="77777777" w:rsidR="00292604" w:rsidRPr="006550D3" w:rsidRDefault="00292604" w:rsidP="00292604">
      <w:pPr>
        <w:contextualSpacing/>
        <w:jc w:val="both"/>
        <w:rPr>
          <w:rFonts w:asciiTheme="minorHAnsi" w:hAnsiTheme="minorHAnsi" w:cstheme="minorHAnsi"/>
          <w:bCs/>
          <w:kern w:val="28"/>
          <w:sz w:val="22"/>
          <w:szCs w:val="22"/>
        </w:rPr>
      </w:pPr>
    </w:p>
    <w:p w14:paraId="3F5C4B42" w14:textId="77777777"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bookmarkEnd w:id="53"/>
    <w:p w14:paraId="52BFFC97" w14:textId="77777777"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14:paraId="2A4A0FFD" w14:textId="77777777" w:rsidR="00292604" w:rsidRPr="006550D3" w:rsidRDefault="00292604" w:rsidP="00292604">
      <w:pPr>
        <w:spacing w:line="276" w:lineRule="auto"/>
        <w:jc w:val="both"/>
        <w:rPr>
          <w:rFonts w:asciiTheme="minorHAnsi" w:hAnsiTheme="minorHAnsi" w:cstheme="minorHAnsi"/>
          <w:sz w:val="22"/>
          <w:szCs w:val="22"/>
        </w:rPr>
      </w:pPr>
    </w:p>
    <w:p w14:paraId="76541C4C" w14:textId="77777777"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14:paraId="13CE8314" w14:textId="77777777" w:rsidR="00292604" w:rsidRPr="006550D3" w:rsidRDefault="00292604" w:rsidP="003C2B93">
      <w:pPr>
        <w:widowControl w:val="0"/>
        <w:numPr>
          <w:ilvl w:val="0"/>
          <w:numId w:val="57"/>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sz w:val="22"/>
          <w:szCs w:val="22"/>
        </w:rPr>
      </w:pPr>
      <w:r w:rsidRPr="006550D3">
        <w:rPr>
          <w:rFonts w:asciiTheme="minorHAnsi" w:hAnsiTheme="minorHAnsi" w:cs="Calibr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487464B" w14:textId="77777777" w:rsidR="00292604" w:rsidRPr="006550D3" w:rsidRDefault="00292604" w:rsidP="003C2B93">
      <w:pPr>
        <w:widowControl w:val="0"/>
        <w:numPr>
          <w:ilvl w:val="0"/>
          <w:numId w:val="57"/>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 xml:space="preserve">Wykonawca oświadcza i zapewnia, że pozostaje podmiotem istniejącym i działającym zgodnie z prawem, </w:t>
      </w:r>
      <w:r w:rsidR="00926A22">
        <w:rPr>
          <w:rFonts w:asciiTheme="minorHAnsi" w:hAnsiTheme="minorHAnsi" w:cs="Calibri"/>
          <w:color w:val="000000"/>
          <w:sz w:val="22"/>
          <w:szCs w:val="22"/>
        </w:rPr>
        <w:br/>
      </w:r>
      <w:r w:rsidRPr="006550D3">
        <w:rPr>
          <w:rFonts w:asciiTheme="minorHAnsi" w:hAnsiTheme="minorHAnsi" w:cs="Calibri"/>
          <w:color w:val="000000"/>
          <w:sz w:val="22"/>
          <w:szCs w:val="22"/>
        </w:rPr>
        <w:t>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4A095A6" w14:textId="77777777" w:rsidR="00292604" w:rsidRPr="006550D3" w:rsidRDefault="00292604" w:rsidP="003C2B93">
      <w:pPr>
        <w:widowControl w:val="0"/>
        <w:numPr>
          <w:ilvl w:val="0"/>
          <w:numId w:val="57"/>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1F99B216" w14:textId="77777777" w:rsidR="00292604" w:rsidRDefault="00292604" w:rsidP="003C2B93">
      <w:pPr>
        <w:numPr>
          <w:ilvl w:val="0"/>
          <w:numId w:val="57"/>
        </w:numPr>
        <w:spacing w:after="120" w:line="276" w:lineRule="auto"/>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3" w:history="1">
        <w:r w:rsidRPr="006550D3">
          <w:rPr>
            <w:rStyle w:val="Hipercze"/>
            <w:rFonts w:asciiTheme="minorHAnsi" w:hAnsiTheme="minorHAnsi"/>
            <w:color w:val="000000" w:themeColor="text1"/>
            <w:sz w:val="22"/>
            <w:szCs w:val="22"/>
          </w:rPr>
          <w:t>https://www.enea.pl/grupaenea/o_grupie/enea-polaniec/zamowienia/dokumenty-dla-wykonawcow/owzu-wersja-nz-4-2018.pdf?t=1544077388</w:t>
        </w:r>
      </w:hyperlink>
      <w:r w:rsidRPr="006550D3">
        <w:rPr>
          <w:rFonts w:asciiTheme="minorHAnsi" w:hAnsiTheme="minorHAnsi"/>
          <w:iCs/>
          <w:color w:val="000000" w:themeColor="text1"/>
          <w:sz w:val="22"/>
          <w:szCs w:val="22"/>
        </w:rPr>
        <w:t xml:space="preserve"> stanowią integralną część Umowy. Wykonawca oświadcza, że zapoznał się z OWZU i akceptuje ich brzmienie. </w:t>
      </w:r>
      <w:r w:rsidR="00926A22">
        <w:rPr>
          <w:rFonts w:asciiTheme="minorHAnsi" w:hAnsiTheme="minorHAnsi"/>
          <w:iCs/>
          <w:color w:val="000000" w:themeColor="text1"/>
          <w:sz w:val="22"/>
          <w:szCs w:val="22"/>
        </w:rPr>
        <w:br/>
      </w:r>
      <w:r w:rsidRPr="006550D3">
        <w:rPr>
          <w:rFonts w:asciiTheme="minorHAnsi" w:hAnsiTheme="minorHAnsi"/>
          <w:iCs/>
          <w:color w:val="000000" w:themeColor="text1"/>
          <w:sz w:val="22"/>
          <w:szCs w:val="22"/>
        </w:rPr>
        <w:lastRenderedPageBreak/>
        <w:t>W przypadku rozbieżności między zapisami Umowy a OWZU pierwszeństwo mają zapisy Umowy, zaś w pozostałym zakresie obowiązują OWZU.</w:t>
      </w:r>
    </w:p>
    <w:p w14:paraId="6651B2FB" w14:textId="77777777" w:rsidR="00CA378B" w:rsidRPr="00CA378B" w:rsidRDefault="00CA378B" w:rsidP="003C2B93">
      <w:pPr>
        <w:numPr>
          <w:ilvl w:val="0"/>
          <w:numId w:val="57"/>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i zapewnia, że zapoznał się i będzie przestrzegał postanowień Kodeksu Kontrahentów Grupy ENEA dostępnego na stronie: https://10.125.13.101/grupaenea/o_grupie/enea-polaniec/zamowienia/dokumenty-dla-wykonawcow/zalacznik-nr-1-kodeks-kontrahentow-grupy-enea-informacja-dla-kontrahentow.pdf?t=1588858520</w:t>
      </w:r>
    </w:p>
    <w:p w14:paraId="674C41D7" w14:textId="77777777" w:rsidR="00CA378B" w:rsidRPr="00CA378B" w:rsidRDefault="00CA378B" w:rsidP="003C2B93">
      <w:pPr>
        <w:numPr>
          <w:ilvl w:val="0"/>
          <w:numId w:val="57"/>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w:t>
      </w:r>
      <w:r w:rsidR="00FF4835">
        <w:rPr>
          <w:rFonts w:asciiTheme="minorHAnsi" w:hAnsiTheme="minorHAnsi"/>
          <w:iCs/>
          <w:color w:val="000000" w:themeColor="text1"/>
          <w:sz w:val="22"/>
          <w:szCs w:val="22"/>
        </w:rPr>
        <w:br/>
      </w:r>
      <w:r w:rsidRPr="00CA378B">
        <w:rPr>
          <w:rFonts w:asciiTheme="minorHAnsi" w:hAnsiTheme="minorHAnsi"/>
          <w:iCs/>
          <w:color w:val="000000" w:themeColor="text1"/>
          <w:sz w:val="22"/>
          <w:szCs w:val="22"/>
        </w:rPr>
        <w:t>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7386BC34" w14:textId="77777777" w:rsidR="00CA378B" w:rsidRPr="00CA378B" w:rsidRDefault="00CA378B" w:rsidP="003C2B93">
      <w:pPr>
        <w:numPr>
          <w:ilvl w:val="0"/>
          <w:numId w:val="57"/>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 przypadku powstania po podpisaniu niniejszej Umowy ryzyka ewentualnego konfliktu interesów choćby potencjalnie wpływającego na prawdziwość lub kompletność oświadczenia, o którym mowa 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12EF14B3" w14:textId="77777777" w:rsidR="00CA378B" w:rsidRPr="006550D3" w:rsidRDefault="00CA378B" w:rsidP="003C2B93">
      <w:pPr>
        <w:numPr>
          <w:ilvl w:val="0"/>
          <w:numId w:val="57"/>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Naruszenie powyższego postanowienia Strony uznają za rażące naruszenie Umowy skutkujące prawem Zamawiającego do natychmiastowego rozwiązania Umowy za pisemnym oświadczeniem.</w:t>
      </w:r>
    </w:p>
    <w:p w14:paraId="78F9C99A" w14:textId="77777777" w:rsidR="00292604" w:rsidRPr="00B52832" w:rsidRDefault="00292604" w:rsidP="00292604">
      <w:pPr>
        <w:rPr>
          <w:rFonts w:asciiTheme="minorHAnsi" w:hAnsiTheme="minorHAnsi" w:cs="Arial"/>
          <w:b/>
          <w:color w:val="000000" w:themeColor="text1"/>
          <w:sz w:val="22"/>
          <w:szCs w:val="22"/>
        </w:rPr>
      </w:pPr>
      <w:r w:rsidRPr="00B52832">
        <w:rPr>
          <w:rFonts w:asciiTheme="minorHAnsi" w:hAnsiTheme="minorHAnsi" w:cs="Arial"/>
          <w:b/>
          <w:color w:val="000000" w:themeColor="text1"/>
          <w:sz w:val="22"/>
          <w:szCs w:val="22"/>
        </w:rPr>
        <w:t>W związku z powyższym Strony ustaliły, co następuje:</w:t>
      </w:r>
    </w:p>
    <w:p w14:paraId="21B80A17" w14:textId="77777777" w:rsidR="00292604" w:rsidRPr="0060608E" w:rsidRDefault="00292604" w:rsidP="00292604">
      <w:pPr>
        <w:pStyle w:val="Tekstpodstawowy"/>
        <w:spacing w:after="0"/>
        <w:rPr>
          <w:rFonts w:asciiTheme="minorHAnsi" w:hAnsiTheme="minorHAnsi"/>
          <w:b/>
          <w:color w:val="000000" w:themeColor="text1"/>
          <w:sz w:val="22"/>
          <w:szCs w:val="22"/>
        </w:rPr>
      </w:pPr>
    </w:p>
    <w:p w14:paraId="2C67D29F" w14:textId="77777777" w:rsidR="00292604" w:rsidRPr="0060608E" w:rsidRDefault="00292604" w:rsidP="003C2B93">
      <w:pPr>
        <w:pStyle w:val="Nagwek1"/>
        <w:numPr>
          <w:ilvl w:val="0"/>
          <w:numId w:val="56"/>
        </w:numPr>
        <w:tabs>
          <w:tab w:val="clear" w:pos="709"/>
          <w:tab w:val="num" w:pos="426"/>
        </w:tabs>
        <w:spacing w:after="120"/>
        <w:jc w:val="left"/>
        <w:rPr>
          <w:rFonts w:asciiTheme="minorHAnsi" w:hAnsiTheme="minorHAnsi"/>
          <w:color w:val="000000" w:themeColor="text1"/>
          <w:sz w:val="22"/>
          <w:szCs w:val="22"/>
        </w:rPr>
      </w:pPr>
      <w:r w:rsidRPr="0060608E">
        <w:rPr>
          <w:rFonts w:asciiTheme="minorHAnsi" w:hAnsiTheme="minorHAnsi"/>
          <w:color w:val="000000" w:themeColor="text1"/>
          <w:sz w:val="22"/>
          <w:szCs w:val="22"/>
        </w:rPr>
        <w:t>PRZEDMIOT UMOWY</w:t>
      </w:r>
    </w:p>
    <w:p w14:paraId="2607F56E" w14:textId="1CFD5746" w:rsidR="00E7610A" w:rsidRPr="002E567F" w:rsidRDefault="00292604" w:rsidP="007C7348">
      <w:pPr>
        <w:pStyle w:val="Akapitzlist"/>
        <w:numPr>
          <w:ilvl w:val="1"/>
          <w:numId w:val="58"/>
        </w:numPr>
        <w:spacing w:after="0"/>
        <w:jc w:val="both"/>
        <w:rPr>
          <w:rFonts w:cs="Calibri"/>
          <w:color w:val="000000"/>
          <w:lang w:eastAsia="ja-JP"/>
        </w:rPr>
      </w:pPr>
      <w:r w:rsidRPr="002E567F">
        <w:rPr>
          <w:rFonts w:asciiTheme="minorHAnsi" w:hAnsiTheme="minorHAnsi"/>
          <w:color w:val="000000" w:themeColor="text1"/>
        </w:rPr>
        <w:t>Zamawiający powierza, a W</w:t>
      </w:r>
      <w:r w:rsidR="00926A22" w:rsidRPr="002E567F">
        <w:rPr>
          <w:rFonts w:asciiTheme="minorHAnsi" w:hAnsiTheme="minorHAnsi"/>
          <w:color w:val="000000" w:themeColor="text1"/>
        </w:rPr>
        <w:t xml:space="preserve">ykonawca przyjmuje do realizacji </w:t>
      </w:r>
      <w:r w:rsidR="00E7610A" w:rsidRPr="002E567F">
        <w:rPr>
          <w:rFonts w:cs="Calibri"/>
          <w:b/>
          <w:color w:val="000000"/>
        </w:rPr>
        <w:t xml:space="preserve">Wykonanie remontu kapitalnego pomp wody chłodzącej typu 180P19 w ilości -  </w:t>
      </w:r>
      <w:r w:rsidR="00453C41">
        <w:rPr>
          <w:rFonts w:cs="Calibri"/>
          <w:b/>
          <w:color w:val="000000"/>
        </w:rPr>
        <w:t>5</w:t>
      </w:r>
      <w:r w:rsidR="00E7610A" w:rsidRPr="002E567F">
        <w:rPr>
          <w:rFonts w:cs="Calibri"/>
          <w:b/>
          <w:color w:val="000000"/>
        </w:rPr>
        <w:t xml:space="preserve"> szt. </w:t>
      </w:r>
      <w:r w:rsidR="00B24C22">
        <w:rPr>
          <w:rFonts w:cs="Calibri"/>
          <w:b/>
          <w:color w:val="000000"/>
        </w:rPr>
        <w:t xml:space="preserve">w zakresie podstawowym </w:t>
      </w:r>
      <w:r w:rsidR="00B24C22" w:rsidRPr="002E567F">
        <w:rPr>
          <w:rFonts w:cs="Calibri"/>
          <w:b/>
          <w:color w:val="000000"/>
        </w:rPr>
        <w:t xml:space="preserve"> </w:t>
      </w:r>
      <w:r w:rsidR="00B24C22">
        <w:rPr>
          <w:rFonts w:cs="Calibri"/>
          <w:b/>
          <w:color w:val="000000"/>
        </w:rPr>
        <w:t xml:space="preserve">oraz </w:t>
      </w:r>
      <w:r w:rsidR="00E7610A" w:rsidRPr="002E567F">
        <w:rPr>
          <w:rFonts w:cs="Calibri"/>
          <w:b/>
          <w:color w:val="000000"/>
        </w:rPr>
        <w:t xml:space="preserve">dodatkowo </w:t>
      </w:r>
      <w:r w:rsidR="00453C41">
        <w:rPr>
          <w:rFonts w:cs="Calibri"/>
          <w:b/>
          <w:color w:val="000000"/>
        </w:rPr>
        <w:t>2</w:t>
      </w:r>
      <w:r w:rsidR="00E7610A" w:rsidRPr="002E567F">
        <w:rPr>
          <w:rFonts w:cs="Calibri"/>
          <w:b/>
          <w:color w:val="000000"/>
        </w:rPr>
        <w:t xml:space="preserve"> szt. </w:t>
      </w:r>
      <w:r w:rsidR="00B24C22" w:rsidRPr="002E567F">
        <w:rPr>
          <w:rFonts w:cs="Calibri"/>
          <w:b/>
          <w:color w:val="000000"/>
        </w:rPr>
        <w:t>pomp</w:t>
      </w:r>
      <w:r w:rsidR="00B24C22">
        <w:rPr>
          <w:rFonts w:cs="Calibri"/>
          <w:b/>
          <w:color w:val="000000"/>
        </w:rPr>
        <w:t xml:space="preserve"> jako </w:t>
      </w:r>
      <w:r w:rsidR="00E7610A" w:rsidRPr="002E567F">
        <w:rPr>
          <w:rFonts w:cs="Calibri"/>
          <w:b/>
          <w:color w:val="000000"/>
        </w:rPr>
        <w:t>opcja w przypadku awarii pozostałych agregatów pompowych</w:t>
      </w:r>
      <w:r w:rsidR="00E7610A" w:rsidRPr="002E567F">
        <w:rPr>
          <w:rFonts w:cs="Calibri"/>
          <w:b/>
          <w:u w:val="single"/>
        </w:rPr>
        <w:t xml:space="preserve"> </w:t>
      </w:r>
      <w:r w:rsidR="00E7610A" w:rsidRPr="002E567F">
        <w:rPr>
          <w:rFonts w:eastAsia="Times New Roman" w:cs="Calibri"/>
        </w:rPr>
        <w:t>(dalej „</w:t>
      </w:r>
      <w:r w:rsidR="00E7610A" w:rsidRPr="002E567F">
        <w:rPr>
          <w:rFonts w:eastAsia="Times New Roman" w:cs="Calibri"/>
          <w:b/>
        </w:rPr>
        <w:t>Usługi</w:t>
      </w:r>
      <w:r w:rsidR="00E7610A" w:rsidRPr="002E567F">
        <w:rPr>
          <w:rFonts w:eastAsia="Times New Roman" w:cs="Calibri"/>
        </w:rPr>
        <w:t>”).</w:t>
      </w:r>
    </w:p>
    <w:p w14:paraId="53CEA7F5" w14:textId="77777777" w:rsidR="00DF35B0" w:rsidRPr="003D076B" w:rsidRDefault="00DF35B0" w:rsidP="003C2B93">
      <w:pPr>
        <w:pStyle w:val="Akapitzlist"/>
        <w:numPr>
          <w:ilvl w:val="1"/>
          <w:numId w:val="58"/>
        </w:numPr>
        <w:autoSpaceDE w:val="0"/>
        <w:autoSpaceDN w:val="0"/>
        <w:spacing w:after="120" w:line="240" w:lineRule="auto"/>
        <w:contextualSpacing w:val="0"/>
        <w:jc w:val="both"/>
        <w:rPr>
          <w:rFonts w:asciiTheme="minorHAnsi" w:hAnsiTheme="minorHAnsi" w:cs="Arial"/>
        </w:rPr>
      </w:pPr>
      <w:r w:rsidRPr="003D076B">
        <w:rPr>
          <w:rFonts w:asciiTheme="minorHAnsi" w:hAnsiTheme="minorHAnsi" w:cs="Arial"/>
        </w:rPr>
        <w:t xml:space="preserve">Szczegółowy zakres </w:t>
      </w:r>
      <w:r w:rsidR="009F5CAB">
        <w:rPr>
          <w:rFonts w:asciiTheme="minorHAnsi" w:hAnsiTheme="minorHAnsi" w:cs="Arial"/>
        </w:rPr>
        <w:t xml:space="preserve">Robót </w:t>
      </w:r>
      <w:r w:rsidRPr="003D076B">
        <w:rPr>
          <w:rFonts w:asciiTheme="minorHAnsi" w:hAnsiTheme="minorHAnsi" w:cs="Arial"/>
        </w:rPr>
        <w:t xml:space="preserve"> oraz warunki organizacji pracy stanowią Załącznik nr 1 do Umowy (SIWZ) </w:t>
      </w:r>
    </w:p>
    <w:p w14:paraId="3A0E4BBA" w14:textId="77777777" w:rsidR="008D56E5" w:rsidRDefault="008D56E5" w:rsidP="003C2B93">
      <w:pPr>
        <w:pStyle w:val="Akapitzlist"/>
        <w:numPr>
          <w:ilvl w:val="1"/>
          <w:numId w:val="58"/>
        </w:numPr>
        <w:spacing w:after="0"/>
        <w:jc w:val="both"/>
        <w:rPr>
          <w:rFonts w:asciiTheme="minorHAnsi" w:hAnsiTheme="minorHAnsi"/>
          <w:color w:val="000000" w:themeColor="text1"/>
        </w:rPr>
      </w:pPr>
      <w:r>
        <w:rPr>
          <w:rFonts w:asciiTheme="minorHAnsi" w:hAnsiTheme="minorHAnsi"/>
          <w:color w:val="000000" w:themeColor="text1"/>
        </w:rPr>
        <w:t xml:space="preserve">Uruchomienie rozszerzenia zakresu </w:t>
      </w:r>
      <w:r w:rsidRPr="007C7348">
        <w:rPr>
          <w:rFonts w:cs="Calibri"/>
          <w:color w:val="000000"/>
        </w:rPr>
        <w:t>jak opcji</w:t>
      </w:r>
      <w:r>
        <w:rPr>
          <w:rFonts w:cs="Calibri"/>
          <w:color w:val="000000"/>
        </w:rPr>
        <w:t>,</w:t>
      </w:r>
      <w:r w:rsidRPr="007C7348">
        <w:rPr>
          <w:rFonts w:cs="Calibri"/>
          <w:color w:val="000000"/>
        </w:rPr>
        <w:t xml:space="preserve"> wymaga pisemnego zawiadomienia Wykonawcy przez osobę wyznaczona przez Zamawiającego w umowie do nadzoru nad jej realizacją.</w:t>
      </w:r>
    </w:p>
    <w:p w14:paraId="517C03B9" w14:textId="77777777" w:rsidR="00DF35B0" w:rsidRDefault="00DF35B0" w:rsidP="003C2B93">
      <w:pPr>
        <w:pStyle w:val="Akapitzlist"/>
        <w:numPr>
          <w:ilvl w:val="1"/>
          <w:numId w:val="58"/>
        </w:numPr>
        <w:spacing w:after="0"/>
        <w:jc w:val="both"/>
        <w:rPr>
          <w:rFonts w:asciiTheme="minorHAnsi" w:hAnsiTheme="minorHAnsi"/>
          <w:color w:val="000000" w:themeColor="text1"/>
        </w:rPr>
      </w:pPr>
      <w:r w:rsidRPr="00113B30">
        <w:rPr>
          <w:rFonts w:asciiTheme="minorHAnsi" w:hAnsiTheme="minorHAnsi"/>
          <w:color w:val="000000" w:themeColor="text1"/>
        </w:rPr>
        <w:t>Wykonawca będzie świadczył Usługi zgodnie z</w:t>
      </w:r>
      <w:r w:rsidR="00CA378B">
        <w:rPr>
          <w:rFonts w:asciiTheme="minorHAnsi" w:hAnsiTheme="minorHAnsi"/>
          <w:color w:val="000000" w:themeColor="text1"/>
        </w:rPr>
        <w:t xml:space="preserve"> powszechnie obowiązującymi przepisami prawa, w tym</w:t>
      </w:r>
      <w:r w:rsidRPr="00113B30">
        <w:rPr>
          <w:rFonts w:asciiTheme="minorHAnsi" w:hAnsiTheme="minorHAnsi"/>
          <w:color w:val="000000" w:themeColor="text1"/>
        </w:rPr>
        <w:t>:</w:t>
      </w:r>
    </w:p>
    <w:p w14:paraId="1DA7B24A" w14:textId="77777777" w:rsidR="00DF35B0" w:rsidRPr="00113B30" w:rsidRDefault="00DF35B0" w:rsidP="003C2B93">
      <w:pPr>
        <w:pStyle w:val="Akapitzlist"/>
        <w:numPr>
          <w:ilvl w:val="2"/>
          <w:numId w:val="58"/>
        </w:numPr>
        <w:spacing w:after="0"/>
        <w:jc w:val="both"/>
        <w:rPr>
          <w:rFonts w:asciiTheme="minorHAnsi" w:hAnsiTheme="minorHAnsi"/>
          <w:color w:val="000000" w:themeColor="text1"/>
        </w:rPr>
      </w:pPr>
      <w:r w:rsidRPr="00113B30">
        <w:rPr>
          <w:rFonts w:asciiTheme="minorHAnsi" w:hAnsiTheme="minorHAnsi"/>
          <w:color w:val="000000" w:themeColor="text1"/>
        </w:rPr>
        <w:t xml:space="preserve"> ustawą Prawo ochrony środowiska,</w:t>
      </w:r>
    </w:p>
    <w:p w14:paraId="456F91CE" w14:textId="77777777" w:rsidR="00DF35B0" w:rsidRPr="00113B30" w:rsidRDefault="00DF35B0" w:rsidP="003C2B93">
      <w:pPr>
        <w:pStyle w:val="Akapitzlist"/>
        <w:numPr>
          <w:ilvl w:val="2"/>
          <w:numId w:val="58"/>
        </w:numPr>
        <w:spacing w:after="0"/>
        <w:jc w:val="both"/>
        <w:rPr>
          <w:rFonts w:asciiTheme="minorHAnsi" w:hAnsiTheme="minorHAnsi"/>
          <w:color w:val="000000" w:themeColor="text1"/>
        </w:rPr>
      </w:pPr>
      <w:r w:rsidRPr="00113B30">
        <w:rPr>
          <w:rFonts w:asciiTheme="minorHAnsi" w:hAnsiTheme="minorHAnsi"/>
          <w:color w:val="000000" w:themeColor="text1"/>
        </w:rPr>
        <w:t xml:space="preserve"> ustawą o odpadach,</w:t>
      </w:r>
    </w:p>
    <w:p w14:paraId="64396C44" w14:textId="77777777" w:rsidR="00DF35B0" w:rsidRPr="00113B30" w:rsidRDefault="00DF35B0" w:rsidP="003C2B93">
      <w:pPr>
        <w:pStyle w:val="Akapitzlist"/>
        <w:numPr>
          <w:ilvl w:val="2"/>
          <w:numId w:val="58"/>
        </w:numPr>
        <w:spacing w:after="0"/>
        <w:jc w:val="both"/>
        <w:rPr>
          <w:rFonts w:asciiTheme="minorHAnsi" w:hAnsiTheme="minorHAnsi"/>
          <w:color w:val="000000" w:themeColor="text1"/>
        </w:rPr>
      </w:pPr>
      <w:r w:rsidRPr="00113B30">
        <w:rPr>
          <w:rFonts w:asciiTheme="minorHAnsi" w:hAnsiTheme="minorHAnsi"/>
          <w:color w:val="000000" w:themeColor="text1"/>
        </w:rPr>
        <w:t xml:space="preserve"> zaleceniami i wytycznymi korporacyjnymi Enea.</w:t>
      </w:r>
    </w:p>
    <w:p w14:paraId="09FB6424" w14:textId="77777777" w:rsidR="00DF35B0" w:rsidRPr="00113B30" w:rsidRDefault="00DF35B0" w:rsidP="003C2B93">
      <w:pPr>
        <w:pStyle w:val="Akapitzlist"/>
        <w:numPr>
          <w:ilvl w:val="1"/>
          <w:numId w:val="58"/>
        </w:numPr>
        <w:spacing w:after="0"/>
        <w:jc w:val="both"/>
        <w:rPr>
          <w:rFonts w:asciiTheme="minorHAnsi" w:hAnsiTheme="minorHAnsi"/>
          <w:color w:val="000000" w:themeColor="text1"/>
        </w:rPr>
      </w:pPr>
      <w:r w:rsidRPr="00113B30">
        <w:rPr>
          <w:rFonts w:asciiTheme="minorHAnsi" w:hAnsiTheme="minorHAnsi"/>
          <w:color w:val="000000" w:themeColor="text1"/>
        </w:rPr>
        <w:t xml:space="preserve">Wykonawca może skorzystać z usług osób trzecich (podwykonawców) w zakresie realizacji przedmiotu Umowy jedynie po uzyskaniu zgody Zamawiającego wyrażonej na piśmie pod rygorem nieważności. </w:t>
      </w:r>
      <w:r w:rsidRPr="00113B30">
        <w:rPr>
          <w:rFonts w:asciiTheme="minorHAnsi" w:hAnsiTheme="minorHAnsi"/>
          <w:color w:val="000000" w:themeColor="text1"/>
        </w:rPr>
        <w:br/>
        <w:t>W przypadku zlecenia przez Wykonawcę wykonania części lub całości przedmiotu umowy osobom trzecim (podwykonawcom), za ich działania Wykonawca odpowiada jak za działania własne.</w:t>
      </w:r>
    </w:p>
    <w:p w14:paraId="0C3D8116" w14:textId="77777777" w:rsidR="00292604" w:rsidRPr="0060608E" w:rsidRDefault="0060608E" w:rsidP="003C2B93">
      <w:pPr>
        <w:pStyle w:val="Nagwek1"/>
        <w:numPr>
          <w:ilvl w:val="0"/>
          <w:numId w:val="56"/>
        </w:numPr>
        <w:tabs>
          <w:tab w:val="clear" w:pos="709"/>
          <w:tab w:val="num" w:pos="426"/>
        </w:tabs>
        <w:spacing w:before="120" w:after="120"/>
        <w:ind w:left="567" w:hanging="567"/>
        <w:jc w:val="left"/>
        <w:rPr>
          <w:rFonts w:asciiTheme="minorHAnsi" w:hAnsiTheme="minorHAnsi"/>
          <w:sz w:val="22"/>
          <w:szCs w:val="22"/>
          <w:lang w:val="pl-PL"/>
        </w:rPr>
      </w:pPr>
      <w:r>
        <w:rPr>
          <w:rFonts w:asciiTheme="minorHAnsi" w:hAnsiTheme="minorHAnsi"/>
          <w:sz w:val="22"/>
          <w:szCs w:val="22"/>
          <w:lang w:val="pl-PL"/>
        </w:rPr>
        <w:lastRenderedPageBreak/>
        <w:t>T</w:t>
      </w:r>
      <w:r w:rsidR="00292604" w:rsidRPr="0060608E">
        <w:rPr>
          <w:rFonts w:asciiTheme="minorHAnsi" w:hAnsiTheme="minorHAnsi"/>
          <w:sz w:val="22"/>
          <w:szCs w:val="22"/>
          <w:lang w:val="pl-PL"/>
        </w:rPr>
        <w:t>ermin wykonania</w:t>
      </w:r>
    </w:p>
    <w:p w14:paraId="2E8DF1D3" w14:textId="6AF34588" w:rsidR="00292604" w:rsidRPr="0060608E" w:rsidRDefault="00292604" w:rsidP="003C2B93">
      <w:pPr>
        <w:pStyle w:val="Nagwek2"/>
        <w:keepNext w:val="0"/>
        <w:keepLines w:val="0"/>
        <w:numPr>
          <w:ilvl w:val="1"/>
          <w:numId w:val="56"/>
        </w:numPr>
        <w:spacing w:before="120" w:after="120" w:line="276" w:lineRule="auto"/>
        <w:ind w:hanging="567"/>
        <w:jc w:val="both"/>
        <w:rPr>
          <w:rFonts w:asciiTheme="minorHAnsi" w:hAnsiTheme="minorHAnsi"/>
          <w:color w:val="auto"/>
          <w:sz w:val="22"/>
          <w:szCs w:val="22"/>
        </w:rPr>
      </w:pPr>
      <w:r w:rsidRPr="0060608E">
        <w:rPr>
          <w:rFonts w:asciiTheme="minorHAnsi" w:hAnsiTheme="minorHAnsi"/>
          <w:color w:val="auto"/>
          <w:sz w:val="22"/>
          <w:szCs w:val="22"/>
        </w:rPr>
        <w:t xml:space="preserve">Strony ustalają termin </w:t>
      </w:r>
      <w:r w:rsidR="009156AA">
        <w:rPr>
          <w:rFonts w:asciiTheme="minorHAnsi" w:hAnsiTheme="minorHAnsi"/>
          <w:color w:val="auto"/>
          <w:sz w:val="22"/>
          <w:szCs w:val="22"/>
        </w:rPr>
        <w:t xml:space="preserve">wykonania </w:t>
      </w:r>
      <w:r w:rsidR="0060608E" w:rsidRPr="00B07B48">
        <w:rPr>
          <w:rFonts w:asciiTheme="minorHAnsi" w:hAnsiTheme="minorHAnsi"/>
          <w:color w:val="auto"/>
          <w:sz w:val="22"/>
          <w:szCs w:val="22"/>
        </w:rPr>
        <w:t xml:space="preserve">Umowy </w:t>
      </w:r>
      <w:r w:rsidR="005F5540" w:rsidRPr="00B07B48">
        <w:rPr>
          <w:rFonts w:asciiTheme="minorHAnsi" w:hAnsiTheme="minorHAnsi"/>
          <w:color w:val="auto"/>
          <w:sz w:val="22"/>
          <w:szCs w:val="22"/>
        </w:rPr>
        <w:t xml:space="preserve">do </w:t>
      </w:r>
      <w:r w:rsidR="00B07B48" w:rsidRPr="00B07B48">
        <w:rPr>
          <w:rFonts w:asciiTheme="minorHAnsi" w:hAnsiTheme="minorHAnsi"/>
          <w:color w:val="auto"/>
          <w:sz w:val="22"/>
          <w:szCs w:val="22"/>
        </w:rPr>
        <w:t>31.12.2022</w:t>
      </w:r>
      <w:r w:rsidR="005F5540" w:rsidRPr="00B07B48">
        <w:rPr>
          <w:rFonts w:asciiTheme="minorHAnsi" w:hAnsiTheme="minorHAnsi"/>
          <w:color w:val="auto"/>
          <w:sz w:val="22"/>
          <w:szCs w:val="22"/>
        </w:rPr>
        <w:t xml:space="preserve"> r.</w:t>
      </w:r>
    </w:p>
    <w:p w14:paraId="1682F469" w14:textId="77777777" w:rsidR="00864B35" w:rsidRPr="00B216A1" w:rsidRDefault="00864B35" w:rsidP="003C2B93">
      <w:pPr>
        <w:pStyle w:val="Akapitzlist"/>
        <w:numPr>
          <w:ilvl w:val="2"/>
          <w:numId w:val="56"/>
        </w:numPr>
        <w:tabs>
          <w:tab w:val="clear" w:pos="1418"/>
        </w:tabs>
        <w:spacing w:line="312" w:lineRule="atLeast"/>
        <w:jc w:val="both"/>
        <w:rPr>
          <w:rFonts w:asciiTheme="minorHAnsi" w:hAnsiTheme="minorHAnsi" w:cstheme="minorHAnsi"/>
        </w:rPr>
      </w:pPr>
      <w:r w:rsidRPr="00B216A1">
        <w:rPr>
          <w:rFonts w:asciiTheme="minorHAnsi" w:hAnsiTheme="minorHAnsi" w:cstheme="minorHAnsi"/>
        </w:rPr>
        <w:t>Wykonawca uzgodni z Zamawiającym terminy realizacji poszczególnych remontów pomp wody chłodzącej.</w:t>
      </w:r>
    </w:p>
    <w:p w14:paraId="38E721EF" w14:textId="77777777" w:rsidR="00864B35" w:rsidRPr="00B216A1" w:rsidRDefault="00864B35" w:rsidP="003C2B93">
      <w:pPr>
        <w:pStyle w:val="Akapitzlist"/>
        <w:numPr>
          <w:ilvl w:val="2"/>
          <w:numId w:val="56"/>
        </w:numPr>
        <w:tabs>
          <w:tab w:val="clear" w:pos="1418"/>
          <w:tab w:val="num" w:pos="1276"/>
        </w:tabs>
        <w:spacing w:line="312" w:lineRule="atLeast"/>
        <w:jc w:val="both"/>
        <w:rPr>
          <w:rFonts w:asciiTheme="minorHAnsi" w:hAnsiTheme="minorHAnsi" w:cstheme="minorHAnsi"/>
        </w:rPr>
      </w:pPr>
      <w:r w:rsidRPr="00B216A1">
        <w:rPr>
          <w:rFonts w:asciiTheme="minorHAnsi" w:hAnsiTheme="minorHAnsi" w:cstheme="minorHAnsi"/>
        </w:rPr>
        <w:t>Wykonawca określi harmonogram prac umożliwiający skuteczn</w:t>
      </w:r>
      <w:r>
        <w:rPr>
          <w:rFonts w:asciiTheme="minorHAnsi" w:hAnsiTheme="minorHAnsi" w:cstheme="minorHAnsi"/>
        </w:rPr>
        <w:t>ą</w:t>
      </w:r>
      <w:r w:rsidRPr="00B216A1">
        <w:rPr>
          <w:rFonts w:asciiTheme="minorHAnsi" w:hAnsiTheme="minorHAnsi" w:cstheme="minorHAnsi"/>
        </w:rPr>
        <w:t xml:space="preserve"> i terminową realizację przedmiotu Zamówienia. Harmonogram oraz zmiany w harmonogramie Wykonawca każdorazowo uzgodni z Zamawiającym i uzyska jego akceptację.</w:t>
      </w:r>
    </w:p>
    <w:p w14:paraId="160D93BC" w14:textId="77777777" w:rsidR="00864B35" w:rsidRPr="00B216A1" w:rsidRDefault="00864B35" w:rsidP="003C2B93">
      <w:pPr>
        <w:pStyle w:val="Akapitzlist"/>
        <w:numPr>
          <w:ilvl w:val="2"/>
          <w:numId w:val="56"/>
        </w:numPr>
        <w:tabs>
          <w:tab w:val="clear" w:pos="1418"/>
          <w:tab w:val="num" w:pos="1276"/>
        </w:tabs>
        <w:spacing w:line="312" w:lineRule="atLeast"/>
        <w:jc w:val="both"/>
        <w:rPr>
          <w:rFonts w:asciiTheme="minorHAnsi" w:hAnsiTheme="minorHAnsi" w:cstheme="minorHAnsi"/>
        </w:rPr>
      </w:pPr>
      <w:r w:rsidRPr="00B216A1">
        <w:rPr>
          <w:rFonts w:asciiTheme="minorHAnsi" w:hAnsiTheme="minorHAnsi" w:cstheme="minorHAnsi"/>
        </w:rPr>
        <w:t>Opracowanie dokumentacji powykonawczej należy wykonać w czasie do 2 tygodni od dnia zakończenia ruchu próbnego z wynikiem pozytywnym.</w:t>
      </w:r>
    </w:p>
    <w:p w14:paraId="21E958D5" w14:textId="77777777" w:rsidR="00864B35" w:rsidRPr="00B216A1" w:rsidRDefault="00864B35" w:rsidP="003C2B93">
      <w:pPr>
        <w:pStyle w:val="Akapitzlist"/>
        <w:numPr>
          <w:ilvl w:val="2"/>
          <w:numId w:val="56"/>
        </w:numPr>
        <w:tabs>
          <w:tab w:val="clear" w:pos="1418"/>
          <w:tab w:val="num" w:pos="1276"/>
        </w:tabs>
        <w:spacing w:line="312" w:lineRule="atLeast"/>
        <w:jc w:val="both"/>
        <w:rPr>
          <w:rFonts w:asciiTheme="minorHAnsi" w:hAnsiTheme="minorHAnsi" w:cstheme="minorHAnsi"/>
        </w:rPr>
      </w:pPr>
      <w:r w:rsidRPr="00B216A1">
        <w:rPr>
          <w:rFonts w:asciiTheme="minorHAnsi" w:hAnsiTheme="minorHAnsi" w:cstheme="minorHAnsi"/>
        </w:rPr>
        <w:t>Odbiór końcowy zadania oraz przekazanie instalacji do ruchu powinno nastąpić w czasie do 14 dni od dnia zgłoszenia przez Wykonawcę zadania do tego odbioru.</w:t>
      </w:r>
    </w:p>
    <w:p w14:paraId="1001AC70" w14:textId="77777777" w:rsidR="00292604" w:rsidRPr="0060608E" w:rsidRDefault="00292604" w:rsidP="003C2B93">
      <w:pPr>
        <w:pStyle w:val="Nagwek1"/>
        <w:numPr>
          <w:ilvl w:val="0"/>
          <w:numId w:val="56"/>
        </w:numPr>
        <w:tabs>
          <w:tab w:val="clear" w:pos="709"/>
          <w:tab w:val="left" w:pos="426"/>
        </w:tabs>
        <w:spacing w:before="120"/>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MIEJSCE ŚWIADCZENIA USŁUG</w:t>
      </w:r>
    </w:p>
    <w:p w14:paraId="2B40FBFC" w14:textId="77777777" w:rsidR="00292604" w:rsidRPr="0060608E" w:rsidRDefault="00292604" w:rsidP="003C2B93">
      <w:pPr>
        <w:pStyle w:val="Nagwek2"/>
        <w:keepNext w:val="0"/>
        <w:keepLines w:val="0"/>
        <w:numPr>
          <w:ilvl w:val="1"/>
          <w:numId w:val="56"/>
        </w:numPr>
        <w:spacing w:before="120" w:after="120" w:line="276" w:lineRule="auto"/>
        <w:ind w:hanging="567"/>
        <w:jc w:val="both"/>
        <w:rPr>
          <w:rStyle w:val="Nagwek3Znak"/>
          <w:rFonts w:asciiTheme="minorHAnsi" w:eastAsia="Calibri" w:hAnsiTheme="minorHAnsi" w:cstheme="minorHAnsi"/>
          <w:color w:val="auto"/>
          <w:sz w:val="22"/>
          <w:szCs w:val="22"/>
        </w:rPr>
      </w:pPr>
      <w:r w:rsidRPr="0060608E">
        <w:rPr>
          <w:rFonts w:asciiTheme="minorHAnsi" w:hAnsiTheme="minorHAnsi" w:cstheme="minorHAnsi"/>
          <w:color w:val="auto"/>
          <w:sz w:val="22"/>
          <w:szCs w:val="22"/>
        </w:rPr>
        <w:t xml:space="preserve">Strony uzgadniają, że miejscem </w:t>
      </w:r>
      <w:r w:rsidR="0030573B">
        <w:rPr>
          <w:rFonts w:asciiTheme="minorHAnsi" w:hAnsiTheme="minorHAnsi" w:cstheme="minorHAnsi"/>
          <w:color w:val="auto"/>
          <w:sz w:val="22"/>
          <w:szCs w:val="22"/>
        </w:rPr>
        <w:t xml:space="preserve">wykonania </w:t>
      </w:r>
      <w:r w:rsidR="006F38DD">
        <w:rPr>
          <w:rFonts w:asciiTheme="minorHAnsi" w:hAnsiTheme="minorHAnsi" w:cstheme="minorHAnsi"/>
          <w:color w:val="auto"/>
          <w:sz w:val="22"/>
          <w:szCs w:val="22"/>
        </w:rPr>
        <w:t>r</w:t>
      </w:r>
      <w:r w:rsidR="0030573B">
        <w:rPr>
          <w:rFonts w:asciiTheme="minorHAnsi" w:hAnsiTheme="minorHAnsi" w:cstheme="minorHAnsi"/>
          <w:color w:val="auto"/>
          <w:sz w:val="22"/>
          <w:szCs w:val="22"/>
        </w:rPr>
        <w:t xml:space="preserve">obót </w:t>
      </w:r>
      <w:r w:rsidRPr="0060608E">
        <w:rPr>
          <w:rFonts w:asciiTheme="minorHAnsi" w:hAnsiTheme="minorHAnsi" w:cstheme="minorHAnsi"/>
          <w:color w:val="auto"/>
          <w:sz w:val="22"/>
          <w:szCs w:val="22"/>
        </w:rPr>
        <w:t xml:space="preserve"> będzie siedziba Zamawiającego</w:t>
      </w:r>
      <w:r w:rsidRPr="0060608E">
        <w:rPr>
          <w:rStyle w:val="Nagwek3Znak"/>
          <w:rFonts w:asciiTheme="minorHAnsi" w:eastAsia="Calibri" w:hAnsiTheme="minorHAnsi" w:cstheme="minorHAnsi"/>
          <w:color w:val="auto"/>
          <w:sz w:val="22"/>
          <w:szCs w:val="22"/>
        </w:rPr>
        <w:t>.</w:t>
      </w:r>
    </w:p>
    <w:p w14:paraId="770FCE55" w14:textId="77777777" w:rsidR="00292604" w:rsidRPr="0060608E" w:rsidRDefault="00292604" w:rsidP="003C2B93">
      <w:pPr>
        <w:pStyle w:val="Nagwek1"/>
        <w:numPr>
          <w:ilvl w:val="0"/>
          <w:numId w:val="56"/>
        </w:numPr>
        <w:spacing w:before="120"/>
        <w:ind w:left="426" w:hanging="426"/>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WYNAGRODZENIE I WARUNKI PŁATNOŚCI</w:t>
      </w:r>
    </w:p>
    <w:p w14:paraId="346B8046" w14:textId="3501B79E" w:rsidR="00864B35" w:rsidRPr="00B216A1" w:rsidRDefault="00864B35"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7C7348">
        <w:rPr>
          <w:rFonts w:asciiTheme="minorHAnsi" w:hAnsiTheme="minorHAnsi" w:cstheme="minorHAnsi"/>
          <w:color w:val="auto"/>
          <w:sz w:val="22"/>
          <w:szCs w:val="22"/>
        </w:rPr>
        <w:t>Z tytułu należytego wykonania j Umowy przez Wykonawcę, Zamawiający zobowiązuje się do zapłaty na rzecz Wykonawcy</w:t>
      </w:r>
      <w:r w:rsidRPr="00B216A1">
        <w:rPr>
          <w:rFonts w:asciiTheme="minorHAnsi" w:hAnsiTheme="minorHAnsi" w:cstheme="minorHAnsi"/>
          <w:color w:val="000000" w:themeColor="text1"/>
          <w:sz w:val="22"/>
          <w:szCs w:val="22"/>
        </w:rPr>
        <w:t>:</w:t>
      </w:r>
    </w:p>
    <w:p w14:paraId="1B24DEC4" w14:textId="5D14EB8C" w:rsidR="00864B35" w:rsidRPr="007C7348" w:rsidRDefault="00864B35" w:rsidP="007C7348">
      <w:pPr>
        <w:pStyle w:val="Nagwek2"/>
        <w:keepNext w:val="0"/>
        <w:keepLines w:val="0"/>
        <w:numPr>
          <w:ilvl w:val="2"/>
          <w:numId w:val="56"/>
        </w:numPr>
        <w:spacing w:before="120" w:after="120" w:line="276" w:lineRule="auto"/>
        <w:jc w:val="both"/>
        <w:rPr>
          <w:rFonts w:asciiTheme="minorHAnsi" w:hAnsiTheme="minorHAnsi" w:cstheme="minorHAnsi"/>
          <w:color w:val="000000" w:themeColor="text1"/>
          <w:sz w:val="22"/>
          <w:szCs w:val="22"/>
        </w:rPr>
      </w:pPr>
      <w:r w:rsidRPr="007C7348">
        <w:rPr>
          <w:rFonts w:asciiTheme="minorHAnsi" w:hAnsiTheme="minorHAnsi" w:cstheme="minorHAnsi"/>
          <w:color w:val="000000" w:themeColor="text1"/>
          <w:sz w:val="22"/>
          <w:szCs w:val="22"/>
        </w:rPr>
        <w:t>wynagrodzenia ryczałtowego w wysokości …………………. zł (słownie: ………………………………………… ………………………….. złotych) netto (dalej „Wynagrodzenie Ryczałtowe”) za wykonanie zakresu remontu 1 szt. pomp wody chłodzącej wskazan</w:t>
      </w:r>
      <w:r w:rsidR="00B26CA4">
        <w:rPr>
          <w:rFonts w:asciiTheme="minorHAnsi" w:hAnsiTheme="minorHAnsi" w:cstheme="minorHAnsi"/>
          <w:color w:val="000000" w:themeColor="text1"/>
          <w:sz w:val="22"/>
          <w:szCs w:val="22"/>
        </w:rPr>
        <w:t>ego</w:t>
      </w:r>
      <w:r w:rsidRPr="007C7348">
        <w:rPr>
          <w:rFonts w:asciiTheme="minorHAnsi" w:hAnsiTheme="minorHAnsi" w:cstheme="minorHAnsi"/>
          <w:color w:val="000000" w:themeColor="text1"/>
          <w:sz w:val="22"/>
          <w:szCs w:val="22"/>
        </w:rPr>
        <w:t xml:space="preserve"> w poz. 1-7,9,11-13,15-19,21,23-30 pkt 1.1. i w poz. 1-25 pkt 1.2. Załącznika nr 1 do Umowy;. </w:t>
      </w:r>
    </w:p>
    <w:p w14:paraId="7082B6CE" w14:textId="586AA4F9" w:rsidR="00864B35" w:rsidRPr="00B216A1" w:rsidRDefault="00864B35" w:rsidP="007C7348">
      <w:pPr>
        <w:pStyle w:val="Nagwek2"/>
        <w:keepNext w:val="0"/>
        <w:keepLines w:val="0"/>
        <w:numPr>
          <w:ilvl w:val="2"/>
          <w:numId w:val="56"/>
        </w:numPr>
        <w:spacing w:before="120" w:after="120" w:line="276" w:lineRule="auto"/>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wynagrodzenia rozliczanego powykonawczo</w:t>
      </w:r>
      <w:r>
        <w:rPr>
          <w:rFonts w:asciiTheme="minorHAnsi" w:hAnsiTheme="minorHAnsi" w:cstheme="minorHAnsi"/>
          <w:color w:val="000000" w:themeColor="text1"/>
          <w:sz w:val="22"/>
          <w:szCs w:val="22"/>
        </w:rPr>
        <w:t>,</w:t>
      </w:r>
      <w:r w:rsidRPr="00B216A1">
        <w:rPr>
          <w:rFonts w:asciiTheme="minorHAnsi" w:hAnsiTheme="minorHAnsi" w:cstheme="minorHAnsi"/>
          <w:color w:val="000000" w:themeColor="text1"/>
          <w:sz w:val="22"/>
          <w:szCs w:val="22"/>
        </w:rPr>
        <w:t xml:space="preserve"> (dalej „</w:t>
      </w:r>
      <w:r w:rsidRPr="007C7348">
        <w:rPr>
          <w:rFonts w:asciiTheme="minorHAnsi" w:hAnsiTheme="minorHAnsi" w:cstheme="minorHAnsi"/>
          <w:color w:val="000000" w:themeColor="text1"/>
          <w:sz w:val="22"/>
          <w:szCs w:val="22"/>
        </w:rPr>
        <w:t>Wynagrodzenie Powykonawcze</w:t>
      </w:r>
      <w:r w:rsidRPr="00B216A1">
        <w:rPr>
          <w:rFonts w:asciiTheme="minorHAnsi" w:hAnsiTheme="minorHAnsi" w:cstheme="minorHAnsi"/>
          <w:color w:val="000000" w:themeColor="text1"/>
          <w:sz w:val="22"/>
          <w:szCs w:val="22"/>
        </w:rPr>
        <w:t xml:space="preserve">”), wyliczonego jako iloczyn: ceny za 1 rbg (…………. zł netto) x 1800 rbg, za wykonanie </w:t>
      </w:r>
      <w:r w:rsidRPr="007C7348">
        <w:rPr>
          <w:rFonts w:asciiTheme="minorHAnsi" w:hAnsiTheme="minorHAnsi" w:cstheme="minorHAnsi"/>
          <w:color w:val="000000" w:themeColor="text1"/>
          <w:sz w:val="22"/>
          <w:szCs w:val="22"/>
        </w:rPr>
        <w:t xml:space="preserve">zakresu prac remontu 1 szt. pomp wody chłodzącej </w:t>
      </w:r>
      <w:r w:rsidRPr="00B216A1">
        <w:rPr>
          <w:rFonts w:asciiTheme="minorHAnsi" w:hAnsiTheme="minorHAnsi" w:cstheme="minorHAnsi"/>
          <w:color w:val="000000" w:themeColor="text1"/>
          <w:sz w:val="22"/>
          <w:szCs w:val="22"/>
        </w:rPr>
        <w:t>wskazanych w poz. 8,10,14,20,2</w:t>
      </w:r>
      <w:r w:rsidR="003300B3">
        <w:rPr>
          <w:rFonts w:asciiTheme="minorHAnsi" w:hAnsiTheme="minorHAnsi" w:cstheme="minorHAnsi"/>
          <w:color w:val="000000" w:themeColor="text1"/>
          <w:sz w:val="22"/>
          <w:szCs w:val="22"/>
        </w:rPr>
        <w:t>2</w:t>
      </w:r>
      <w:r w:rsidRPr="00B216A1">
        <w:rPr>
          <w:rFonts w:asciiTheme="minorHAnsi" w:hAnsiTheme="minorHAnsi" w:cstheme="minorHAnsi"/>
          <w:color w:val="000000" w:themeColor="text1"/>
          <w:sz w:val="22"/>
          <w:szCs w:val="22"/>
        </w:rPr>
        <w:t xml:space="preserve"> </w:t>
      </w:r>
      <w:r w:rsidRPr="007C7348">
        <w:rPr>
          <w:rFonts w:asciiTheme="minorHAnsi" w:hAnsiTheme="minorHAnsi" w:cstheme="minorHAnsi"/>
          <w:color w:val="000000" w:themeColor="text1"/>
          <w:sz w:val="22"/>
          <w:szCs w:val="22"/>
        </w:rPr>
        <w:t xml:space="preserve">pkt 1.1. </w:t>
      </w:r>
      <w:r w:rsidRPr="00B26CA4">
        <w:rPr>
          <w:rFonts w:asciiTheme="minorHAnsi" w:hAnsiTheme="minorHAnsi" w:cstheme="minorHAnsi"/>
          <w:color w:val="000000" w:themeColor="text1"/>
          <w:sz w:val="22"/>
          <w:szCs w:val="22"/>
        </w:rPr>
        <w:t xml:space="preserve">Załącznika nr 1 do Umowy. </w:t>
      </w:r>
    </w:p>
    <w:p w14:paraId="61ABE01D" w14:textId="77777777" w:rsidR="00B26CA4" w:rsidRDefault="00864B35"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 xml:space="preserve">Wynagrodzenie </w:t>
      </w:r>
      <w:r w:rsidR="00B26CA4">
        <w:rPr>
          <w:rFonts w:asciiTheme="minorHAnsi" w:hAnsiTheme="minorHAnsi" w:cstheme="minorHAnsi"/>
          <w:color w:val="000000" w:themeColor="text1"/>
          <w:sz w:val="22"/>
          <w:szCs w:val="22"/>
        </w:rPr>
        <w:t xml:space="preserve">ryczałtowe </w:t>
      </w:r>
      <w:r w:rsidRPr="007C7348">
        <w:rPr>
          <w:rFonts w:asciiTheme="minorHAnsi" w:hAnsiTheme="minorHAnsi" w:cstheme="minorHAnsi"/>
          <w:color w:val="000000" w:themeColor="text1"/>
          <w:sz w:val="22"/>
          <w:szCs w:val="22"/>
        </w:rPr>
        <w:t xml:space="preserve">obejmuje wszystkie koszty wykonania przedmiotu Umowy, w tym koszty sporządzenia i dostarczenia dokumentacji, inne koszty i zysk oraz wynagrodzenie za przeniesienie autorskich praw majątkowych do dokumentacji opracowanej w wykonaniu Umowy. </w:t>
      </w:r>
    </w:p>
    <w:p w14:paraId="19C1AC4D" w14:textId="73AC60A3" w:rsidR="00B26CA4" w:rsidRPr="007C7348" w:rsidRDefault="00B26CA4"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Wynagrodzenie rozliczane powykonawczo </w:t>
      </w:r>
      <w:r w:rsidRPr="00E762B3">
        <w:rPr>
          <w:rFonts w:asciiTheme="minorHAnsi" w:hAnsiTheme="minorHAnsi" w:cstheme="minorHAnsi"/>
          <w:color w:val="000000" w:themeColor="text1"/>
          <w:sz w:val="22"/>
          <w:szCs w:val="22"/>
        </w:rPr>
        <w:t>obejmuje wszystkie koszty wykonania przedmiotu Umowy, w</w:t>
      </w:r>
      <w:r w:rsidR="008D56E5">
        <w:rPr>
          <w:rFonts w:asciiTheme="minorHAnsi" w:hAnsiTheme="minorHAnsi" w:cstheme="minorHAnsi"/>
          <w:color w:val="000000" w:themeColor="text1"/>
          <w:sz w:val="22"/>
          <w:szCs w:val="22"/>
        </w:rPr>
        <w:t> </w:t>
      </w:r>
      <w:r w:rsidRPr="00E762B3">
        <w:rPr>
          <w:rFonts w:asciiTheme="minorHAnsi" w:hAnsiTheme="minorHAnsi" w:cstheme="minorHAnsi"/>
          <w:color w:val="000000" w:themeColor="text1"/>
          <w:sz w:val="22"/>
          <w:szCs w:val="22"/>
        </w:rPr>
        <w:t xml:space="preserve">tym </w:t>
      </w:r>
      <w:r>
        <w:rPr>
          <w:rFonts w:asciiTheme="minorHAnsi" w:hAnsiTheme="minorHAnsi" w:cstheme="minorHAnsi"/>
          <w:color w:val="000000" w:themeColor="text1"/>
          <w:sz w:val="22"/>
          <w:szCs w:val="22"/>
        </w:rPr>
        <w:t xml:space="preserve">wynagrodzenia pracowników wraz z narzutami, </w:t>
      </w:r>
      <w:r w:rsidRPr="00E762B3">
        <w:rPr>
          <w:rFonts w:asciiTheme="minorHAnsi" w:hAnsiTheme="minorHAnsi" w:cstheme="minorHAnsi"/>
          <w:color w:val="000000" w:themeColor="text1"/>
          <w:sz w:val="22"/>
          <w:szCs w:val="22"/>
        </w:rPr>
        <w:t>koszty sporządzenia i dostarczenia dokumentacji, inne koszty i zysk</w:t>
      </w:r>
      <w:r>
        <w:rPr>
          <w:rFonts w:asciiTheme="minorHAnsi" w:hAnsiTheme="minorHAnsi" w:cstheme="minorHAnsi"/>
          <w:color w:val="000000" w:themeColor="text1"/>
          <w:sz w:val="22"/>
          <w:szCs w:val="22"/>
        </w:rPr>
        <w:t xml:space="preserve">, wynagrodzenie to </w:t>
      </w:r>
      <w:r w:rsidRPr="00E762B3">
        <w:rPr>
          <w:rFonts w:asciiTheme="minorHAnsi" w:hAnsiTheme="minorHAnsi" w:cstheme="minorHAnsi"/>
          <w:color w:val="000000" w:themeColor="text1"/>
          <w:sz w:val="22"/>
          <w:szCs w:val="22"/>
        </w:rPr>
        <w:t xml:space="preserve"> </w:t>
      </w:r>
      <w:r w:rsidRPr="00B26CA4">
        <w:rPr>
          <w:rFonts w:asciiTheme="minorHAnsi" w:hAnsiTheme="minorHAnsi" w:cstheme="minorHAnsi"/>
          <w:color w:val="000000" w:themeColor="text1"/>
          <w:sz w:val="22"/>
          <w:szCs w:val="22"/>
        </w:rPr>
        <w:t xml:space="preserve">nie może przekroczyć </w:t>
      </w:r>
      <w:r>
        <w:rPr>
          <w:rFonts w:asciiTheme="minorHAnsi" w:hAnsiTheme="minorHAnsi" w:cstheme="minorHAnsi"/>
          <w:color w:val="000000" w:themeColor="text1"/>
          <w:sz w:val="22"/>
          <w:szCs w:val="22"/>
        </w:rPr>
        <w:t xml:space="preserve">ilości 1800 rbg oraz kwoty </w:t>
      </w:r>
      <w:r w:rsidRPr="00B26CA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B26CA4">
        <w:rPr>
          <w:rFonts w:asciiTheme="minorHAnsi" w:hAnsiTheme="minorHAnsi" w:cstheme="minorHAnsi"/>
          <w:color w:val="000000" w:themeColor="text1"/>
          <w:sz w:val="22"/>
          <w:szCs w:val="22"/>
        </w:rPr>
        <w:t>zł (słownie:  ……………………………………………………………..……………… złotych) netto</w:t>
      </w:r>
    </w:p>
    <w:p w14:paraId="18AC786C" w14:textId="77777777" w:rsidR="00864B35" w:rsidRPr="00063737" w:rsidRDefault="00864B35"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Całkowite maksymalne wynagrodzenie z tytułu należytego wykonania Umowy wynosi ……………………… zł netto (słownie: ………………………………………………………………………………..………………………………. złotych),</w:t>
      </w:r>
    </w:p>
    <w:p w14:paraId="2B947DA2" w14:textId="77777777" w:rsidR="00B26CA4" w:rsidRPr="003A759A" w:rsidRDefault="00B26CA4" w:rsidP="00B26CA4">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3A759A">
        <w:rPr>
          <w:rFonts w:asciiTheme="minorHAnsi" w:hAnsiTheme="minorHAnsi" w:cstheme="minorHAnsi"/>
          <w:color w:val="000000" w:themeColor="text1"/>
          <w:sz w:val="22"/>
          <w:szCs w:val="22"/>
        </w:rPr>
        <w:t>Wynagrodzenie obejmuje wszystkie koszty związane z realizacją przedmiotu zamówienia.  Ustalone wynagrodzenie jest obowiązująca w całym okresie realizacji umowy zawartej w wyniku przeprowadzonego postępowania o udzielenie zamówienia.</w:t>
      </w:r>
    </w:p>
    <w:p w14:paraId="7AA484BE" w14:textId="11BF6A12" w:rsidR="00B26CA4" w:rsidRDefault="00B26CA4" w:rsidP="00B26CA4">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445A19">
        <w:rPr>
          <w:rFonts w:asciiTheme="minorHAnsi" w:hAnsiTheme="minorHAnsi" w:cstheme="minorHAnsi"/>
          <w:color w:val="000000" w:themeColor="text1"/>
          <w:sz w:val="22"/>
          <w:szCs w:val="22"/>
        </w:rPr>
        <w:t xml:space="preserve">Zamawiający, oprócz zapłaty wynagrodzenia określonego w pkt </w:t>
      </w:r>
      <w:r>
        <w:rPr>
          <w:rFonts w:asciiTheme="minorHAnsi" w:hAnsiTheme="minorHAnsi" w:cstheme="minorHAnsi"/>
          <w:color w:val="000000" w:themeColor="text1"/>
          <w:sz w:val="22"/>
          <w:szCs w:val="22"/>
        </w:rPr>
        <w:t>4.</w:t>
      </w:r>
      <w:r w:rsidR="009156AA">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w:t>
      </w:r>
      <w:r w:rsidRPr="00445A19">
        <w:rPr>
          <w:rFonts w:asciiTheme="minorHAnsi" w:hAnsiTheme="minorHAnsi" w:cstheme="minorHAnsi"/>
          <w:color w:val="000000" w:themeColor="text1"/>
          <w:sz w:val="22"/>
          <w:szCs w:val="22"/>
        </w:rPr>
        <w:t>, nie jest zobowiązany do zwrotu Wykonawcy jakichkolwiek wydatków, kosztów związanych z wykonywaniem niniejszej Umowy bądź zapłaty jakiegokolwiek dodatkowego lub uzupełniającego wynagrodzenia.</w:t>
      </w:r>
    </w:p>
    <w:p w14:paraId="14856583" w14:textId="19BF31FC" w:rsidR="00864B35" w:rsidRPr="00063737" w:rsidRDefault="00B26CA4"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Odrębnymi przedmiotami odbioru i rozliczeń ustala się wykonanie remontu 1 szt. pompy. </w:t>
      </w:r>
    </w:p>
    <w:p w14:paraId="362C86AD" w14:textId="77777777" w:rsidR="00113B30" w:rsidRPr="007C7348" w:rsidRDefault="00113B30"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7C7348">
        <w:rPr>
          <w:rFonts w:asciiTheme="minorHAnsi" w:hAnsiTheme="minorHAnsi" w:cstheme="minorHAnsi"/>
          <w:color w:val="000000" w:themeColor="text1"/>
          <w:sz w:val="22"/>
          <w:szCs w:val="22"/>
        </w:rPr>
        <w:lastRenderedPageBreak/>
        <w:t>Termin płatności faktury: 30 dni od daty otrzymania prawidłowo wystawionej faktury VAT na adres wskazany przez Zamawiającego.</w:t>
      </w:r>
    </w:p>
    <w:p w14:paraId="653768D9" w14:textId="56ED4DB0" w:rsidR="00CE6D3C" w:rsidRDefault="00113B30"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7C7348">
        <w:rPr>
          <w:rFonts w:asciiTheme="minorHAnsi" w:hAnsiTheme="minorHAnsi" w:cstheme="minorHAnsi"/>
          <w:color w:val="000000" w:themeColor="text1"/>
          <w:sz w:val="22"/>
          <w:szCs w:val="22"/>
        </w:rPr>
        <w:t xml:space="preserve">Podstawę do wystawienia faktur </w:t>
      </w:r>
      <w:r w:rsidR="00CE6D3C" w:rsidRPr="00E762B3">
        <w:rPr>
          <w:rFonts w:asciiTheme="minorHAnsi" w:hAnsiTheme="minorHAnsi" w:cstheme="minorHAnsi"/>
          <w:color w:val="000000" w:themeColor="text1"/>
          <w:sz w:val="22"/>
          <w:szCs w:val="22"/>
        </w:rPr>
        <w:t xml:space="preserve">za odrębne przedmioty odbioru </w:t>
      </w:r>
      <w:r w:rsidRPr="007C7348">
        <w:rPr>
          <w:rFonts w:asciiTheme="minorHAnsi" w:hAnsiTheme="minorHAnsi" w:cstheme="minorHAnsi"/>
          <w:color w:val="000000" w:themeColor="text1"/>
          <w:sz w:val="22"/>
          <w:szCs w:val="22"/>
        </w:rPr>
        <w:t xml:space="preserve">stanowić będzie protokół odbioru potwierdzający wykonanie usługi, podpisany przez przedstawicieli </w:t>
      </w:r>
      <w:r w:rsidR="00CE6D3C">
        <w:rPr>
          <w:rFonts w:asciiTheme="minorHAnsi" w:hAnsiTheme="minorHAnsi" w:cstheme="minorHAnsi"/>
          <w:color w:val="000000" w:themeColor="text1"/>
          <w:sz w:val="22"/>
          <w:szCs w:val="22"/>
        </w:rPr>
        <w:t>wraz z kosztorysem powykonawczym dla robót dodatkowych rozliczanych powykonawczo</w:t>
      </w:r>
      <w:r w:rsidR="00CE6D3C" w:rsidRPr="00E762B3">
        <w:rPr>
          <w:rFonts w:asciiTheme="minorHAnsi" w:hAnsiTheme="minorHAnsi" w:cstheme="minorHAnsi"/>
          <w:color w:val="000000" w:themeColor="text1"/>
          <w:sz w:val="22"/>
          <w:szCs w:val="22"/>
        </w:rPr>
        <w:t>.</w:t>
      </w:r>
    </w:p>
    <w:p w14:paraId="19BE2A0C" w14:textId="77777777" w:rsidR="00113B30" w:rsidRPr="007C7348" w:rsidRDefault="00113B30"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7C7348">
        <w:rPr>
          <w:rFonts w:asciiTheme="minorHAnsi" w:hAnsiTheme="minorHAnsi" w:cstheme="minorHAnsi"/>
          <w:color w:val="000000" w:themeColor="text1"/>
          <w:sz w:val="22"/>
          <w:szCs w:val="22"/>
        </w:rPr>
        <w:t>Wykonawca nie jest uprawniony do wystawiania faktur VAT za czynności, które nie zostały odebrane przez Zamawiającego.</w:t>
      </w:r>
    </w:p>
    <w:p w14:paraId="2F5FC057" w14:textId="77777777" w:rsidR="00113B30" w:rsidRPr="007C7348" w:rsidRDefault="00113B30"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7C7348">
        <w:rPr>
          <w:rFonts w:asciiTheme="minorHAnsi" w:hAnsiTheme="minorHAnsi" w:cstheme="minorHAnsi"/>
          <w:color w:val="000000" w:themeColor="text1"/>
          <w:sz w:val="22"/>
          <w:szCs w:val="22"/>
        </w:rPr>
        <w:t>Zamawiający oświadcza, że płatności za wszystkie faktury VAT realizuje z zastosowaniem mechanizmu podzielonej płatności, tzw. split payment.</w:t>
      </w:r>
    </w:p>
    <w:p w14:paraId="07628301" w14:textId="77777777" w:rsidR="00113B30" w:rsidRPr="007C7348" w:rsidRDefault="00113B30"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7C7348">
        <w:rPr>
          <w:rFonts w:asciiTheme="minorHAnsi" w:hAnsiTheme="minorHAnsi" w:cstheme="minorHAnsi"/>
          <w:color w:val="000000" w:themeColor="text1"/>
          <w:sz w:val="22"/>
          <w:szCs w:val="22"/>
        </w:rPr>
        <w:t>Wykonawca oświadcza, że wyraża zgodę na dokonywanie przez Zamawiającego płatności w systemie podzielonej płatności.</w:t>
      </w:r>
    </w:p>
    <w:p w14:paraId="69487615" w14:textId="77777777" w:rsidR="00CA378B" w:rsidRPr="007C7348" w:rsidRDefault="00113B30"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7C7348">
        <w:rPr>
          <w:rFonts w:asciiTheme="minorHAnsi" w:hAnsiTheme="minorHAnsi" w:cstheme="minorHAnsi"/>
          <w:color w:val="000000" w:themeColor="text1"/>
          <w:sz w:val="22"/>
          <w:szCs w:val="22"/>
        </w:rPr>
        <w:t> Płatności za faktury będą realizowane wyłącznie na numery rachunków rozliczeniowych, o których mowa w art. 49 ust. 1 pkt 1 ustawy z dnia 29 sierpnia 1997 r. – Prawo bankowe, otwartych w związku z</w:t>
      </w:r>
      <w:r w:rsidR="00B014AF" w:rsidRPr="007C7348">
        <w:rPr>
          <w:rFonts w:asciiTheme="minorHAnsi" w:hAnsiTheme="minorHAnsi" w:cstheme="minorHAnsi"/>
          <w:color w:val="000000" w:themeColor="text1"/>
          <w:sz w:val="22"/>
          <w:szCs w:val="22"/>
        </w:rPr>
        <w:t> </w:t>
      </w:r>
      <w:r w:rsidRPr="007C7348">
        <w:rPr>
          <w:rFonts w:asciiTheme="minorHAnsi" w:hAnsiTheme="minorHAnsi" w:cstheme="minorHAnsi"/>
          <w:color w:val="000000" w:themeColor="text1"/>
          <w:sz w:val="22"/>
          <w:szCs w:val="22"/>
        </w:rPr>
        <w:t xml:space="preserve">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1BE6F0BA" w14:textId="77777777" w:rsidR="00CA378B" w:rsidRPr="007C7348" w:rsidRDefault="00CA378B"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sz w:val="22"/>
          <w:szCs w:val="22"/>
        </w:rPr>
      </w:pPr>
      <w:r w:rsidRPr="007C7348">
        <w:rPr>
          <w:rFonts w:asciiTheme="minorHAnsi" w:hAnsiTheme="minorHAnsi" w:cstheme="minorHAnsi"/>
          <w:color w:val="000000" w:themeColor="text1"/>
          <w:sz w:val="22"/>
          <w:szCs w:val="22"/>
        </w:rPr>
        <w:t>W przypadku rozwiązania lub odstąpienia od umowy Wykonawcy należne jest tylko wynagrodzenie za czynności należycie wykonane i odebrane do dnia odstąpienia lub rozwiązania Umowy.</w:t>
      </w:r>
    </w:p>
    <w:p w14:paraId="05ADD508" w14:textId="314CBF7B" w:rsidR="00B357BE" w:rsidRPr="00063737" w:rsidRDefault="00B357BE" w:rsidP="007C7348">
      <w:pPr>
        <w:pStyle w:val="Nagwek2"/>
        <w:keepNext w:val="0"/>
        <w:keepLines w:val="0"/>
        <w:numPr>
          <w:ilvl w:val="1"/>
          <w:numId w:val="56"/>
        </w:numPr>
        <w:spacing w:before="120" w:after="120" w:line="276" w:lineRule="auto"/>
        <w:ind w:hanging="567"/>
        <w:jc w:val="both"/>
        <w:rPr>
          <w:rFonts w:asciiTheme="minorHAnsi" w:hAnsiTheme="minorHAnsi" w:cstheme="minorHAnsi"/>
        </w:rPr>
      </w:pPr>
      <w:r w:rsidRPr="007C7348">
        <w:rPr>
          <w:rFonts w:asciiTheme="minorHAnsi" w:hAnsiTheme="minorHAnsi" w:cstheme="minorHAnsi"/>
          <w:color w:val="000000" w:themeColor="text1"/>
          <w:sz w:val="22"/>
          <w:szCs w:val="22"/>
        </w:rPr>
        <w:t>Dostawca oświadcza że przedmiot</w:t>
      </w:r>
      <w:r w:rsidR="00B26CA4" w:rsidRPr="007C7348">
        <w:rPr>
          <w:rFonts w:asciiTheme="minorHAnsi" w:hAnsiTheme="minorHAnsi" w:cstheme="minorHAnsi"/>
          <w:color w:val="000000" w:themeColor="text1"/>
          <w:sz w:val="22"/>
          <w:szCs w:val="22"/>
        </w:rPr>
        <w:t xml:space="preserve"> Umowy </w:t>
      </w:r>
      <w:r w:rsidRPr="007C7348">
        <w:rPr>
          <w:rFonts w:asciiTheme="minorHAnsi" w:hAnsiTheme="minorHAnsi" w:cstheme="minorHAnsi"/>
          <w:color w:val="000000" w:themeColor="text1"/>
          <w:sz w:val="22"/>
          <w:szCs w:val="22"/>
        </w:rPr>
        <w:t>[podlega /nie podlega*]  pod Mechanizm Podzielonej Płatności MPP – na podstawie</w:t>
      </w:r>
      <w:r w:rsidRPr="007C7348">
        <w:rPr>
          <w:rFonts w:asciiTheme="minorHAnsi" w:hAnsiTheme="minorHAnsi" w:cstheme="minorHAnsi"/>
          <w:color w:val="auto"/>
          <w:sz w:val="22"/>
          <w:szCs w:val="22"/>
        </w:rPr>
        <w:t xml:space="preserve"> załącznika nr 15 do ustawy o VAT - Kod PKWIU ……………………………… </w:t>
      </w:r>
    </w:p>
    <w:p w14:paraId="78D255FD" w14:textId="77777777" w:rsidR="00B357BE" w:rsidRPr="00B357BE" w:rsidRDefault="00B357BE" w:rsidP="00B357BE">
      <w:pPr>
        <w:pStyle w:val="Akapitzlist"/>
        <w:autoSpaceDE w:val="0"/>
        <w:autoSpaceDN w:val="0"/>
        <w:spacing w:after="120" w:line="240" w:lineRule="auto"/>
        <w:ind w:left="716"/>
        <w:rPr>
          <w:rFonts w:asciiTheme="minorHAnsi" w:hAnsiTheme="minorHAnsi" w:cstheme="minorHAnsi"/>
        </w:rPr>
      </w:pPr>
      <w:r w:rsidRPr="00B357BE">
        <w:rPr>
          <w:rFonts w:asciiTheme="minorHAnsi" w:hAnsiTheme="minorHAnsi" w:cstheme="minorHAnsi"/>
        </w:rPr>
        <w:t xml:space="preserve">*niepotrzebne skreślić </w:t>
      </w:r>
    </w:p>
    <w:p w14:paraId="1D629B93" w14:textId="77777777" w:rsidR="002B7B45" w:rsidRPr="007C7348" w:rsidRDefault="002B7B45" w:rsidP="007C7348">
      <w:pPr>
        <w:pStyle w:val="Nagwek1"/>
        <w:numPr>
          <w:ilvl w:val="0"/>
          <w:numId w:val="56"/>
        </w:numPr>
        <w:spacing w:before="120"/>
        <w:ind w:left="426" w:hanging="426"/>
        <w:jc w:val="left"/>
        <w:rPr>
          <w:rFonts w:asciiTheme="minorHAnsi" w:hAnsiTheme="minorHAnsi"/>
          <w:b w:val="0"/>
          <w:color w:val="000000" w:themeColor="text1"/>
        </w:rPr>
      </w:pPr>
      <w:r w:rsidRPr="007C7348">
        <w:rPr>
          <w:rFonts w:asciiTheme="minorHAnsi" w:hAnsiTheme="minorHAnsi"/>
          <w:color w:val="000000" w:themeColor="text1"/>
          <w:sz w:val="22"/>
          <w:szCs w:val="22"/>
        </w:rPr>
        <w:t>ZABEZPIECZENIA FINANSOWE</w:t>
      </w:r>
    </w:p>
    <w:p w14:paraId="6AF727EC" w14:textId="7754EB29" w:rsidR="002B7B45" w:rsidRPr="00253E5F" w:rsidRDefault="002B7B45" w:rsidP="007C7348">
      <w:pPr>
        <w:pStyle w:val="Nagwek2"/>
        <w:keepNext w:val="0"/>
        <w:keepLines w:val="0"/>
        <w:numPr>
          <w:ilvl w:val="1"/>
          <w:numId w:val="56"/>
        </w:numPr>
        <w:spacing w:before="120" w:after="120" w:line="276" w:lineRule="auto"/>
        <w:ind w:hanging="567"/>
        <w:jc w:val="both"/>
        <w:rPr>
          <w:rFonts w:asciiTheme="minorHAnsi" w:hAnsiTheme="minorHAnsi"/>
          <w:color w:val="000000" w:themeColor="text1"/>
        </w:rPr>
      </w:pPr>
      <w:r w:rsidRPr="007C7348">
        <w:rPr>
          <w:rFonts w:asciiTheme="minorHAnsi" w:hAnsiTheme="minorHAnsi" w:cstheme="minorHAnsi"/>
          <w:color w:val="000000" w:themeColor="text1"/>
          <w:sz w:val="22"/>
          <w:szCs w:val="22"/>
        </w:rPr>
        <w:t>Gwarancję</w:t>
      </w:r>
      <w:r w:rsidRPr="007C7348">
        <w:rPr>
          <w:rFonts w:asciiTheme="minorHAnsi" w:hAnsiTheme="minorHAnsi"/>
          <w:color w:val="000000" w:themeColor="text1"/>
          <w:sz w:val="22"/>
          <w:szCs w:val="22"/>
        </w:rPr>
        <w:t xml:space="preserve"> Należytego Wykonania Przedmiotu Umowy w wysokości 5% kwoty Wynagrodzenia umownego określonego w pkt 4.</w:t>
      </w:r>
      <w:r w:rsidR="009156AA">
        <w:rPr>
          <w:rFonts w:asciiTheme="minorHAnsi" w:hAnsiTheme="minorHAnsi"/>
          <w:color w:val="000000" w:themeColor="text1"/>
          <w:sz w:val="22"/>
          <w:szCs w:val="22"/>
        </w:rPr>
        <w:t>4</w:t>
      </w:r>
      <w:r w:rsidR="00864B35" w:rsidRPr="007C7348">
        <w:rPr>
          <w:rFonts w:asciiTheme="minorHAnsi" w:hAnsiTheme="minorHAnsi"/>
          <w:color w:val="000000" w:themeColor="text1"/>
          <w:sz w:val="22"/>
          <w:szCs w:val="22"/>
        </w:rPr>
        <w:t>. u</w:t>
      </w:r>
      <w:r w:rsidRPr="007C7348">
        <w:rPr>
          <w:rFonts w:asciiTheme="minorHAnsi" w:hAnsiTheme="minorHAnsi"/>
          <w:color w:val="000000" w:themeColor="text1"/>
          <w:sz w:val="22"/>
          <w:szCs w:val="22"/>
        </w:rPr>
        <w:t>mowy, obowiązującą w okresie realizacji Umowy do dnia odbioru końcowego - w formie pieniężnej, gwarancji bankowej lub ubezpieczeniowej nieodwołalnej i płatnej na pierwsze żądanie, bez badania zasadności roszczenia  lub formie pieniężnej. Wykonawca zobowiązuje się dostarczyć Gwarancję 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w:t>
      </w:r>
      <w:r w:rsidR="00B014AF" w:rsidRPr="007C7348">
        <w:rPr>
          <w:rFonts w:asciiTheme="minorHAnsi" w:hAnsiTheme="minorHAnsi"/>
          <w:color w:val="000000" w:themeColor="text1"/>
          <w:sz w:val="22"/>
          <w:szCs w:val="22"/>
        </w:rPr>
        <w:t> </w:t>
      </w:r>
      <w:r w:rsidRPr="007C7348">
        <w:rPr>
          <w:rFonts w:asciiTheme="minorHAnsi" w:hAnsiTheme="minorHAnsi"/>
          <w:color w:val="000000" w:themeColor="text1"/>
          <w:sz w:val="22"/>
          <w:szCs w:val="22"/>
        </w:rPr>
        <w:t>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14:paraId="26C37A8D" w14:textId="7D530B6B" w:rsidR="00292604" w:rsidRPr="00063737" w:rsidRDefault="002B7B45"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lastRenderedPageBreak/>
        <w:t>Gwarancję Usunięcia Wad w wysokości 5 % kwoty Wynagrodzenia umownego określonego w pkt 4.</w:t>
      </w:r>
      <w:r w:rsidR="009156AA">
        <w:rPr>
          <w:rFonts w:asciiTheme="minorHAnsi" w:hAnsiTheme="minorHAnsi" w:cstheme="minorHAnsi"/>
          <w:color w:val="000000" w:themeColor="text1"/>
          <w:sz w:val="22"/>
          <w:szCs w:val="22"/>
        </w:rPr>
        <w:t>4</w:t>
      </w:r>
      <w:r w:rsidR="009156AA" w:rsidRPr="007C7348">
        <w:rPr>
          <w:rFonts w:asciiTheme="minorHAnsi" w:hAnsiTheme="minorHAnsi" w:cstheme="minorHAnsi"/>
          <w:color w:val="000000" w:themeColor="text1"/>
          <w:sz w:val="22"/>
          <w:szCs w:val="22"/>
        </w:rPr>
        <w:t xml:space="preserve"> </w:t>
      </w:r>
      <w:r w:rsidRPr="007C7348">
        <w:rPr>
          <w:rFonts w:asciiTheme="minorHAnsi" w:hAnsiTheme="minorHAnsi" w:cstheme="minorHAnsi"/>
          <w:color w:val="000000" w:themeColor="text1"/>
          <w:sz w:val="22"/>
          <w:szCs w:val="22"/>
        </w:rPr>
        <w:t>umowy obowiązującą w okresie 36 miesięcznej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w:t>
      </w:r>
    </w:p>
    <w:p w14:paraId="344149C4" w14:textId="77777777" w:rsidR="002B2929" w:rsidRPr="007C7348" w:rsidRDefault="002B2929" w:rsidP="007C7348">
      <w:pPr>
        <w:pStyle w:val="Nagwek1"/>
        <w:numPr>
          <w:ilvl w:val="0"/>
          <w:numId w:val="56"/>
        </w:numPr>
        <w:spacing w:before="120"/>
        <w:ind w:left="426" w:hanging="426"/>
        <w:jc w:val="left"/>
        <w:rPr>
          <w:rFonts w:asciiTheme="minorHAnsi" w:hAnsiTheme="minorHAnsi"/>
          <w:b w:val="0"/>
          <w:color w:val="000000" w:themeColor="text1"/>
        </w:rPr>
      </w:pPr>
      <w:r w:rsidRPr="007C7348">
        <w:rPr>
          <w:rFonts w:asciiTheme="minorHAnsi" w:hAnsiTheme="minorHAnsi"/>
          <w:color w:val="000000" w:themeColor="text1"/>
          <w:sz w:val="22"/>
          <w:szCs w:val="22"/>
        </w:rPr>
        <w:t>PRAWA AUTORSKIE</w:t>
      </w:r>
    </w:p>
    <w:p w14:paraId="47B7B62D" w14:textId="77777777" w:rsidR="002B2929" w:rsidRPr="007C7348" w:rsidRDefault="002B2929"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Z chwilą odbioru dokumentacji opracowanej na podstawie Umowy, Wykonawca przenosi na Zamawiającego autorskie prawa majątkowe do tej dokumentacji wraz z prawem do wykonywania autorskich praw zależnych na następujących polach eksploatacji:</w:t>
      </w:r>
    </w:p>
    <w:p w14:paraId="6DD4AB3F" w14:textId="685AA9DF" w:rsidR="002B2929" w:rsidRPr="007C7348" w:rsidRDefault="002B2929" w:rsidP="007C7348">
      <w:pPr>
        <w:pStyle w:val="Nagwek2"/>
        <w:keepNext w:val="0"/>
        <w:keepLines w:val="0"/>
        <w:numPr>
          <w:ilvl w:val="2"/>
          <w:numId w:val="56"/>
        </w:numPr>
        <w:spacing w:before="120" w:after="120" w:line="276" w:lineRule="auto"/>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W zakresie utrwalania i zwielokrotniania dokumentacji – wytwarzania dowolną techniką dalszych egzemplarzy dokumentacji, w szczególności techniką drukarską, reprograficzną, zapisu magnetycznego oraz techniką cyfrową;</w:t>
      </w:r>
    </w:p>
    <w:p w14:paraId="12BA73FE" w14:textId="7933C832" w:rsidR="002B2929" w:rsidRPr="007C7348" w:rsidRDefault="002B2929" w:rsidP="007C7348">
      <w:pPr>
        <w:pStyle w:val="Nagwek2"/>
        <w:keepNext w:val="0"/>
        <w:keepLines w:val="0"/>
        <w:numPr>
          <w:ilvl w:val="2"/>
          <w:numId w:val="56"/>
        </w:numPr>
        <w:spacing w:before="120" w:after="120" w:line="276" w:lineRule="auto"/>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1600A487" w14:textId="77777777" w:rsidR="002B2929" w:rsidRPr="007C7348" w:rsidRDefault="002B2929"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Z chwilą odbioru dokumentacji opracowanej na podstawie Umowy, Wykonawca przenosi na Zamawiającego własność do jej egzemplarza.</w:t>
      </w:r>
    </w:p>
    <w:p w14:paraId="31B48CEF" w14:textId="77777777" w:rsidR="002B2929" w:rsidRPr="007C7348" w:rsidRDefault="002B2929"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Wynagrodzenie za przeniesienie autorskich praw majątkowych oraz wynagrodzenie za prawo do wyrażania zgody na wykonywanie praw zależnych zostało uwzględnione w kwocie Wynagrodzenia za wykonanie Umowy.</w:t>
      </w:r>
    </w:p>
    <w:p w14:paraId="768F8802" w14:textId="77777777" w:rsidR="002B2929" w:rsidRPr="007C7348" w:rsidRDefault="002B2929"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Zamawiający jest uprawniony do przenoszenia autorskich praw majątkowych i praw zależnych na inne osoby oraz podmioty oraz udzielania im licencji na korzystanie z Dokumentacji opracowanej w ramach niniejszej umowy.</w:t>
      </w:r>
    </w:p>
    <w:p w14:paraId="7B61B719" w14:textId="77777777" w:rsidR="002B2929" w:rsidRPr="007C7348" w:rsidRDefault="002B2929"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14:paraId="6EBA3C61" w14:textId="77777777" w:rsidR="002B2929" w:rsidRPr="007C7348" w:rsidRDefault="002B2929" w:rsidP="007C7348">
      <w:pPr>
        <w:pStyle w:val="Nagwek2"/>
        <w:keepNext w:val="0"/>
        <w:keepLines w:val="0"/>
        <w:numPr>
          <w:ilvl w:val="1"/>
          <w:numId w:val="56"/>
        </w:numPr>
        <w:spacing w:before="120" w:after="120" w:line="276" w:lineRule="auto"/>
        <w:ind w:hanging="567"/>
        <w:jc w:val="both"/>
        <w:rPr>
          <w:rFonts w:asciiTheme="minorHAnsi" w:hAnsiTheme="minorHAnsi" w:cstheme="minorHAnsi"/>
          <w:color w:val="000000" w:themeColor="text1"/>
        </w:rPr>
      </w:pPr>
      <w:r w:rsidRPr="007C7348">
        <w:rPr>
          <w:rFonts w:asciiTheme="minorHAnsi" w:hAnsiTheme="minorHAnsi" w:cstheme="minorHAnsi"/>
          <w:color w:val="000000" w:themeColor="text1"/>
          <w:sz w:val="22"/>
          <w:szCs w:val="22"/>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79AB50A4" w14:textId="77777777" w:rsidR="002B2929" w:rsidRPr="002B7B45" w:rsidRDefault="002B2929" w:rsidP="002B2929">
      <w:pPr>
        <w:pStyle w:val="Akapitzlist"/>
        <w:spacing w:after="120"/>
        <w:ind w:left="360"/>
        <w:jc w:val="both"/>
        <w:rPr>
          <w:rFonts w:asciiTheme="minorHAnsi" w:hAnsiTheme="minorHAnsi"/>
          <w:color w:val="000000" w:themeColor="text1"/>
        </w:rPr>
      </w:pPr>
    </w:p>
    <w:p w14:paraId="3C41AA13" w14:textId="77777777" w:rsidR="00292604" w:rsidRPr="007C7348" w:rsidRDefault="00292604" w:rsidP="007C7348">
      <w:pPr>
        <w:pStyle w:val="Nagwek1"/>
        <w:numPr>
          <w:ilvl w:val="0"/>
          <w:numId w:val="56"/>
        </w:numPr>
        <w:spacing w:before="120"/>
        <w:ind w:left="426" w:hanging="426"/>
        <w:jc w:val="left"/>
        <w:rPr>
          <w:rFonts w:asciiTheme="minorHAnsi" w:hAnsiTheme="minorHAnsi"/>
          <w:b w:val="0"/>
          <w:bCs w:val="0"/>
          <w:color w:val="000000" w:themeColor="text1"/>
          <w:sz w:val="22"/>
          <w:szCs w:val="22"/>
        </w:rPr>
      </w:pPr>
      <w:r w:rsidRPr="007C7348">
        <w:rPr>
          <w:rFonts w:asciiTheme="minorHAnsi" w:hAnsiTheme="minorHAnsi"/>
          <w:color w:val="000000" w:themeColor="text1"/>
          <w:sz w:val="22"/>
          <w:szCs w:val="22"/>
        </w:rPr>
        <w:lastRenderedPageBreak/>
        <w:t>OSOBY ODPOWIEDZIALNE ZA REALIZACJĘ UMOWY</w:t>
      </w:r>
    </w:p>
    <w:p w14:paraId="3E26768A" w14:textId="77777777" w:rsidR="00292604" w:rsidRPr="00063737" w:rsidRDefault="00292604" w:rsidP="007C7348">
      <w:pPr>
        <w:pStyle w:val="Nagwek2"/>
        <w:keepNext w:val="0"/>
        <w:keepLines w:val="0"/>
        <w:numPr>
          <w:ilvl w:val="1"/>
          <w:numId w:val="56"/>
        </w:numPr>
        <w:spacing w:before="120" w:after="120" w:line="276" w:lineRule="auto"/>
        <w:ind w:hanging="567"/>
        <w:jc w:val="both"/>
        <w:rPr>
          <w:rFonts w:asciiTheme="minorHAnsi" w:hAnsiTheme="minorHAnsi" w:cstheme="minorHAnsi"/>
        </w:rPr>
      </w:pPr>
      <w:r w:rsidRPr="007C7348">
        <w:rPr>
          <w:rFonts w:asciiTheme="minorHAnsi" w:hAnsiTheme="minorHAnsi" w:cstheme="minorHAnsi"/>
          <w:color w:val="auto"/>
          <w:sz w:val="22"/>
          <w:szCs w:val="22"/>
        </w:rPr>
        <w:t>Zamawiający wyznacza niniejszym:</w:t>
      </w:r>
    </w:p>
    <w:p w14:paraId="649E6B97" w14:textId="77777777" w:rsidR="00864B35" w:rsidRPr="002E567F" w:rsidRDefault="00864B35" w:rsidP="007C7348">
      <w:pPr>
        <w:pStyle w:val="Akapitzlist"/>
        <w:autoSpaceDE w:val="0"/>
        <w:autoSpaceDN w:val="0"/>
        <w:adjustRightInd w:val="0"/>
        <w:ind w:left="708"/>
        <w:rPr>
          <w:rFonts w:asciiTheme="minorHAnsi" w:hAnsiTheme="minorHAnsi" w:cstheme="minorHAnsi"/>
          <w:b/>
          <w:color w:val="000000" w:themeColor="text1"/>
        </w:rPr>
      </w:pPr>
      <w:r>
        <w:rPr>
          <w:rFonts w:asciiTheme="minorHAnsi" w:hAnsiTheme="minorHAnsi" w:cstheme="minorHAnsi"/>
          <w:b/>
          <w:color w:val="000000" w:themeColor="text1"/>
        </w:rPr>
        <w:t xml:space="preserve">Piotr Wojciechowski - </w:t>
      </w:r>
      <w:r w:rsidRPr="002E567F">
        <w:rPr>
          <w:rFonts w:asciiTheme="minorHAnsi" w:hAnsiTheme="minorHAnsi" w:cstheme="minorHAnsi"/>
          <w:color w:val="000000" w:themeColor="text1"/>
        </w:rPr>
        <w:t>Specjalista ds. blokowych</w:t>
      </w:r>
      <w:r>
        <w:rPr>
          <w:rFonts w:asciiTheme="minorHAnsi" w:hAnsiTheme="minorHAnsi" w:cstheme="minorHAnsi"/>
          <w:color w:val="000000" w:themeColor="text1"/>
        </w:rPr>
        <w:t xml:space="preserve"> </w:t>
      </w:r>
      <w:r w:rsidRPr="002E567F">
        <w:rPr>
          <w:rFonts w:asciiTheme="minorHAnsi" w:hAnsiTheme="minorHAnsi" w:cstheme="minorHAnsi"/>
          <w:color w:val="000000" w:themeColor="text1"/>
          <w:lang w:val="en-US"/>
        </w:rPr>
        <w:t>tel.: +48 15 865 65 89 , mobil. +48694431075</w:t>
      </w:r>
    </w:p>
    <w:p w14:paraId="2C92696E" w14:textId="77777777" w:rsidR="00864B35" w:rsidRPr="008E45CB" w:rsidRDefault="00864B35" w:rsidP="007C7348">
      <w:pPr>
        <w:pStyle w:val="Akapitzlist"/>
        <w:autoSpaceDE w:val="0"/>
        <w:autoSpaceDN w:val="0"/>
        <w:adjustRightInd w:val="0"/>
        <w:ind w:left="708"/>
        <w:rPr>
          <w:rFonts w:asciiTheme="minorHAnsi" w:hAnsiTheme="minorHAnsi" w:cstheme="minorHAnsi"/>
          <w:color w:val="000000" w:themeColor="text1"/>
          <w:lang w:val="en-US"/>
        </w:rPr>
      </w:pPr>
      <w:r w:rsidRPr="008E45CB">
        <w:rPr>
          <w:rFonts w:asciiTheme="minorHAnsi" w:hAnsiTheme="minorHAnsi" w:cstheme="minorHAnsi"/>
          <w:color w:val="000000" w:themeColor="text1"/>
          <w:lang w:val="en-US"/>
        </w:rPr>
        <w:t>email: piotr.wojciechowski@enea.pl</w:t>
      </w:r>
    </w:p>
    <w:p w14:paraId="07E3782E" w14:textId="77777777" w:rsidR="00292604" w:rsidRPr="0060608E" w:rsidRDefault="00292604" w:rsidP="007C7348">
      <w:pPr>
        <w:spacing w:line="276" w:lineRule="auto"/>
        <w:ind w:left="708"/>
        <w:contextualSpacing/>
        <w:jc w:val="both"/>
        <w:rPr>
          <w:rFonts w:asciiTheme="minorHAnsi" w:hAnsiTheme="minorHAnsi" w:cstheme="minorHAnsi"/>
          <w:sz w:val="22"/>
          <w:szCs w:val="22"/>
        </w:rPr>
      </w:pPr>
      <w:r w:rsidRPr="0060608E">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14:paraId="3C8640AC" w14:textId="77777777" w:rsidR="00292604" w:rsidRPr="00063737" w:rsidRDefault="00292604" w:rsidP="007C7348">
      <w:pPr>
        <w:pStyle w:val="Nagwek2"/>
        <w:keepNext w:val="0"/>
        <w:keepLines w:val="0"/>
        <w:numPr>
          <w:ilvl w:val="1"/>
          <w:numId w:val="56"/>
        </w:numPr>
        <w:spacing w:before="120" w:after="120" w:line="276" w:lineRule="auto"/>
        <w:ind w:hanging="567"/>
        <w:jc w:val="both"/>
        <w:rPr>
          <w:rFonts w:asciiTheme="minorHAnsi" w:hAnsiTheme="minorHAnsi" w:cstheme="minorHAnsi"/>
        </w:rPr>
      </w:pPr>
      <w:r w:rsidRPr="007C7348">
        <w:rPr>
          <w:rFonts w:asciiTheme="minorHAnsi" w:hAnsiTheme="minorHAnsi" w:cstheme="minorHAnsi"/>
          <w:color w:val="auto"/>
          <w:sz w:val="22"/>
          <w:szCs w:val="22"/>
        </w:rPr>
        <w:t xml:space="preserve">Wykonawcy wyznacza  niniejszym: </w:t>
      </w:r>
    </w:p>
    <w:p w14:paraId="056BD6A9" w14:textId="77777777" w:rsidR="00292604" w:rsidRPr="002D418F" w:rsidRDefault="00292604" w:rsidP="000425CA">
      <w:pPr>
        <w:spacing w:before="120" w:after="120" w:line="288" w:lineRule="auto"/>
        <w:ind w:left="645" w:firstLine="348"/>
        <w:jc w:val="both"/>
        <w:outlineLvl w:val="1"/>
        <w:rPr>
          <w:rFonts w:asciiTheme="minorHAnsi" w:hAnsiTheme="minorHAnsi" w:cstheme="minorHAnsi"/>
          <w:bCs/>
          <w:iCs/>
          <w:kern w:val="20"/>
          <w:sz w:val="22"/>
          <w:szCs w:val="22"/>
          <w:lang w:eastAsia="en-US"/>
        </w:rPr>
      </w:pPr>
      <w:r w:rsidRPr="002D418F">
        <w:rPr>
          <w:rFonts w:asciiTheme="minorHAnsi" w:eastAsia="Calibri" w:hAnsiTheme="minorHAnsi" w:cstheme="minorHAnsi"/>
          <w:bCs/>
          <w:kern w:val="20"/>
          <w:sz w:val="22"/>
          <w:szCs w:val="22"/>
          <w:lang w:eastAsia="en-US"/>
        </w:rPr>
        <w:t>…………………………………………,</w:t>
      </w:r>
      <w:r w:rsidR="00347FF9">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tel.:  …………………………………………,</w:t>
      </w:r>
      <w:r w:rsidR="002D418F" w:rsidRPr="002D418F">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e-mail:</w:t>
      </w:r>
      <w:r w:rsidR="00347FF9">
        <w:t>…………………………..</w:t>
      </w:r>
      <w:r w:rsidRPr="002D418F">
        <w:rPr>
          <w:rFonts w:asciiTheme="minorHAnsi" w:eastAsia="Calibri" w:hAnsiTheme="minorHAnsi" w:cstheme="minorHAnsi"/>
          <w:bCs/>
          <w:kern w:val="20"/>
          <w:sz w:val="22"/>
          <w:szCs w:val="22"/>
          <w:lang w:eastAsia="en-US"/>
        </w:rPr>
        <w:t xml:space="preserve">; </w:t>
      </w:r>
    </w:p>
    <w:p w14:paraId="1516D283" w14:textId="77777777" w:rsidR="00292604" w:rsidRDefault="00292604" w:rsidP="007C7348">
      <w:pPr>
        <w:spacing w:before="120" w:after="120" w:line="288" w:lineRule="auto"/>
        <w:ind w:left="708"/>
        <w:jc w:val="both"/>
        <w:outlineLvl w:val="1"/>
        <w:rPr>
          <w:rFonts w:asciiTheme="minorHAnsi" w:hAnsiTheme="minorHAnsi" w:cstheme="minorHAnsi"/>
          <w:bCs/>
          <w:iCs/>
          <w:kern w:val="20"/>
          <w:sz w:val="22"/>
          <w:szCs w:val="22"/>
          <w:lang w:eastAsia="en-US"/>
        </w:rPr>
      </w:pPr>
      <w:r w:rsidRPr="0060608E">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0608E">
        <w:rPr>
          <w:rFonts w:asciiTheme="minorHAnsi" w:hAnsiTheme="minorHAnsi" w:cstheme="minorHAnsi"/>
          <w:b/>
          <w:bCs/>
          <w:iCs/>
          <w:kern w:val="20"/>
          <w:sz w:val="22"/>
          <w:szCs w:val="22"/>
          <w:lang w:eastAsia="en-US"/>
        </w:rPr>
        <w:t>Pełnomocnik Wykonawcy</w:t>
      </w:r>
      <w:r w:rsidRPr="0060608E">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14:paraId="577E0B10" w14:textId="77777777" w:rsidR="002B2929" w:rsidRPr="007C7348" w:rsidRDefault="002B2929" w:rsidP="007C7348">
      <w:pPr>
        <w:pStyle w:val="Nagwek1"/>
        <w:numPr>
          <w:ilvl w:val="0"/>
          <w:numId w:val="56"/>
        </w:numPr>
        <w:spacing w:before="120"/>
        <w:ind w:left="426" w:hanging="426"/>
        <w:jc w:val="left"/>
        <w:rPr>
          <w:rFonts w:asciiTheme="minorHAnsi" w:hAnsiTheme="minorHAnsi"/>
          <w:b w:val="0"/>
          <w:color w:val="000000" w:themeColor="text1"/>
        </w:rPr>
      </w:pPr>
      <w:r w:rsidRPr="007C7348">
        <w:rPr>
          <w:rFonts w:asciiTheme="minorHAnsi" w:hAnsiTheme="minorHAnsi"/>
          <w:color w:val="000000" w:themeColor="text1"/>
          <w:sz w:val="22"/>
          <w:szCs w:val="22"/>
        </w:rPr>
        <w:t>OCHRONA DANYCH OSOBOWYCH</w:t>
      </w:r>
    </w:p>
    <w:p w14:paraId="197B50DD" w14:textId="77777777" w:rsidR="002B2929" w:rsidRPr="002B2929" w:rsidRDefault="002B2929" w:rsidP="007C7348">
      <w:pPr>
        <w:pStyle w:val="Nagwek2"/>
        <w:keepNext w:val="0"/>
        <w:keepLines w:val="0"/>
        <w:numPr>
          <w:ilvl w:val="1"/>
          <w:numId w:val="56"/>
        </w:numPr>
        <w:spacing w:before="120" w:after="120" w:line="276" w:lineRule="auto"/>
        <w:ind w:hanging="567"/>
        <w:jc w:val="both"/>
        <w:rPr>
          <w:rFonts w:asciiTheme="minorHAnsi" w:eastAsia="Calibri" w:hAnsiTheme="minorHAnsi"/>
          <w:vanish/>
          <w:sz w:val="22"/>
          <w:szCs w:val="22"/>
          <w:lang w:eastAsia="en-US"/>
        </w:rPr>
      </w:pPr>
    </w:p>
    <w:p w14:paraId="2AD9DEEA" w14:textId="77777777" w:rsidR="002B2929" w:rsidRPr="007C7348" w:rsidRDefault="002B2929" w:rsidP="007C7348">
      <w:pPr>
        <w:pStyle w:val="Nagwek2"/>
        <w:keepNext w:val="0"/>
        <w:keepLines w:val="0"/>
        <w:numPr>
          <w:ilvl w:val="1"/>
          <w:numId w:val="56"/>
        </w:numPr>
        <w:spacing w:before="120" w:after="120" w:line="276" w:lineRule="auto"/>
        <w:ind w:hanging="567"/>
        <w:jc w:val="both"/>
        <w:rPr>
          <w:rFonts w:asciiTheme="minorHAnsi" w:hAnsiTheme="minorHAnsi" w:cstheme="minorHAnsi"/>
          <w:sz w:val="22"/>
          <w:szCs w:val="22"/>
        </w:rPr>
      </w:pPr>
      <w:r w:rsidRPr="007C7348">
        <w:rPr>
          <w:rFonts w:asciiTheme="minorHAnsi" w:hAnsiTheme="minorHAnsi" w:cstheme="minorHAnsi"/>
          <w:color w:val="auto"/>
          <w:sz w:val="22"/>
          <w:szCs w:val="22"/>
        </w:rPr>
        <w:t>Wykonawca będzie wykonywał roboty/świadczył Usługi zgodnie z przepisami powszechnie obowiązującego prawa z zakresu ochrony danych osobowych na terytorium Rzeczypospolitej Polskiej, w tym w szczególności z:</w:t>
      </w:r>
    </w:p>
    <w:p w14:paraId="03498C6E" w14:textId="77777777" w:rsidR="002B2929" w:rsidRPr="00063737" w:rsidRDefault="002B2929" w:rsidP="007C7348">
      <w:pPr>
        <w:pStyle w:val="Nagwek2"/>
        <w:keepNext w:val="0"/>
        <w:keepLines w:val="0"/>
        <w:numPr>
          <w:ilvl w:val="2"/>
          <w:numId w:val="56"/>
        </w:numPr>
        <w:spacing w:before="120" w:after="120" w:line="276" w:lineRule="auto"/>
        <w:jc w:val="both"/>
        <w:rPr>
          <w:rFonts w:asciiTheme="minorHAnsi" w:hAnsiTheme="minorHAnsi" w:cstheme="minorHAnsi"/>
          <w:sz w:val="22"/>
          <w:szCs w:val="22"/>
        </w:rPr>
      </w:pPr>
      <w:r w:rsidRPr="007C7348">
        <w:rPr>
          <w:rFonts w:asciiTheme="minorHAnsi" w:hAnsiTheme="minorHAnsi" w:cstheme="minorHAnsi"/>
          <w:color w:val="auto"/>
          <w:sz w:val="22"/>
          <w:szCs w:val="22"/>
        </w:rPr>
        <w:t>Ustawą z dn. 10 maja 2018 r. o ochronie danych osobowych, (Dz.U. z 2018r. poz. 1000),</w:t>
      </w:r>
    </w:p>
    <w:p w14:paraId="379D0E23" w14:textId="77777777" w:rsidR="002B2929" w:rsidRPr="002B2929" w:rsidRDefault="002B2929" w:rsidP="007C7348">
      <w:pPr>
        <w:pStyle w:val="Nagwek2"/>
        <w:keepNext w:val="0"/>
        <w:keepLines w:val="0"/>
        <w:numPr>
          <w:ilvl w:val="2"/>
          <w:numId w:val="56"/>
        </w:numPr>
        <w:spacing w:before="120" w:after="120" w:line="276" w:lineRule="auto"/>
        <w:jc w:val="both"/>
        <w:rPr>
          <w:rFonts w:asciiTheme="minorHAnsi" w:hAnsiTheme="minorHAnsi" w:cs="Arial"/>
          <w:sz w:val="22"/>
          <w:szCs w:val="22"/>
        </w:rPr>
      </w:pPr>
      <w:r w:rsidRPr="007C7348">
        <w:rPr>
          <w:rFonts w:asciiTheme="minorHAnsi" w:hAnsiTheme="minorHAnsi" w:cstheme="minorHAnsi"/>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Pr="002B2929">
        <w:rPr>
          <w:rFonts w:asciiTheme="minorHAnsi" w:hAnsiTheme="minorHAnsi" w:cs="Arial"/>
          <w:sz w:val="22"/>
          <w:szCs w:val="22"/>
        </w:rPr>
        <w:t>).</w:t>
      </w:r>
    </w:p>
    <w:p w14:paraId="1F3414B5" w14:textId="77777777" w:rsidR="002B2929" w:rsidRPr="007C7348" w:rsidRDefault="002B2929" w:rsidP="007C7348">
      <w:pPr>
        <w:pStyle w:val="Nagwek2"/>
        <w:keepNext w:val="0"/>
        <w:keepLines w:val="0"/>
        <w:numPr>
          <w:ilvl w:val="1"/>
          <w:numId w:val="56"/>
        </w:numPr>
        <w:spacing w:before="120" w:after="120" w:line="276" w:lineRule="auto"/>
        <w:ind w:hanging="567"/>
        <w:jc w:val="both"/>
        <w:rPr>
          <w:rFonts w:asciiTheme="minorHAnsi" w:hAnsiTheme="minorHAnsi" w:cstheme="minorHAnsi"/>
          <w:sz w:val="22"/>
          <w:szCs w:val="22"/>
        </w:rPr>
      </w:pPr>
      <w:r w:rsidRPr="007C7348">
        <w:rPr>
          <w:rFonts w:asciiTheme="minorHAnsi" w:hAnsiTheme="minorHAnsi" w:cstheme="minorHAnsi"/>
          <w:color w:val="auto"/>
          <w:sz w:val="22"/>
          <w:szCs w:val="22"/>
        </w:rPr>
        <w:t>Strony zgodnie postanawiają rozszerzyć zapisy Umowy o umowę powierzenia przetwarzania danych osobowych w każdym przypadku powierzenia przez Strony do przetwarzania danych osobowych.</w:t>
      </w:r>
    </w:p>
    <w:p w14:paraId="2C0B32E1" w14:textId="77777777" w:rsidR="002B2929" w:rsidRPr="007C7348" w:rsidRDefault="002B2929" w:rsidP="007C7348">
      <w:pPr>
        <w:pStyle w:val="Nagwek2"/>
        <w:keepNext w:val="0"/>
        <w:keepLines w:val="0"/>
        <w:numPr>
          <w:ilvl w:val="1"/>
          <w:numId w:val="56"/>
        </w:numPr>
        <w:spacing w:before="120" w:after="120" w:line="276" w:lineRule="auto"/>
        <w:ind w:hanging="567"/>
        <w:jc w:val="both"/>
        <w:rPr>
          <w:rFonts w:asciiTheme="minorHAnsi" w:hAnsiTheme="minorHAnsi" w:cstheme="minorHAnsi"/>
          <w:sz w:val="22"/>
          <w:szCs w:val="22"/>
        </w:rPr>
      </w:pPr>
      <w:r w:rsidRPr="007C7348">
        <w:rPr>
          <w:rFonts w:asciiTheme="minorHAnsi" w:hAnsiTheme="minorHAnsi" w:cstheme="minorHAnsi"/>
          <w:color w:val="auto"/>
          <w:sz w:val="22"/>
          <w:szCs w:val="22"/>
        </w:rPr>
        <w:t>Wykonawca jest zobowiązany poinformować:</w:t>
      </w:r>
    </w:p>
    <w:p w14:paraId="44ABB462" w14:textId="77777777" w:rsidR="002B2929" w:rsidRPr="00063737" w:rsidRDefault="002B2929" w:rsidP="007C7348">
      <w:pPr>
        <w:pStyle w:val="Nagwek2"/>
        <w:keepNext w:val="0"/>
        <w:keepLines w:val="0"/>
        <w:numPr>
          <w:ilvl w:val="2"/>
          <w:numId w:val="56"/>
        </w:numPr>
        <w:spacing w:before="120" w:after="120" w:line="276" w:lineRule="auto"/>
        <w:jc w:val="both"/>
        <w:rPr>
          <w:rFonts w:asciiTheme="minorHAnsi" w:hAnsiTheme="minorHAnsi" w:cstheme="minorHAnsi"/>
          <w:sz w:val="22"/>
          <w:szCs w:val="22"/>
        </w:rPr>
      </w:pPr>
      <w:r w:rsidRPr="007C7348">
        <w:rPr>
          <w:rFonts w:asciiTheme="minorHAnsi" w:hAnsiTheme="minorHAnsi" w:cstheme="minorHAnsi"/>
          <w:color w:val="auto"/>
          <w:sz w:val="22"/>
          <w:szCs w:val="22"/>
        </w:rPr>
        <w:t>swoich pracowników i współpracowników, których dane osobowe są wskazane w Umowie jako dane reprezentantów, pełnomocników, osób kontaktowych dla Zamawiającego,</w:t>
      </w:r>
    </w:p>
    <w:p w14:paraId="0A33FADB" w14:textId="77777777" w:rsidR="002B2929" w:rsidRPr="002B2929" w:rsidRDefault="002B2929" w:rsidP="007C7348">
      <w:pPr>
        <w:pStyle w:val="Nagwek2"/>
        <w:keepNext w:val="0"/>
        <w:keepLines w:val="0"/>
        <w:numPr>
          <w:ilvl w:val="2"/>
          <w:numId w:val="56"/>
        </w:numPr>
        <w:spacing w:before="120" w:after="120" w:line="276" w:lineRule="auto"/>
        <w:jc w:val="both"/>
        <w:rPr>
          <w:rFonts w:asciiTheme="minorHAnsi" w:hAnsiTheme="minorHAnsi"/>
          <w:sz w:val="22"/>
          <w:szCs w:val="22"/>
        </w:rPr>
      </w:pPr>
      <w:r w:rsidRPr="007C7348">
        <w:rPr>
          <w:rFonts w:asciiTheme="minorHAnsi" w:hAnsiTheme="minorHAnsi" w:cstheme="minorHAnsi"/>
          <w:color w:val="auto"/>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w:t>
      </w:r>
      <w:r w:rsidRPr="002B2929">
        <w:rPr>
          <w:rFonts w:asciiTheme="minorHAnsi" w:hAnsiTheme="minorHAnsi" w:cs="Arial"/>
          <w:bCs/>
          <w:sz w:val="22"/>
          <w:szCs w:val="22"/>
        </w:rPr>
        <w:t xml:space="preserve"> przedstawione Zamawiającemu do wglądu.</w:t>
      </w:r>
    </w:p>
    <w:p w14:paraId="072B6294" w14:textId="77777777" w:rsidR="002B2929" w:rsidRPr="0060608E" w:rsidRDefault="002B2929" w:rsidP="000425CA">
      <w:pPr>
        <w:spacing w:before="120" w:after="120" w:line="288" w:lineRule="auto"/>
        <w:ind w:left="993"/>
        <w:jc w:val="both"/>
        <w:outlineLvl w:val="1"/>
        <w:rPr>
          <w:rFonts w:asciiTheme="minorHAnsi" w:hAnsiTheme="minorHAnsi" w:cstheme="minorHAnsi"/>
          <w:bCs/>
          <w:iCs/>
          <w:kern w:val="20"/>
          <w:sz w:val="22"/>
          <w:szCs w:val="22"/>
          <w:lang w:eastAsia="en-US"/>
        </w:rPr>
      </w:pPr>
    </w:p>
    <w:p w14:paraId="26717207" w14:textId="77777777" w:rsidR="00292604" w:rsidRPr="00284867" w:rsidRDefault="00292604" w:rsidP="007C7348">
      <w:pPr>
        <w:pStyle w:val="Nagwek2"/>
        <w:keepNext w:val="0"/>
        <w:keepLines w:val="0"/>
        <w:numPr>
          <w:ilvl w:val="0"/>
          <w:numId w:val="56"/>
        </w:numPr>
        <w:spacing w:before="120" w:after="120" w:line="276" w:lineRule="auto"/>
        <w:jc w:val="both"/>
        <w:rPr>
          <w:rFonts w:asciiTheme="minorHAnsi" w:hAnsiTheme="minorHAnsi" w:cstheme="minorHAnsi"/>
          <w:b/>
          <w:bCs/>
          <w:caps/>
          <w:kern w:val="32"/>
          <w:sz w:val="22"/>
          <w:szCs w:val="22"/>
          <w:lang w:val="en-US"/>
        </w:rPr>
      </w:pPr>
      <w:r w:rsidRPr="00284867">
        <w:rPr>
          <w:rFonts w:asciiTheme="minorHAnsi" w:hAnsiTheme="minorHAnsi" w:cstheme="minorHAnsi"/>
          <w:b/>
          <w:bCs/>
          <w:caps/>
          <w:color w:val="auto"/>
          <w:kern w:val="32"/>
          <w:sz w:val="22"/>
          <w:szCs w:val="22"/>
          <w:lang w:val="en-US"/>
        </w:rPr>
        <w:t xml:space="preserve">OGÓLNE </w:t>
      </w:r>
      <w:r w:rsidRPr="007C7348">
        <w:rPr>
          <w:rFonts w:asciiTheme="minorHAnsi" w:hAnsiTheme="minorHAnsi" w:cstheme="minorHAnsi"/>
          <w:color w:val="auto"/>
          <w:sz w:val="22"/>
          <w:szCs w:val="22"/>
        </w:rPr>
        <w:t>WARUNKI</w:t>
      </w:r>
      <w:r w:rsidRPr="00284867">
        <w:rPr>
          <w:rFonts w:asciiTheme="minorHAnsi" w:hAnsiTheme="minorHAnsi" w:cstheme="minorHAnsi"/>
          <w:b/>
          <w:bCs/>
          <w:caps/>
          <w:color w:val="auto"/>
          <w:kern w:val="32"/>
          <w:sz w:val="22"/>
          <w:szCs w:val="22"/>
          <w:lang w:val="en-US"/>
        </w:rPr>
        <w:t xml:space="preserve"> ZAKUPU USŁUG ZAMAWIAJĄCEGO </w:t>
      </w:r>
    </w:p>
    <w:p w14:paraId="69303B1A" w14:textId="77777777" w:rsidR="00292604" w:rsidRPr="00063737" w:rsidRDefault="00292604" w:rsidP="007C7348">
      <w:pPr>
        <w:pStyle w:val="Nagwek2"/>
        <w:keepNext w:val="0"/>
        <w:keepLines w:val="0"/>
        <w:numPr>
          <w:ilvl w:val="1"/>
          <w:numId w:val="56"/>
        </w:numPr>
        <w:spacing w:before="120" w:after="120" w:line="276" w:lineRule="auto"/>
        <w:ind w:hanging="567"/>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lastRenderedPageBreak/>
        <w:t>Strony niniejszym postanawiają zmienić następujące postanowienia OWZU Zamawiającego.</w:t>
      </w:r>
    </w:p>
    <w:p w14:paraId="7A583600" w14:textId="77777777" w:rsidR="00292604" w:rsidRPr="0060608E" w:rsidRDefault="00292604" w:rsidP="007C7348">
      <w:pPr>
        <w:pStyle w:val="Nagwek2"/>
        <w:keepNext w:val="0"/>
        <w:keepLines w:val="0"/>
        <w:numPr>
          <w:ilvl w:val="2"/>
          <w:numId w:val="56"/>
        </w:numPr>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8.1 OWZU otrzymuje brzmienie:</w:t>
      </w:r>
    </w:p>
    <w:p w14:paraId="251C8ADF" w14:textId="77777777" w:rsidR="00292604" w:rsidRPr="0060608E" w:rsidRDefault="00292604" w:rsidP="00292604">
      <w:pPr>
        <w:pStyle w:val="Nagwek2"/>
        <w:spacing w:line="276" w:lineRule="auto"/>
        <w:ind w:left="709"/>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„8.1. Wykonawca udziela gwarancji na wykonane Usługi na okres </w:t>
      </w:r>
      <w:r w:rsidR="00864B35">
        <w:rPr>
          <w:rFonts w:asciiTheme="minorHAnsi" w:hAnsiTheme="minorHAnsi" w:cstheme="minorHAnsi"/>
          <w:color w:val="auto"/>
          <w:sz w:val="22"/>
          <w:szCs w:val="22"/>
        </w:rPr>
        <w:t xml:space="preserve">12 </w:t>
      </w:r>
      <w:r w:rsidRPr="0060608E">
        <w:rPr>
          <w:rFonts w:asciiTheme="minorHAnsi" w:hAnsiTheme="minorHAnsi" w:cstheme="minorHAnsi"/>
          <w:color w:val="auto"/>
          <w:sz w:val="22"/>
          <w:szCs w:val="22"/>
        </w:rPr>
        <w:t>miesięcy licząc od daty odbioru końcowego i zobowiązuje się do przystąpienia do usuwania zgłoszonych wad niezwłocznie, nie później niż w ciągu 48 godzin od zgłoszenia wady w dni robocze oraz w ciągu 72 godzin od zgłoszenia wady w soboty i dni ustawowo wolne od pracy.</w:t>
      </w:r>
    </w:p>
    <w:p w14:paraId="53086401" w14:textId="77777777" w:rsidR="00292604" w:rsidRPr="0060608E" w:rsidRDefault="00292604" w:rsidP="00292604">
      <w:pPr>
        <w:pStyle w:val="Tekstpodstawowy"/>
        <w:spacing w:after="0"/>
        <w:ind w:left="709"/>
        <w:jc w:val="both"/>
        <w:rPr>
          <w:rFonts w:asciiTheme="minorHAnsi" w:hAnsiTheme="minorHAnsi" w:cstheme="minorHAnsi"/>
          <w:sz w:val="22"/>
          <w:szCs w:val="22"/>
        </w:rPr>
      </w:pPr>
      <w:r w:rsidRPr="0060608E">
        <w:rPr>
          <w:rFonts w:asciiTheme="minorHAnsi" w:hAnsiTheme="minorHAnsi" w:cstheme="minorHAnsi"/>
          <w:sz w:val="22"/>
          <w:szCs w:val="22"/>
        </w:rPr>
        <w:t xml:space="preserve">Zgłoszenie wady może być dokonane telefonicznie </w:t>
      </w:r>
      <w:r w:rsidR="0060608E">
        <w:rPr>
          <w:rFonts w:asciiTheme="minorHAnsi" w:hAnsiTheme="minorHAnsi" w:cstheme="minorHAnsi"/>
          <w:sz w:val="22"/>
          <w:szCs w:val="22"/>
        </w:rPr>
        <w:t xml:space="preserve"> i  potwierdzone  e-mailem na</w:t>
      </w:r>
      <w:r w:rsidRPr="0060608E">
        <w:rPr>
          <w:rFonts w:asciiTheme="minorHAnsi" w:hAnsiTheme="minorHAnsi" w:cstheme="minorHAnsi"/>
          <w:sz w:val="22"/>
          <w:szCs w:val="22"/>
        </w:rPr>
        <w:t xml:space="preserve"> adres: </w:t>
      </w:r>
      <w:r w:rsidRPr="0060608E">
        <w:rPr>
          <w:rStyle w:val="Hipercze"/>
          <w:rFonts w:asciiTheme="minorHAnsi" w:hAnsiTheme="minorHAnsi" w:cstheme="minorHAnsi"/>
          <w:color w:val="auto"/>
          <w:sz w:val="22"/>
          <w:szCs w:val="22"/>
        </w:rPr>
        <w:t xml:space="preserve">wskazany   </w:t>
      </w:r>
      <w:r w:rsidR="00A204B7">
        <w:rPr>
          <w:rStyle w:val="Hipercze"/>
          <w:rFonts w:asciiTheme="minorHAnsi" w:hAnsiTheme="minorHAnsi" w:cstheme="minorHAnsi"/>
          <w:color w:val="auto"/>
          <w:sz w:val="22"/>
          <w:szCs w:val="22"/>
        </w:rPr>
        <w:br/>
      </w:r>
      <w:r w:rsidRPr="0060608E">
        <w:rPr>
          <w:rStyle w:val="Hipercze"/>
          <w:rFonts w:asciiTheme="minorHAnsi" w:hAnsiTheme="minorHAnsi" w:cstheme="minorHAnsi"/>
          <w:color w:val="auto"/>
          <w:sz w:val="22"/>
          <w:szCs w:val="22"/>
        </w:rPr>
        <w:t xml:space="preserve">w  pkt. </w:t>
      </w:r>
      <w:r w:rsidR="00864B35">
        <w:rPr>
          <w:rStyle w:val="Hipercze"/>
          <w:rFonts w:asciiTheme="minorHAnsi" w:hAnsiTheme="minorHAnsi" w:cstheme="minorHAnsi"/>
          <w:color w:val="auto"/>
          <w:sz w:val="22"/>
          <w:szCs w:val="22"/>
        </w:rPr>
        <w:t>6</w:t>
      </w:r>
      <w:r w:rsidRPr="0060608E">
        <w:rPr>
          <w:rStyle w:val="Hipercze"/>
          <w:rFonts w:asciiTheme="minorHAnsi" w:hAnsiTheme="minorHAnsi" w:cstheme="minorHAnsi"/>
          <w:color w:val="auto"/>
          <w:sz w:val="22"/>
          <w:szCs w:val="22"/>
        </w:rPr>
        <w:t>.2</w:t>
      </w:r>
      <w:hyperlink r:id="rId24" w:history="1"/>
      <w:r w:rsidRPr="0060608E">
        <w:rPr>
          <w:rFonts w:asciiTheme="minorHAnsi" w:hAnsiTheme="minorHAnsi" w:cstheme="minorHAnsi"/>
          <w:sz w:val="22"/>
          <w:szCs w:val="22"/>
        </w:rPr>
        <w:t>”</w:t>
      </w:r>
    </w:p>
    <w:p w14:paraId="03F14FC9" w14:textId="77777777" w:rsidR="00292604" w:rsidRPr="0060608E" w:rsidRDefault="00292604" w:rsidP="007C7348">
      <w:pPr>
        <w:pStyle w:val="Nagwek2"/>
        <w:keepNext w:val="0"/>
        <w:keepLines w:val="0"/>
        <w:numPr>
          <w:ilvl w:val="2"/>
          <w:numId w:val="56"/>
        </w:numPr>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10.1 OWZU otrzymuje brzmienie:</w:t>
      </w:r>
    </w:p>
    <w:p w14:paraId="5B8E8831" w14:textId="77777777" w:rsidR="00292604" w:rsidRPr="0060608E" w:rsidRDefault="00292604" w:rsidP="00A13387">
      <w:pPr>
        <w:spacing w:before="120" w:line="276" w:lineRule="auto"/>
        <w:ind w:left="709"/>
        <w:jc w:val="both"/>
        <w:rPr>
          <w:rFonts w:asciiTheme="minorHAnsi" w:hAnsiTheme="minorHAnsi" w:cs="Calibri"/>
          <w:sz w:val="22"/>
          <w:szCs w:val="22"/>
        </w:rPr>
      </w:pPr>
      <w:r w:rsidRPr="0060608E">
        <w:rPr>
          <w:rFonts w:asciiTheme="minorHAnsi" w:hAnsiTheme="minorHAnsi" w:cstheme="minorHAnsi"/>
          <w:sz w:val="22"/>
          <w:szCs w:val="22"/>
        </w:rPr>
        <w:t>„Wykonawca oświadcza, że w okresie realizacji Umowy będzie posiadał ubezpieczenie od odpowiedzialności cywilnej z tytułu prowadzonej działalności do kwoty nie mniejszej</w:t>
      </w:r>
      <w:r w:rsidRPr="0060608E">
        <w:rPr>
          <w:rFonts w:asciiTheme="minorHAnsi" w:hAnsiTheme="minorHAnsi" w:cs="Calibri"/>
          <w:sz w:val="22"/>
          <w:szCs w:val="22"/>
        </w:rPr>
        <w:t xml:space="preserve"> niż 1 000 000  zł na jedno i wszystkie zdarzenia.” </w:t>
      </w:r>
    </w:p>
    <w:p w14:paraId="060BA628" w14:textId="52940D7D" w:rsidR="00976A3F" w:rsidRPr="00063737" w:rsidRDefault="00976A3F" w:rsidP="007C7348">
      <w:pPr>
        <w:pStyle w:val="Nagwek2"/>
        <w:keepNext w:val="0"/>
        <w:keepLines w:val="0"/>
        <w:numPr>
          <w:ilvl w:val="2"/>
          <w:numId w:val="56"/>
        </w:numPr>
        <w:spacing w:before="120" w:after="120" w:line="276" w:lineRule="auto"/>
        <w:jc w:val="both"/>
        <w:rPr>
          <w:rFonts w:asciiTheme="minorHAnsi" w:hAnsiTheme="minorHAnsi" w:cstheme="minorHAnsi"/>
        </w:rPr>
      </w:pPr>
      <w:r w:rsidRPr="007C7348">
        <w:rPr>
          <w:rFonts w:asciiTheme="minorHAnsi" w:eastAsia="Times" w:hAnsiTheme="minorHAnsi" w:cstheme="minorHAnsi"/>
          <w:color w:val="auto"/>
          <w:sz w:val="22"/>
          <w:szCs w:val="22"/>
        </w:rPr>
        <w:t>Pkt 11.5.</w:t>
      </w:r>
      <w:r w:rsidR="009F5CAB" w:rsidRPr="007C7348">
        <w:rPr>
          <w:rFonts w:asciiTheme="minorHAnsi" w:eastAsia="Times" w:hAnsiTheme="minorHAnsi" w:cstheme="minorHAnsi"/>
          <w:color w:val="auto"/>
          <w:sz w:val="22"/>
          <w:szCs w:val="22"/>
        </w:rPr>
        <w:t>2 i 11.5.3</w:t>
      </w:r>
      <w:r w:rsidRPr="007C7348">
        <w:rPr>
          <w:rFonts w:asciiTheme="minorHAnsi" w:eastAsia="Times" w:hAnsiTheme="minorHAnsi" w:cstheme="minorHAnsi"/>
          <w:color w:val="auto"/>
          <w:sz w:val="22"/>
          <w:szCs w:val="22"/>
        </w:rPr>
        <w:t xml:space="preserve"> </w:t>
      </w:r>
      <w:r w:rsidRPr="007C7348">
        <w:rPr>
          <w:rFonts w:asciiTheme="minorHAnsi" w:hAnsiTheme="minorHAnsi" w:cstheme="minorHAnsi"/>
          <w:color w:val="auto"/>
          <w:sz w:val="22"/>
          <w:szCs w:val="22"/>
        </w:rPr>
        <w:t>OWZU</w:t>
      </w:r>
      <w:r w:rsidR="009F5CAB" w:rsidRPr="007C7348">
        <w:rPr>
          <w:rFonts w:asciiTheme="minorHAnsi" w:hAnsiTheme="minorHAnsi" w:cstheme="minorHAnsi"/>
          <w:color w:val="auto"/>
          <w:sz w:val="22"/>
          <w:szCs w:val="22"/>
        </w:rPr>
        <w:t xml:space="preserve"> otrzymują</w:t>
      </w:r>
      <w:r w:rsidRPr="007C7348">
        <w:rPr>
          <w:rFonts w:asciiTheme="minorHAnsi" w:hAnsiTheme="minorHAnsi" w:cstheme="minorHAnsi"/>
          <w:color w:val="auto"/>
          <w:sz w:val="22"/>
          <w:szCs w:val="22"/>
        </w:rPr>
        <w:t xml:space="preserve"> brzmienie: </w:t>
      </w:r>
    </w:p>
    <w:p w14:paraId="07F204A8" w14:textId="77777777" w:rsidR="00976A3F" w:rsidRPr="00A13387" w:rsidRDefault="00976A3F" w:rsidP="00A13387">
      <w:pPr>
        <w:spacing w:line="320" w:lineRule="atLeast"/>
        <w:ind w:left="1418" w:hanging="709"/>
        <w:jc w:val="both"/>
        <w:rPr>
          <w:rFonts w:asciiTheme="minorHAnsi" w:hAnsiTheme="minorHAnsi" w:cstheme="minorHAnsi"/>
        </w:rPr>
      </w:pPr>
      <w:r w:rsidRPr="00A13387">
        <w:rPr>
          <w:rFonts w:asciiTheme="minorHAnsi" w:hAnsiTheme="minorHAnsi" w:cstheme="minorHAnsi"/>
          <w:sz w:val="22"/>
          <w:szCs w:val="22"/>
        </w:rPr>
        <w:t xml:space="preserve">11.5.2. za opóźnienie w wykonaniu </w:t>
      </w:r>
      <w:r>
        <w:rPr>
          <w:rFonts w:asciiTheme="minorHAnsi" w:hAnsiTheme="minorHAnsi" w:cstheme="minorHAnsi"/>
          <w:sz w:val="22"/>
          <w:szCs w:val="22"/>
        </w:rPr>
        <w:t>odrębnych przedmiotów odbioru i rozliczeń</w:t>
      </w:r>
      <w:r w:rsidRPr="00A13387">
        <w:rPr>
          <w:rFonts w:asciiTheme="minorHAnsi" w:hAnsiTheme="minorHAnsi" w:cstheme="minorHAnsi"/>
          <w:sz w:val="22"/>
          <w:szCs w:val="22"/>
        </w:rPr>
        <w:t xml:space="preserve"> – w wysokości </w:t>
      </w:r>
      <w:r>
        <w:rPr>
          <w:rFonts w:asciiTheme="minorHAnsi" w:hAnsiTheme="minorHAnsi" w:cstheme="minorHAnsi"/>
          <w:sz w:val="22"/>
          <w:szCs w:val="22"/>
        </w:rPr>
        <w:t>0,5</w:t>
      </w:r>
      <w:r w:rsidRPr="00A13387">
        <w:rPr>
          <w:rFonts w:asciiTheme="minorHAnsi" w:hAnsiTheme="minorHAnsi" w:cstheme="minorHAnsi"/>
          <w:sz w:val="22"/>
          <w:szCs w:val="22"/>
        </w:rPr>
        <w:t xml:space="preserve"> % Wynagrodzenia netto za każdy dzień opóźnienia, nie więcej jednak niż 15% </w:t>
      </w:r>
      <w:r w:rsidR="009F5CAB">
        <w:rPr>
          <w:rFonts w:asciiTheme="minorHAnsi" w:hAnsiTheme="minorHAnsi" w:cstheme="minorHAnsi"/>
          <w:sz w:val="22"/>
          <w:szCs w:val="22"/>
        </w:rPr>
        <w:t xml:space="preserve">całkowitego </w:t>
      </w:r>
      <w:r w:rsidRPr="00A13387">
        <w:rPr>
          <w:rFonts w:asciiTheme="minorHAnsi" w:hAnsiTheme="minorHAnsi" w:cstheme="minorHAnsi"/>
          <w:sz w:val="22"/>
          <w:szCs w:val="22"/>
        </w:rPr>
        <w:t>Wynagrodzenia netto;</w:t>
      </w:r>
    </w:p>
    <w:p w14:paraId="6AA95661" w14:textId="77777777" w:rsidR="009F5CAB" w:rsidRPr="003746E4" w:rsidRDefault="00976A3F" w:rsidP="009F5CAB">
      <w:pPr>
        <w:spacing w:line="320" w:lineRule="atLeast"/>
        <w:ind w:left="1418" w:hanging="709"/>
        <w:jc w:val="both"/>
        <w:rPr>
          <w:rFonts w:asciiTheme="minorHAnsi" w:hAnsiTheme="minorHAnsi" w:cstheme="minorHAnsi"/>
          <w:sz w:val="22"/>
          <w:szCs w:val="22"/>
        </w:rPr>
      </w:pPr>
      <w:r w:rsidRPr="00A13387">
        <w:rPr>
          <w:rFonts w:asciiTheme="minorHAnsi" w:hAnsiTheme="minorHAnsi" w:cstheme="minorHAnsi"/>
          <w:sz w:val="22"/>
          <w:szCs w:val="22"/>
        </w:rPr>
        <w:t xml:space="preserve">11.5.3. za opóźnienie w usunięciu wad stwierdzonych przy odbiorze </w:t>
      </w:r>
      <w:r>
        <w:rPr>
          <w:rFonts w:asciiTheme="minorHAnsi" w:hAnsiTheme="minorHAnsi" w:cstheme="minorHAnsi"/>
          <w:sz w:val="22"/>
          <w:szCs w:val="22"/>
        </w:rPr>
        <w:t>odrębnych przedmiotów odbioru i rozliczeń</w:t>
      </w:r>
      <w:r w:rsidRPr="00976A3F">
        <w:rPr>
          <w:rFonts w:asciiTheme="minorHAnsi" w:hAnsiTheme="minorHAnsi" w:cstheme="minorHAnsi"/>
          <w:sz w:val="22"/>
          <w:szCs w:val="22"/>
        </w:rPr>
        <w:t xml:space="preserve"> </w:t>
      </w:r>
      <w:r w:rsidRPr="00A13387">
        <w:rPr>
          <w:rFonts w:asciiTheme="minorHAnsi" w:hAnsiTheme="minorHAnsi" w:cstheme="minorHAnsi"/>
          <w:sz w:val="22"/>
          <w:szCs w:val="22"/>
        </w:rPr>
        <w:t>lub</w:t>
      </w:r>
      <w:r>
        <w:rPr>
          <w:rFonts w:asciiTheme="minorHAnsi" w:hAnsiTheme="minorHAnsi" w:cstheme="minorHAnsi"/>
          <w:sz w:val="22"/>
          <w:szCs w:val="22"/>
        </w:rPr>
        <w:t xml:space="preserve"> </w:t>
      </w:r>
      <w:r w:rsidRPr="00A13387">
        <w:rPr>
          <w:rFonts w:asciiTheme="minorHAnsi" w:hAnsiTheme="minorHAnsi" w:cstheme="minorHAnsi"/>
          <w:sz w:val="22"/>
          <w:szCs w:val="22"/>
        </w:rPr>
        <w:t xml:space="preserve">w okresie gwarancji i rękojmi za wady – w wysokości </w:t>
      </w:r>
      <w:r>
        <w:rPr>
          <w:rFonts w:asciiTheme="minorHAnsi" w:hAnsiTheme="minorHAnsi" w:cstheme="minorHAnsi"/>
          <w:sz w:val="22"/>
          <w:szCs w:val="22"/>
        </w:rPr>
        <w:t>0,</w:t>
      </w:r>
      <w:r w:rsidRPr="00A13387">
        <w:rPr>
          <w:rFonts w:asciiTheme="minorHAnsi" w:hAnsiTheme="minorHAnsi" w:cstheme="minorHAnsi"/>
          <w:sz w:val="22"/>
          <w:szCs w:val="22"/>
        </w:rPr>
        <w:t xml:space="preserve">1% Wynagrodzenia </w:t>
      </w:r>
      <w:r>
        <w:rPr>
          <w:rFonts w:asciiTheme="minorHAnsi" w:hAnsiTheme="minorHAnsi" w:cstheme="minorHAnsi"/>
          <w:sz w:val="22"/>
          <w:szCs w:val="22"/>
        </w:rPr>
        <w:t xml:space="preserve">za odrębne przedmioty odbioru i rozliczeń </w:t>
      </w:r>
      <w:r w:rsidRPr="00A13387">
        <w:rPr>
          <w:rFonts w:asciiTheme="minorHAnsi" w:hAnsiTheme="minorHAnsi" w:cstheme="minorHAnsi"/>
          <w:sz w:val="22"/>
          <w:szCs w:val="22"/>
        </w:rPr>
        <w:t>netto za każdy</w:t>
      </w:r>
      <w:r>
        <w:rPr>
          <w:rFonts w:asciiTheme="minorHAnsi" w:hAnsiTheme="minorHAnsi" w:cstheme="minorHAnsi"/>
          <w:sz w:val="22"/>
          <w:szCs w:val="22"/>
        </w:rPr>
        <w:t xml:space="preserve"> </w:t>
      </w:r>
      <w:r w:rsidRPr="00A13387">
        <w:rPr>
          <w:rFonts w:asciiTheme="minorHAnsi" w:hAnsiTheme="minorHAnsi" w:cstheme="minorHAnsi"/>
          <w:sz w:val="22"/>
          <w:szCs w:val="22"/>
        </w:rPr>
        <w:t>dzień opóźnienia liczony od upływu terminu wyznaczonego przez Zamawiającego na</w:t>
      </w:r>
      <w:r>
        <w:rPr>
          <w:rFonts w:asciiTheme="minorHAnsi" w:hAnsiTheme="minorHAnsi" w:cstheme="minorHAnsi"/>
          <w:sz w:val="22"/>
          <w:szCs w:val="22"/>
        </w:rPr>
        <w:t xml:space="preserve"> </w:t>
      </w:r>
      <w:r w:rsidRPr="00A13387">
        <w:rPr>
          <w:rFonts w:asciiTheme="minorHAnsi" w:hAnsiTheme="minorHAnsi" w:cstheme="minorHAnsi"/>
          <w:sz w:val="22"/>
          <w:szCs w:val="22"/>
        </w:rPr>
        <w:t>usunięcie wad,</w:t>
      </w:r>
      <w:r w:rsidR="009F5CAB">
        <w:rPr>
          <w:rFonts w:asciiTheme="minorHAnsi" w:hAnsiTheme="minorHAnsi" w:cstheme="minorHAnsi"/>
          <w:sz w:val="22"/>
          <w:szCs w:val="22"/>
        </w:rPr>
        <w:t xml:space="preserve"> nie więcej jednak niż 20 </w:t>
      </w:r>
      <w:r w:rsidR="009F5CAB" w:rsidRPr="003746E4">
        <w:rPr>
          <w:rFonts w:asciiTheme="minorHAnsi" w:hAnsiTheme="minorHAnsi" w:cstheme="minorHAnsi"/>
          <w:sz w:val="22"/>
          <w:szCs w:val="22"/>
        </w:rPr>
        <w:t xml:space="preserve">% </w:t>
      </w:r>
      <w:r w:rsidR="009F5CAB">
        <w:rPr>
          <w:rFonts w:asciiTheme="minorHAnsi" w:hAnsiTheme="minorHAnsi" w:cstheme="minorHAnsi"/>
          <w:sz w:val="22"/>
          <w:szCs w:val="22"/>
        </w:rPr>
        <w:t xml:space="preserve">całkowitego </w:t>
      </w:r>
      <w:r w:rsidR="009F5CAB" w:rsidRPr="003746E4">
        <w:rPr>
          <w:rFonts w:asciiTheme="minorHAnsi" w:hAnsiTheme="minorHAnsi" w:cstheme="minorHAnsi"/>
          <w:sz w:val="22"/>
          <w:szCs w:val="22"/>
        </w:rPr>
        <w:t>Wynagrodzenia netto;</w:t>
      </w:r>
    </w:p>
    <w:p w14:paraId="7D63ADA9" w14:textId="77777777" w:rsidR="00292604" w:rsidRPr="007C7348" w:rsidRDefault="00292604" w:rsidP="007C7348">
      <w:pPr>
        <w:pStyle w:val="Nagwek2"/>
        <w:keepNext w:val="0"/>
        <w:keepLines w:val="0"/>
        <w:numPr>
          <w:ilvl w:val="0"/>
          <w:numId w:val="56"/>
        </w:numPr>
        <w:spacing w:before="120" w:after="120" w:line="276" w:lineRule="auto"/>
        <w:jc w:val="both"/>
        <w:rPr>
          <w:rFonts w:asciiTheme="minorHAnsi" w:eastAsia="Times" w:hAnsiTheme="minorHAnsi" w:cstheme="minorHAnsi"/>
          <w:sz w:val="22"/>
          <w:szCs w:val="22"/>
        </w:rPr>
      </w:pPr>
      <w:r w:rsidRPr="007C7348">
        <w:rPr>
          <w:rFonts w:asciiTheme="minorHAnsi" w:eastAsia="Times" w:hAnsiTheme="minorHAnsi" w:cstheme="minorHAnsi"/>
          <w:color w:val="auto"/>
          <w:sz w:val="22"/>
          <w:szCs w:val="22"/>
        </w:rPr>
        <w:t>POZOSTAŁE UREGULOWANIA</w:t>
      </w:r>
    </w:p>
    <w:p w14:paraId="740A3835" w14:textId="77777777" w:rsidR="00063737" w:rsidRPr="007C7348" w:rsidRDefault="00063737" w:rsidP="007C7348">
      <w:pPr>
        <w:pStyle w:val="Akapitzlist"/>
        <w:numPr>
          <w:ilvl w:val="1"/>
          <w:numId w:val="56"/>
        </w:numPr>
        <w:jc w:val="both"/>
        <w:rPr>
          <w:rFonts w:asciiTheme="minorHAnsi" w:eastAsiaTheme="minorHAnsi" w:hAnsiTheme="minorHAnsi" w:cstheme="minorHAnsi"/>
          <w:bCs/>
          <w:iCs/>
        </w:rPr>
      </w:pPr>
      <w:r w:rsidRPr="007C7348">
        <w:rPr>
          <w:rFonts w:asciiTheme="minorHAnsi" w:eastAsiaTheme="minorHAnsi" w:hAnsiTheme="minorHAnsi" w:cstheme="minorHAnsi"/>
        </w:rPr>
        <w:t>Umowa wchodzi w życie z dniem jej zawarcia wskazanym na pierwszej Stronie, pod warunkiem dostarczenia przez Wykonawcę Gwarancji Wykonania Przedmiotu Umowy i polisy ubezpieczeniowej OC Wykonawcy,  najpóźniej w ciągu 14 dni od daty zawarcia Umowy. Przekroczenie 14-dniowego terminu na dostarczenie wymienionej powyżej Gwarancji i polisy OC powoduje, że Umowa nie wchodzi w życie i nie wywołuje jakichkolwiek skutków prawnych i finansowych.</w:t>
      </w:r>
    </w:p>
    <w:p w14:paraId="471B475C" w14:textId="77777777" w:rsidR="00292604" w:rsidRPr="0060608E" w:rsidRDefault="00292604" w:rsidP="007C7348">
      <w:pPr>
        <w:pStyle w:val="Nagwek2"/>
        <w:keepNext w:val="0"/>
        <w:keepLines w:val="0"/>
        <w:numPr>
          <w:ilvl w:val="1"/>
          <w:numId w:val="56"/>
        </w:numPr>
        <w:spacing w:before="120" w:after="120" w:line="276" w:lineRule="auto"/>
        <w:ind w:hanging="567"/>
        <w:jc w:val="both"/>
        <w:rPr>
          <w:rFonts w:asciiTheme="minorHAnsi" w:hAnsiTheme="minorHAnsi" w:cs="Arial"/>
          <w:color w:val="auto"/>
          <w:sz w:val="22"/>
          <w:szCs w:val="22"/>
        </w:rPr>
      </w:pPr>
      <w:r w:rsidRPr="007C7348">
        <w:rPr>
          <w:rFonts w:asciiTheme="minorHAnsi" w:hAnsiTheme="minorHAnsi" w:cstheme="minorHAnsi"/>
          <w:bCs/>
          <w:iCs/>
          <w:color w:val="auto"/>
          <w:kern w:val="20"/>
          <w:sz w:val="22"/>
          <w:szCs w:val="22"/>
        </w:rPr>
        <w:t>Strony</w:t>
      </w:r>
      <w:r w:rsidRPr="0060608E">
        <w:rPr>
          <w:rFonts w:asciiTheme="minorHAnsi" w:hAnsiTheme="minorHAnsi" w:cs="Arial"/>
          <w:color w:val="auto"/>
          <w:sz w:val="22"/>
          <w:szCs w:val="22"/>
        </w:rPr>
        <w:t xml:space="preserve"> uzgadniają następujące adresy do doręczeń:</w:t>
      </w:r>
    </w:p>
    <w:p w14:paraId="7C8D62DE" w14:textId="77777777" w:rsidR="00292604" w:rsidRPr="007C7348" w:rsidRDefault="00292604" w:rsidP="007C7348">
      <w:pPr>
        <w:pStyle w:val="Nagwek2"/>
        <w:keepNext w:val="0"/>
        <w:keepLines w:val="0"/>
        <w:numPr>
          <w:ilvl w:val="2"/>
          <w:numId w:val="56"/>
        </w:numPr>
        <w:spacing w:before="120" w:after="120" w:line="276" w:lineRule="auto"/>
        <w:jc w:val="both"/>
        <w:rPr>
          <w:rFonts w:asciiTheme="minorHAnsi" w:hAnsiTheme="minorHAnsi" w:cstheme="minorHAnsi"/>
          <w:bCs/>
          <w:iCs/>
          <w:color w:val="auto"/>
          <w:kern w:val="20"/>
          <w:sz w:val="22"/>
          <w:szCs w:val="22"/>
        </w:rPr>
      </w:pPr>
      <w:r w:rsidRPr="007C7348">
        <w:rPr>
          <w:rFonts w:asciiTheme="minorHAnsi" w:hAnsiTheme="minorHAnsi" w:cstheme="minorHAnsi"/>
          <w:bCs/>
          <w:iCs/>
          <w:color w:val="auto"/>
          <w:kern w:val="20"/>
          <w:sz w:val="22"/>
          <w:szCs w:val="22"/>
        </w:rPr>
        <w:t xml:space="preserve">Zamawiający: Zawada 26, 28-230 Połaniec, tel. 15 865 65 50; </w:t>
      </w:r>
      <w:r w:rsidRPr="007C7348">
        <w:rPr>
          <w:bCs/>
          <w:iCs/>
          <w:kern w:val="20"/>
        </w:rPr>
        <w:t>fax. 15 865 68 78</w:t>
      </w:r>
      <w:r w:rsidRPr="007C7348">
        <w:rPr>
          <w:rFonts w:asciiTheme="minorHAnsi" w:hAnsiTheme="minorHAnsi" w:cstheme="minorHAnsi"/>
          <w:bCs/>
          <w:iCs/>
          <w:color w:val="auto"/>
          <w:kern w:val="20"/>
          <w:sz w:val="22"/>
          <w:szCs w:val="22"/>
        </w:rPr>
        <w:t>.</w:t>
      </w:r>
    </w:p>
    <w:p w14:paraId="5716E5AB" w14:textId="14D660D6" w:rsidR="00292604" w:rsidRPr="007C7348" w:rsidRDefault="00292604" w:rsidP="007C7348">
      <w:pPr>
        <w:pStyle w:val="Nagwek2"/>
        <w:keepNext w:val="0"/>
        <w:keepLines w:val="0"/>
        <w:spacing w:before="120" w:after="120" w:line="276" w:lineRule="auto"/>
        <w:ind w:left="1418"/>
        <w:jc w:val="both"/>
        <w:rPr>
          <w:rFonts w:asciiTheme="minorHAnsi" w:hAnsiTheme="minorHAnsi" w:cstheme="minorHAnsi"/>
          <w:bCs/>
          <w:iCs/>
          <w:color w:val="auto"/>
          <w:kern w:val="20"/>
          <w:sz w:val="22"/>
          <w:szCs w:val="22"/>
        </w:rPr>
      </w:pPr>
      <w:r w:rsidRPr="007C7348">
        <w:rPr>
          <w:rFonts w:asciiTheme="minorHAnsi" w:hAnsiTheme="minorHAnsi" w:cstheme="minorHAnsi"/>
          <w:bCs/>
          <w:iCs/>
          <w:color w:val="auto"/>
          <w:kern w:val="20"/>
          <w:sz w:val="22"/>
          <w:szCs w:val="22"/>
        </w:rPr>
        <w:t>adres do doręczania faktur:</w:t>
      </w:r>
    </w:p>
    <w:p w14:paraId="2475B740" w14:textId="77777777" w:rsidR="00292604" w:rsidRPr="007C7348" w:rsidRDefault="00292604" w:rsidP="007C7348">
      <w:pPr>
        <w:pStyle w:val="Nagwek2"/>
        <w:keepNext w:val="0"/>
        <w:keepLines w:val="0"/>
        <w:spacing w:before="120" w:after="120" w:line="276" w:lineRule="auto"/>
        <w:ind w:left="1418"/>
        <w:jc w:val="both"/>
        <w:rPr>
          <w:rFonts w:asciiTheme="minorHAnsi" w:hAnsiTheme="minorHAnsi" w:cstheme="minorHAnsi"/>
          <w:bCs/>
          <w:iCs/>
          <w:color w:val="auto"/>
          <w:kern w:val="20"/>
          <w:sz w:val="22"/>
          <w:szCs w:val="22"/>
        </w:rPr>
      </w:pPr>
      <w:r w:rsidRPr="007C7348">
        <w:rPr>
          <w:rFonts w:asciiTheme="minorHAnsi" w:hAnsiTheme="minorHAnsi" w:cstheme="minorHAnsi"/>
          <w:bCs/>
          <w:iCs/>
          <w:color w:val="auto"/>
          <w:kern w:val="20"/>
          <w:sz w:val="22"/>
          <w:szCs w:val="22"/>
        </w:rPr>
        <w:t>Enea Połaniec S.A.</w:t>
      </w:r>
      <w:r w:rsidR="00FA41D7" w:rsidRPr="007C7348">
        <w:rPr>
          <w:rFonts w:asciiTheme="minorHAnsi" w:hAnsiTheme="minorHAnsi" w:cstheme="minorHAnsi"/>
          <w:bCs/>
          <w:iCs/>
          <w:color w:val="auto"/>
          <w:kern w:val="20"/>
          <w:sz w:val="22"/>
          <w:szCs w:val="22"/>
        </w:rPr>
        <w:t xml:space="preserve"> </w:t>
      </w:r>
      <w:r w:rsidRPr="007C7348">
        <w:rPr>
          <w:rFonts w:asciiTheme="minorHAnsi" w:hAnsiTheme="minorHAnsi" w:cstheme="minorHAnsi"/>
          <w:bCs/>
          <w:iCs/>
          <w:color w:val="auto"/>
          <w:kern w:val="20"/>
          <w:sz w:val="22"/>
          <w:szCs w:val="22"/>
        </w:rPr>
        <w:t>Centrum Zarządzania Dokumentami</w:t>
      </w:r>
      <w:r w:rsidR="00FA41D7" w:rsidRPr="007C7348">
        <w:rPr>
          <w:rFonts w:asciiTheme="minorHAnsi" w:hAnsiTheme="minorHAnsi" w:cstheme="minorHAnsi"/>
          <w:bCs/>
          <w:iCs/>
          <w:color w:val="auto"/>
          <w:kern w:val="20"/>
          <w:sz w:val="22"/>
          <w:szCs w:val="22"/>
        </w:rPr>
        <w:t xml:space="preserve"> </w:t>
      </w:r>
      <w:r w:rsidRPr="007C7348">
        <w:rPr>
          <w:rFonts w:asciiTheme="minorHAnsi" w:hAnsiTheme="minorHAnsi" w:cstheme="minorHAnsi"/>
          <w:bCs/>
          <w:iCs/>
          <w:color w:val="auto"/>
          <w:kern w:val="20"/>
          <w:sz w:val="22"/>
          <w:szCs w:val="22"/>
        </w:rPr>
        <w:t>ul. Zacisze 28</w:t>
      </w:r>
      <w:r w:rsidR="00FA41D7" w:rsidRPr="007C7348">
        <w:rPr>
          <w:rFonts w:asciiTheme="minorHAnsi" w:hAnsiTheme="minorHAnsi" w:cstheme="minorHAnsi"/>
          <w:bCs/>
          <w:iCs/>
          <w:color w:val="auto"/>
          <w:kern w:val="20"/>
          <w:sz w:val="22"/>
          <w:szCs w:val="22"/>
        </w:rPr>
        <w:t>; 65 -775  Zielona Góra</w:t>
      </w:r>
    </w:p>
    <w:p w14:paraId="5303DBD4" w14:textId="77777777" w:rsidR="00292604" w:rsidRPr="007C7348" w:rsidRDefault="00292604" w:rsidP="007C7348">
      <w:pPr>
        <w:pStyle w:val="Nagwek2"/>
        <w:keepNext w:val="0"/>
        <w:keepLines w:val="0"/>
        <w:numPr>
          <w:ilvl w:val="2"/>
          <w:numId w:val="56"/>
        </w:numPr>
        <w:spacing w:before="120" w:after="120" w:line="276" w:lineRule="auto"/>
        <w:jc w:val="both"/>
        <w:rPr>
          <w:rFonts w:asciiTheme="minorHAnsi" w:hAnsiTheme="minorHAnsi" w:cstheme="minorHAnsi"/>
          <w:bCs/>
          <w:iCs/>
          <w:color w:val="auto"/>
          <w:kern w:val="20"/>
          <w:sz w:val="22"/>
          <w:szCs w:val="22"/>
        </w:rPr>
      </w:pPr>
      <w:r w:rsidRPr="007C7348">
        <w:rPr>
          <w:rFonts w:asciiTheme="minorHAnsi" w:hAnsiTheme="minorHAnsi" w:cstheme="minorHAnsi"/>
          <w:bCs/>
          <w:iCs/>
          <w:color w:val="auto"/>
          <w:kern w:val="20"/>
          <w:sz w:val="22"/>
          <w:szCs w:val="22"/>
        </w:rPr>
        <w:t>Wykonawca: ……………………, …………., mob. ……………; e-mail: .................................</w:t>
      </w:r>
    </w:p>
    <w:p w14:paraId="56153C17" w14:textId="77777777" w:rsidR="00292604" w:rsidRPr="007C7348" w:rsidRDefault="00292604" w:rsidP="007C7348">
      <w:pPr>
        <w:pStyle w:val="Nagwek2"/>
        <w:keepNext w:val="0"/>
        <w:keepLines w:val="0"/>
        <w:numPr>
          <w:ilvl w:val="1"/>
          <w:numId w:val="56"/>
        </w:numPr>
        <w:spacing w:before="120" w:after="120" w:line="276" w:lineRule="auto"/>
        <w:ind w:hanging="567"/>
        <w:jc w:val="both"/>
        <w:rPr>
          <w:rFonts w:asciiTheme="minorHAnsi" w:hAnsiTheme="minorHAnsi" w:cstheme="minorHAnsi"/>
          <w:bCs/>
          <w:iCs/>
          <w:color w:val="auto"/>
          <w:kern w:val="20"/>
          <w:sz w:val="22"/>
          <w:szCs w:val="22"/>
        </w:rPr>
      </w:pPr>
      <w:bookmarkStart w:id="54" w:name="_Toc23329986"/>
      <w:bookmarkStart w:id="55" w:name="_Toc23339026"/>
      <w:bookmarkStart w:id="56" w:name="_Toc23489331"/>
      <w:bookmarkStart w:id="57" w:name="_Toc23491658"/>
      <w:bookmarkStart w:id="58" w:name="_Toc23578760"/>
      <w:bookmarkStart w:id="59" w:name="_Toc23649792"/>
      <w:bookmarkStart w:id="60" w:name="_Toc23680596"/>
      <w:bookmarkStart w:id="61" w:name="_Toc24279172"/>
      <w:bookmarkStart w:id="62" w:name="_Toc24547201"/>
      <w:r w:rsidRPr="007C7348">
        <w:rPr>
          <w:rFonts w:asciiTheme="minorHAnsi" w:hAnsiTheme="minorHAnsi" w:cstheme="minorHAnsi"/>
          <w:bCs/>
          <w:iCs/>
          <w:color w:val="auto"/>
          <w:kern w:val="20"/>
          <w:sz w:val="22"/>
          <w:szCs w:val="22"/>
        </w:rPr>
        <w:t>Wszelkie zmiany i uzupełnienia do Umowy wymagają formy pisemnej pod rygorem nieważności.</w:t>
      </w:r>
      <w:bookmarkEnd w:id="54"/>
      <w:bookmarkEnd w:id="55"/>
      <w:bookmarkEnd w:id="56"/>
      <w:bookmarkEnd w:id="57"/>
      <w:bookmarkEnd w:id="58"/>
      <w:bookmarkEnd w:id="59"/>
      <w:bookmarkEnd w:id="60"/>
      <w:bookmarkEnd w:id="61"/>
      <w:bookmarkEnd w:id="62"/>
    </w:p>
    <w:p w14:paraId="07AF23AA" w14:textId="77777777" w:rsidR="002B7B45" w:rsidRPr="00063737" w:rsidRDefault="002B7B45" w:rsidP="007C7348">
      <w:pPr>
        <w:pStyle w:val="Nagwek2"/>
        <w:keepNext w:val="0"/>
        <w:keepLines w:val="0"/>
        <w:numPr>
          <w:ilvl w:val="1"/>
          <w:numId w:val="56"/>
        </w:numPr>
        <w:spacing w:before="120" w:after="120" w:line="276" w:lineRule="auto"/>
        <w:ind w:hanging="567"/>
        <w:jc w:val="both"/>
        <w:rPr>
          <w:rFonts w:asciiTheme="minorHAnsi" w:hAnsiTheme="minorHAnsi" w:cstheme="minorHAnsi"/>
        </w:rPr>
      </w:pPr>
      <w:bookmarkStart w:id="63" w:name="_Toc23329988"/>
      <w:bookmarkStart w:id="64" w:name="_Toc23339028"/>
      <w:bookmarkStart w:id="65" w:name="_Toc23489333"/>
      <w:bookmarkStart w:id="66" w:name="_Toc23491660"/>
      <w:bookmarkStart w:id="67" w:name="_Toc23578762"/>
      <w:bookmarkStart w:id="68" w:name="_Toc23649794"/>
      <w:bookmarkStart w:id="69" w:name="_Toc23680598"/>
      <w:bookmarkStart w:id="70" w:name="_Toc24279174"/>
      <w:bookmarkStart w:id="71" w:name="_Toc24547203"/>
      <w:r w:rsidRPr="007C7348">
        <w:rPr>
          <w:rFonts w:asciiTheme="minorHAnsi" w:hAnsiTheme="minorHAnsi" w:cstheme="minorHAnsi"/>
          <w:bCs/>
          <w:iCs/>
          <w:color w:val="auto"/>
          <w:kern w:val="20"/>
          <w:sz w:val="22"/>
          <w:szCs w:val="22"/>
        </w:rPr>
        <w:t>Integralną</w:t>
      </w:r>
      <w:r w:rsidRPr="007C7348">
        <w:rPr>
          <w:rFonts w:asciiTheme="minorHAnsi" w:hAnsiTheme="minorHAnsi" w:cstheme="minorHAnsi"/>
          <w:color w:val="auto"/>
          <w:sz w:val="22"/>
          <w:szCs w:val="22"/>
        </w:rPr>
        <w:t xml:space="preserve"> częścią Umowy są następujące załączniki:</w:t>
      </w:r>
    </w:p>
    <w:p w14:paraId="64F7D40C" w14:textId="77777777" w:rsidR="002B7B45" w:rsidRPr="00063737" w:rsidRDefault="002B7B45" w:rsidP="007C7348">
      <w:pPr>
        <w:pStyle w:val="Nagwek2"/>
        <w:keepNext w:val="0"/>
        <w:keepLines w:val="0"/>
        <w:numPr>
          <w:ilvl w:val="2"/>
          <w:numId w:val="56"/>
        </w:numPr>
        <w:spacing w:before="120" w:after="120" w:line="276" w:lineRule="auto"/>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t xml:space="preserve">Załącznik nr 1 do Umowy - Specyfikacja Istotnych Warunków Zamówienia wraz załącznikami </w:t>
      </w:r>
    </w:p>
    <w:p w14:paraId="128EBF68" w14:textId="77777777" w:rsidR="002B7B45" w:rsidRPr="00063737" w:rsidRDefault="002B7B45" w:rsidP="007C7348">
      <w:pPr>
        <w:pStyle w:val="Nagwek2"/>
        <w:keepNext w:val="0"/>
        <w:keepLines w:val="0"/>
        <w:numPr>
          <w:ilvl w:val="2"/>
          <w:numId w:val="56"/>
        </w:numPr>
        <w:spacing w:before="120" w:after="120" w:line="276" w:lineRule="auto"/>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t>Załącznik nr 2 do Umowy - OWZU.</w:t>
      </w:r>
    </w:p>
    <w:p w14:paraId="0951B39B" w14:textId="77777777" w:rsidR="002B7B45" w:rsidRPr="00063737" w:rsidRDefault="002B7B45" w:rsidP="007C7348">
      <w:pPr>
        <w:pStyle w:val="Nagwek2"/>
        <w:keepNext w:val="0"/>
        <w:keepLines w:val="0"/>
        <w:numPr>
          <w:ilvl w:val="2"/>
          <w:numId w:val="56"/>
        </w:numPr>
        <w:spacing w:before="120" w:after="120" w:line="276" w:lineRule="auto"/>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t>Załącznik nr 3 do Umowy - Wzór Gwarancji Należytego Wykonania Umowy</w:t>
      </w:r>
    </w:p>
    <w:p w14:paraId="1E63E4FA" w14:textId="77777777" w:rsidR="002B7B45" w:rsidRPr="00063737" w:rsidRDefault="002B7B45" w:rsidP="007C7348">
      <w:pPr>
        <w:pStyle w:val="Nagwek2"/>
        <w:keepNext w:val="0"/>
        <w:keepLines w:val="0"/>
        <w:numPr>
          <w:ilvl w:val="2"/>
          <w:numId w:val="56"/>
        </w:numPr>
        <w:spacing w:before="120" w:after="120" w:line="276" w:lineRule="auto"/>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t xml:space="preserve">Załącznik nr 4 do Umowy - Wzór Formularza Gwarancji Usunięcia Wad </w:t>
      </w:r>
    </w:p>
    <w:p w14:paraId="79540FFA" w14:textId="77777777" w:rsidR="002B7B45" w:rsidRPr="00063737" w:rsidRDefault="002B7B45" w:rsidP="007C7348">
      <w:pPr>
        <w:pStyle w:val="Nagwek2"/>
        <w:keepNext w:val="0"/>
        <w:keepLines w:val="0"/>
        <w:numPr>
          <w:ilvl w:val="2"/>
          <w:numId w:val="56"/>
        </w:numPr>
        <w:spacing w:before="120" w:after="120" w:line="276" w:lineRule="auto"/>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lastRenderedPageBreak/>
        <w:t>Załącznik nr 5 do Umowy - Wykaz podwykonawców</w:t>
      </w:r>
    </w:p>
    <w:p w14:paraId="28F5DCC3" w14:textId="77777777" w:rsidR="002B7B45" w:rsidRPr="00063737" w:rsidRDefault="002B7B45" w:rsidP="007C7348">
      <w:pPr>
        <w:pStyle w:val="Nagwek2"/>
        <w:keepNext w:val="0"/>
        <w:keepLines w:val="0"/>
        <w:numPr>
          <w:ilvl w:val="2"/>
          <w:numId w:val="56"/>
        </w:numPr>
        <w:spacing w:before="120" w:after="120" w:line="276" w:lineRule="auto"/>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t>Załącznik</w:t>
      </w:r>
      <w:r w:rsidR="002B2929" w:rsidRPr="007C7348">
        <w:rPr>
          <w:rFonts w:asciiTheme="minorHAnsi" w:hAnsiTheme="minorHAnsi" w:cstheme="minorHAnsi"/>
          <w:bCs/>
          <w:iCs/>
          <w:color w:val="auto"/>
          <w:kern w:val="20"/>
          <w:sz w:val="22"/>
          <w:szCs w:val="22"/>
        </w:rPr>
        <w:t xml:space="preserve"> nr 6 do Umowy - Kopia polisy (</w:t>
      </w:r>
      <w:r w:rsidRPr="007C7348">
        <w:rPr>
          <w:rFonts w:asciiTheme="minorHAnsi" w:hAnsiTheme="minorHAnsi" w:cstheme="minorHAnsi"/>
          <w:bCs/>
          <w:iCs/>
          <w:color w:val="auto"/>
          <w:kern w:val="20"/>
          <w:sz w:val="22"/>
          <w:szCs w:val="22"/>
        </w:rPr>
        <w:t xml:space="preserve">certyfikatu) ubezpieczenia OC Wykonawcy             </w:t>
      </w:r>
    </w:p>
    <w:p w14:paraId="7B22F0E4" w14:textId="77777777" w:rsidR="002B7B45" w:rsidRPr="00063737" w:rsidRDefault="002B7B45" w:rsidP="007C7348">
      <w:pPr>
        <w:pStyle w:val="Nagwek2"/>
        <w:keepNext w:val="0"/>
        <w:keepLines w:val="0"/>
        <w:numPr>
          <w:ilvl w:val="2"/>
          <w:numId w:val="56"/>
        </w:numPr>
        <w:spacing w:before="120" w:after="120" w:line="276" w:lineRule="auto"/>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t xml:space="preserve">Załącznik nr 7 do Umowy - Klauzula informacyjna Administratora dla Wykonawcy </w:t>
      </w:r>
    </w:p>
    <w:p w14:paraId="068042AF" w14:textId="77777777" w:rsidR="002B7B45" w:rsidRPr="00063737" w:rsidRDefault="002B7B45" w:rsidP="007C7348">
      <w:pPr>
        <w:pStyle w:val="Nagwek2"/>
        <w:keepNext w:val="0"/>
        <w:keepLines w:val="0"/>
        <w:numPr>
          <w:ilvl w:val="2"/>
          <w:numId w:val="56"/>
        </w:numPr>
        <w:spacing w:before="120" w:after="120" w:line="276" w:lineRule="auto"/>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t>Załącznik  nr 8  do Umowy - Klauzula „Informacje chronione”  dla Wykonawcy</w:t>
      </w:r>
    </w:p>
    <w:p w14:paraId="018ADDC3" w14:textId="77777777" w:rsidR="00292604" w:rsidRPr="00063737" w:rsidRDefault="002B7B45" w:rsidP="007C7348">
      <w:pPr>
        <w:pStyle w:val="Nagwek2"/>
        <w:keepNext w:val="0"/>
        <w:keepLines w:val="0"/>
        <w:numPr>
          <w:ilvl w:val="2"/>
          <w:numId w:val="56"/>
        </w:numPr>
        <w:spacing w:before="120" w:after="120" w:line="276" w:lineRule="auto"/>
        <w:jc w:val="both"/>
        <w:rPr>
          <w:rFonts w:asciiTheme="minorHAnsi" w:hAnsiTheme="minorHAnsi" w:cstheme="minorHAnsi"/>
          <w:bCs/>
          <w:iCs/>
          <w:kern w:val="20"/>
        </w:rPr>
      </w:pPr>
      <w:r w:rsidRPr="007C7348">
        <w:rPr>
          <w:rFonts w:asciiTheme="minorHAnsi" w:hAnsiTheme="minorHAnsi" w:cstheme="minorHAnsi"/>
          <w:bCs/>
          <w:iCs/>
          <w:color w:val="auto"/>
          <w:kern w:val="20"/>
          <w:sz w:val="22"/>
          <w:szCs w:val="22"/>
        </w:rPr>
        <w:t>Załącznik nr 9 do Umowy - ZGODA NA PRZELEW WIERZYTELNOŚCI</w:t>
      </w:r>
      <w:r w:rsidR="00292604" w:rsidRPr="007C7348">
        <w:rPr>
          <w:rFonts w:asciiTheme="minorHAnsi" w:hAnsiTheme="minorHAnsi" w:cstheme="minorHAnsi"/>
          <w:color w:val="auto"/>
          <w:sz w:val="22"/>
          <w:szCs w:val="22"/>
        </w:rPr>
        <w:t xml:space="preserve"> </w:t>
      </w:r>
    </w:p>
    <w:p w14:paraId="476A3F6E" w14:textId="77777777" w:rsidR="00292604" w:rsidRPr="00082EFC" w:rsidRDefault="00292604" w:rsidP="007C7348">
      <w:pPr>
        <w:pStyle w:val="Nagwek2"/>
        <w:keepNext w:val="0"/>
        <w:keepLines w:val="0"/>
        <w:numPr>
          <w:ilvl w:val="1"/>
          <w:numId w:val="56"/>
        </w:numPr>
        <w:spacing w:before="120" w:after="120" w:line="276" w:lineRule="auto"/>
        <w:jc w:val="both"/>
        <w:rPr>
          <w:rFonts w:asciiTheme="minorHAnsi" w:hAnsiTheme="minorHAnsi" w:cstheme="minorHAnsi"/>
          <w:color w:val="auto"/>
          <w:sz w:val="22"/>
          <w:szCs w:val="22"/>
        </w:rPr>
      </w:pPr>
      <w:r w:rsidRPr="007C7348">
        <w:rPr>
          <w:rFonts w:asciiTheme="minorHAnsi" w:hAnsiTheme="minorHAnsi" w:cstheme="minorHAnsi"/>
          <w:bCs/>
          <w:iCs/>
          <w:color w:val="auto"/>
          <w:kern w:val="20"/>
          <w:sz w:val="22"/>
          <w:szCs w:val="22"/>
        </w:rPr>
        <w:t>Umowa</w:t>
      </w:r>
      <w:r w:rsidRPr="00082EFC">
        <w:rPr>
          <w:rFonts w:asciiTheme="minorHAnsi" w:hAnsiTheme="minorHAnsi" w:cstheme="minorHAnsi"/>
          <w:color w:val="auto"/>
          <w:sz w:val="22"/>
          <w:szCs w:val="22"/>
        </w:rPr>
        <w:t xml:space="preserve"> została sporządzona w dwóch jednobrzmiących egzemplarzach, po jednym dla każdej ze Stron.</w:t>
      </w:r>
      <w:bookmarkEnd w:id="63"/>
      <w:bookmarkEnd w:id="64"/>
      <w:bookmarkEnd w:id="65"/>
      <w:bookmarkEnd w:id="66"/>
      <w:bookmarkEnd w:id="67"/>
      <w:bookmarkEnd w:id="68"/>
      <w:bookmarkEnd w:id="69"/>
      <w:bookmarkEnd w:id="70"/>
      <w:bookmarkEnd w:id="71"/>
    </w:p>
    <w:p w14:paraId="521044A4" w14:textId="77777777" w:rsidR="00292604" w:rsidRPr="0060608E" w:rsidRDefault="00292604" w:rsidP="00292604">
      <w:pPr>
        <w:pStyle w:val="Nagwek2"/>
        <w:ind w:left="709"/>
        <w:rPr>
          <w:rFonts w:asciiTheme="minorHAnsi" w:eastAsia="Calibri" w:hAnsiTheme="minorHAnsi" w:cstheme="minorHAnsi"/>
          <w:b/>
          <w:sz w:val="22"/>
          <w:szCs w:val="22"/>
        </w:rPr>
      </w:pPr>
    </w:p>
    <w:p w14:paraId="5526192D" w14:textId="77777777"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r w:rsidRPr="0060608E">
        <w:rPr>
          <w:rFonts w:asciiTheme="minorHAnsi" w:eastAsia="Calibri" w:hAnsiTheme="minorHAnsi" w:cstheme="minorHAnsi"/>
          <w:b/>
          <w:bCs/>
          <w:sz w:val="22"/>
          <w:szCs w:val="22"/>
        </w:rPr>
        <w:t>WYKONAWCA</w:t>
      </w:r>
      <w:r w:rsidRPr="0060608E">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ab/>
        <w:t xml:space="preserve">       ZAMAWIAJĄCY</w:t>
      </w:r>
    </w:p>
    <w:p w14:paraId="31A0A5C5" w14:textId="77777777"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p>
    <w:p w14:paraId="7B0448E9" w14:textId="77777777" w:rsidR="00292604" w:rsidRPr="0060608E" w:rsidRDefault="00292604" w:rsidP="00A204B7">
      <w:pPr>
        <w:tabs>
          <w:tab w:val="center" w:pos="1704"/>
          <w:tab w:val="center" w:pos="7100"/>
        </w:tabs>
        <w:jc w:val="right"/>
        <w:rPr>
          <w:rFonts w:asciiTheme="minorHAnsi" w:hAnsiTheme="minorHAnsi" w:cstheme="minorHAnsi"/>
          <w:sz w:val="22"/>
          <w:szCs w:val="22"/>
        </w:rPr>
      </w:pPr>
      <w:r w:rsidRPr="0060608E">
        <w:rPr>
          <w:rFonts w:asciiTheme="minorHAnsi" w:eastAsia="Calibri" w:hAnsiTheme="minorHAnsi" w:cstheme="minorHAnsi"/>
          <w:bCs/>
          <w:sz w:val="22"/>
          <w:szCs w:val="22"/>
        </w:rPr>
        <w:t>……………………….………</w:t>
      </w:r>
      <w:r w:rsidRPr="0060608E">
        <w:rPr>
          <w:rFonts w:asciiTheme="minorHAnsi" w:eastAsia="Calibri" w:hAnsiTheme="minorHAnsi" w:cstheme="minorHAnsi"/>
          <w:bCs/>
          <w:sz w:val="22"/>
          <w:szCs w:val="22"/>
        </w:rPr>
        <w:tab/>
        <w:t xml:space="preserve">                ….………………………..</w:t>
      </w:r>
    </w:p>
    <w:p w14:paraId="6E6E0462" w14:textId="77777777" w:rsidR="00292604" w:rsidRPr="0060608E" w:rsidRDefault="00292604" w:rsidP="00292604">
      <w:pPr>
        <w:rPr>
          <w:rFonts w:asciiTheme="minorHAnsi" w:hAnsiTheme="minorHAnsi" w:cstheme="minorHAnsi"/>
          <w:sz w:val="22"/>
          <w:szCs w:val="22"/>
        </w:rPr>
      </w:pPr>
    </w:p>
    <w:p w14:paraId="0DAB199E" w14:textId="77777777" w:rsidR="00292604" w:rsidRPr="0060608E" w:rsidRDefault="00292604" w:rsidP="00292604">
      <w:pPr>
        <w:rPr>
          <w:rFonts w:asciiTheme="minorHAnsi" w:hAnsiTheme="minorHAnsi" w:cstheme="minorHAnsi"/>
          <w:sz w:val="22"/>
          <w:szCs w:val="22"/>
        </w:rPr>
      </w:pPr>
    </w:p>
    <w:p w14:paraId="7802792B" w14:textId="77777777" w:rsidR="00292604" w:rsidRPr="0060608E" w:rsidRDefault="00292604" w:rsidP="00292604">
      <w:pPr>
        <w:spacing w:after="200" w:line="276" w:lineRule="auto"/>
        <w:rPr>
          <w:rFonts w:asciiTheme="minorHAnsi" w:hAnsiTheme="minorHAnsi" w:cstheme="minorHAnsi"/>
          <w:sz w:val="22"/>
          <w:szCs w:val="22"/>
        </w:rPr>
      </w:pPr>
      <w:r w:rsidRPr="0060608E">
        <w:rPr>
          <w:rFonts w:asciiTheme="minorHAnsi" w:hAnsiTheme="minorHAnsi" w:cstheme="minorHAnsi"/>
          <w:sz w:val="22"/>
          <w:szCs w:val="22"/>
        </w:rPr>
        <w:br w:type="page"/>
      </w:r>
    </w:p>
    <w:p w14:paraId="11EF5E5C" w14:textId="77777777" w:rsidR="00292604" w:rsidRDefault="00AC4958" w:rsidP="00292604">
      <w:pPr>
        <w:jc w:val="right"/>
        <w:rPr>
          <w:rFonts w:asciiTheme="minorHAnsi" w:hAnsiTheme="minorHAnsi" w:cstheme="minorHAnsi"/>
          <w:sz w:val="22"/>
          <w:szCs w:val="22"/>
        </w:rPr>
      </w:pPr>
      <w:r w:rsidRPr="00807137">
        <w:rPr>
          <w:rFonts w:asciiTheme="minorHAnsi" w:hAnsiTheme="minorHAnsi" w:cstheme="minorHAnsi"/>
          <w:sz w:val="22"/>
          <w:szCs w:val="22"/>
        </w:rPr>
        <w:lastRenderedPageBreak/>
        <w:t>Załącznik nr 1</w:t>
      </w:r>
      <w:r w:rsidR="0060608E" w:rsidRPr="00807137">
        <w:rPr>
          <w:rFonts w:asciiTheme="minorHAnsi" w:hAnsiTheme="minorHAnsi" w:cstheme="minorHAnsi"/>
          <w:sz w:val="22"/>
          <w:szCs w:val="22"/>
        </w:rPr>
        <w:t xml:space="preserve"> do  umowy </w:t>
      </w:r>
      <w:r w:rsidR="00FA41D7">
        <w:rPr>
          <w:rFonts w:asciiTheme="minorHAnsi" w:hAnsiTheme="minorHAnsi" w:cstheme="minorHAnsi"/>
          <w:sz w:val="22"/>
          <w:szCs w:val="22"/>
        </w:rPr>
        <w:t>Z</w:t>
      </w:r>
      <w:r w:rsidR="0060608E" w:rsidRPr="00807137">
        <w:rPr>
          <w:rFonts w:asciiTheme="minorHAnsi" w:hAnsiTheme="minorHAnsi" w:cstheme="minorHAnsi"/>
          <w:sz w:val="22"/>
          <w:szCs w:val="22"/>
        </w:rPr>
        <w:t>Z/O/……/………………./2021</w:t>
      </w:r>
      <w:r w:rsidR="00807137" w:rsidRPr="00807137">
        <w:rPr>
          <w:rFonts w:asciiTheme="minorHAnsi" w:hAnsiTheme="minorHAnsi" w:cstheme="minorHAnsi"/>
          <w:sz w:val="22"/>
          <w:szCs w:val="22"/>
        </w:rPr>
        <w:t>/…………………./MB</w:t>
      </w:r>
    </w:p>
    <w:p w14:paraId="2703AD17" w14:textId="77777777" w:rsidR="00807137" w:rsidRDefault="00807137" w:rsidP="00292604">
      <w:pPr>
        <w:jc w:val="right"/>
        <w:rPr>
          <w:rFonts w:asciiTheme="minorHAnsi" w:hAnsiTheme="minorHAnsi" w:cstheme="minorHAnsi"/>
          <w:sz w:val="22"/>
          <w:szCs w:val="22"/>
        </w:rPr>
      </w:pPr>
    </w:p>
    <w:p w14:paraId="531411A3" w14:textId="77777777" w:rsidR="00134681" w:rsidRPr="00B216A1" w:rsidRDefault="00134681" w:rsidP="002B2929">
      <w:pPr>
        <w:rPr>
          <w:rFonts w:asciiTheme="minorHAnsi" w:hAnsiTheme="minorHAnsi" w:cstheme="minorHAnsi"/>
          <w:b/>
          <w:color w:val="000000" w:themeColor="text1"/>
          <w:sz w:val="22"/>
          <w:szCs w:val="22"/>
        </w:rPr>
      </w:pPr>
      <w:r w:rsidRPr="00B216A1">
        <w:rPr>
          <w:rFonts w:asciiTheme="minorHAnsi" w:hAnsiTheme="minorHAnsi" w:cstheme="minorHAnsi"/>
          <w:color w:val="000000" w:themeColor="text1"/>
          <w:sz w:val="22"/>
          <w:szCs w:val="22"/>
        </w:rPr>
        <w:t>Specyfikacja istotnych warunków zamówienia</w:t>
      </w:r>
      <w:r w:rsidRPr="00B216A1">
        <w:rPr>
          <w:rFonts w:asciiTheme="minorHAnsi" w:hAnsiTheme="minorHAnsi" w:cstheme="minorHAnsi"/>
          <w:b/>
          <w:color w:val="000000" w:themeColor="text1"/>
          <w:sz w:val="22"/>
          <w:szCs w:val="22"/>
        </w:rPr>
        <w:t xml:space="preserve"> </w:t>
      </w:r>
    </w:p>
    <w:p w14:paraId="43F58297" w14:textId="77777777" w:rsidR="00134681" w:rsidRPr="00B216A1" w:rsidRDefault="00134681" w:rsidP="00134681">
      <w:pPr>
        <w:jc w:val="center"/>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 xml:space="preserve">SIWZ </w:t>
      </w:r>
    </w:p>
    <w:p w14:paraId="3C9FB5AB" w14:textId="77777777" w:rsidR="00134681" w:rsidRPr="00B216A1" w:rsidRDefault="00134681" w:rsidP="00134681">
      <w:pPr>
        <w:jc w:val="center"/>
        <w:outlineLvl w:val="0"/>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na</w:t>
      </w:r>
    </w:p>
    <w:p w14:paraId="560940A7" w14:textId="77777777" w:rsidR="00134681" w:rsidRPr="00B216A1" w:rsidRDefault="00134681" w:rsidP="00134681">
      <w:pPr>
        <w:spacing w:line="280" w:lineRule="atLeast"/>
        <w:jc w:val="both"/>
        <w:rPr>
          <w:rFonts w:asciiTheme="minorHAnsi" w:hAnsiTheme="minorHAnsi" w:cstheme="minorHAnsi"/>
          <w:bCs/>
          <w:color w:val="000000" w:themeColor="text1"/>
          <w:sz w:val="22"/>
          <w:szCs w:val="22"/>
          <w:u w:val="single"/>
        </w:rPr>
      </w:pPr>
      <w:r w:rsidRPr="00B216A1">
        <w:rPr>
          <w:rFonts w:asciiTheme="minorHAnsi" w:eastAsia="Calibri" w:hAnsiTheme="minorHAnsi" w:cstheme="minorHAnsi"/>
          <w:b/>
          <w:sz w:val="22"/>
          <w:szCs w:val="22"/>
          <w:u w:val="single"/>
        </w:rPr>
        <w:t xml:space="preserve">Wykonanie remontu pomp wody chłodzącej typu 180P19 w Enea Elektrownia Połaniec S.A. </w:t>
      </w:r>
    </w:p>
    <w:p w14:paraId="3C023736" w14:textId="77777777" w:rsidR="00134681" w:rsidRPr="00B216A1" w:rsidRDefault="00134681" w:rsidP="00134681">
      <w:pPr>
        <w:jc w:val="center"/>
        <w:rPr>
          <w:rFonts w:asciiTheme="minorHAnsi" w:hAnsiTheme="minorHAnsi" w:cstheme="minorHAnsi"/>
          <w:color w:val="000000" w:themeColor="text1"/>
          <w:sz w:val="22"/>
          <w:szCs w:val="22"/>
        </w:rPr>
      </w:pPr>
    </w:p>
    <w:p w14:paraId="3C0CE5B7" w14:textId="77777777" w:rsidR="00134681" w:rsidRPr="00B216A1" w:rsidRDefault="00134681"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u w:val="single"/>
          <w:lang w:eastAsia="en-US"/>
        </w:rPr>
        <w:t xml:space="preserve">PRZEDMIOT ZAMÓWIENIA   </w:t>
      </w:r>
    </w:p>
    <w:p w14:paraId="55D561D0" w14:textId="5FD3D202" w:rsidR="00134681" w:rsidRDefault="00134681" w:rsidP="00134681">
      <w:pPr>
        <w:jc w:val="both"/>
        <w:rPr>
          <w:rFonts w:asciiTheme="minorHAnsi" w:hAnsiTheme="minorHAnsi" w:cstheme="minorHAnsi"/>
          <w:b/>
          <w:sz w:val="22"/>
          <w:szCs w:val="22"/>
          <w:u w:val="single"/>
        </w:rPr>
      </w:pPr>
      <w:r w:rsidRPr="00B216A1">
        <w:rPr>
          <w:rFonts w:asciiTheme="minorHAnsi" w:hAnsiTheme="minorHAnsi" w:cstheme="minorHAnsi"/>
          <w:b/>
          <w:sz w:val="22"/>
          <w:szCs w:val="22"/>
          <w:u w:val="single"/>
        </w:rPr>
        <w:t xml:space="preserve">Wykonanie remontu kapitalnego  pomp wody chłodzącej typu 180P19 w ilości -  </w:t>
      </w:r>
      <w:r w:rsidR="00453C41">
        <w:rPr>
          <w:rFonts w:asciiTheme="minorHAnsi" w:hAnsiTheme="minorHAnsi" w:cstheme="minorHAnsi"/>
          <w:b/>
          <w:sz w:val="22"/>
          <w:szCs w:val="22"/>
          <w:u w:val="single"/>
        </w:rPr>
        <w:t>5</w:t>
      </w:r>
      <w:r w:rsidRPr="00B216A1">
        <w:rPr>
          <w:rFonts w:asciiTheme="minorHAnsi" w:hAnsiTheme="minorHAnsi" w:cstheme="minorHAnsi"/>
          <w:b/>
          <w:sz w:val="22"/>
          <w:szCs w:val="22"/>
          <w:u w:val="single"/>
        </w:rPr>
        <w:t xml:space="preserve"> szt. </w:t>
      </w:r>
      <w:r w:rsidR="00176011">
        <w:rPr>
          <w:rFonts w:asciiTheme="minorHAnsi" w:hAnsiTheme="minorHAnsi" w:cstheme="minorHAnsi"/>
          <w:b/>
          <w:sz w:val="22"/>
          <w:szCs w:val="22"/>
          <w:u w:val="single"/>
        </w:rPr>
        <w:t>w zakresie podstawowym oraz ewentualne 2 szt. jako opcja.</w:t>
      </w:r>
      <w:r w:rsidR="00176011" w:rsidRPr="00B216A1">
        <w:rPr>
          <w:rFonts w:asciiTheme="minorHAnsi" w:hAnsiTheme="minorHAnsi" w:cstheme="minorHAnsi"/>
          <w:b/>
          <w:sz w:val="22"/>
          <w:szCs w:val="22"/>
          <w:u w:val="single"/>
        </w:rPr>
        <w:t xml:space="preserve"> </w:t>
      </w:r>
      <w:r w:rsidRPr="00B216A1">
        <w:rPr>
          <w:rFonts w:asciiTheme="minorHAnsi" w:hAnsiTheme="minorHAnsi" w:cstheme="minorHAnsi"/>
          <w:b/>
          <w:sz w:val="22"/>
          <w:szCs w:val="22"/>
          <w:u w:val="single"/>
        </w:rPr>
        <w:t xml:space="preserve">; </w:t>
      </w:r>
    </w:p>
    <w:p w14:paraId="76165B93" w14:textId="77777777" w:rsidR="00134681" w:rsidRPr="00B216A1" w:rsidRDefault="00134681" w:rsidP="00134681">
      <w:pPr>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b/>
          <w:bCs/>
          <w:color w:val="000000" w:themeColor="text1"/>
          <w:sz w:val="22"/>
          <w:szCs w:val="22"/>
          <w:lang w:eastAsia="en-US"/>
        </w:rPr>
        <w:t>Szczegółowy zakres robót/ Usług obejmuje:</w:t>
      </w:r>
    </w:p>
    <w:tbl>
      <w:tblPr>
        <w:tblStyle w:val="Siatkatabelijasna"/>
        <w:tblW w:w="0" w:type="auto"/>
        <w:tblLook w:val="04A0" w:firstRow="1" w:lastRow="0" w:firstColumn="1" w:lastColumn="0" w:noHBand="0" w:noVBand="1"/>
      </w:tblPr>
      <w:tblGrid>
        <w:gridCol w:w="556"/>
        <w:gridCol w:w="7402"/>
        <w:gridCol w:w="1953"/>
      </w:tblGrid>
      <w:tr w:rsidR="00134681" w:rsidRPr="00B216A1" w14:paraId="353F758D" w14:textId="77777777" w:rsidTr="007C7348">
        <w:trPr>
          <w:trHeight w:val="300"/>
        </w:trPr>
        <w:tc>
          <w:tcPr>
            <w:tcW w:w="562" w:type="dxa"/>
          </w:tcPr>
          <w:p w14:paraId="52C40FA3"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4698B628" w14:textId="77777777" w:rsidR="00134681" w:rsidRPr="00B216A1" w:rsidRDefault="00134681" w:rsidP="00115F03">
            <w:pPr>
              <w:spacing w:after="200" w:line="276" w:lineRule="auto"/>
              <w:ind w:left="360"/>
              <w:contextualSpacing/>
              <w:rPr>
                <w:rFonts w:asciiTheme="minorHAnsi" w:eastAsia="Calibri" w:hAnsiTheme="minorHAnsi" w:cstheme="minorHAnsi"/>
                <w:b/>
                <w:szCs w:val="22"/>
              </w:rPr>
            </w:pPr>
            <w:r w:rsidRPr="00B216A1">
              <w:rPr>
                <w:rFonts w:asciiTheme="minorHAnsi" w:eastAsia="Calibri" w:hAnsiTheme="minorHAnsi" w:cstheme="minorHAnsi"/>
                <w:b/>
                <w:szCs w:val="22"/>
              </w:rPr>
              <w:t xml:space="preserve">REMONT KAPITALNY POMPY WODY CHŁODZĄCEJ  PCH (180P19) </w:t>
            </w:r>
          </w:p>
        </w:tc>
        <w:tc>
          <w:tcPr>
            <w:tcW w:w="1947" w:type="dxa"/>
          </w:tcPr>
          <w:p w14:paraId="6B91037B" w14:textId="77777777" w:rsidR="00134681" w:rsidRPr="00B216A1" w:rsidRDefault="00134681" w:rsidP="00115F03">
            <w:pPr>
              <w:spacing w:after="200" w:line="276" w:lineRule="auto"/>
              <w:ind w:left="360"/>
              <w:contextualSpacing/>
              <w:rPr>
                <w:rFonts w:asciiTheme="minorHAnsi" w:eastAsia="Calibri" w:hAnsiTheme="minorHAnsi" w:cstheme="minorHAnsi"/>
                <w:b/>
                <w:szCs w:val="22"/>
              </w:rPr>
            </w:pPr>
            <w:r w:rsidRPr="00B216A1">
              <w:rPr>
                <w:rFonts w:asciiTheme="minorHAnsi" w:eastAsia="Calibri" w:hAnsiTheme="minorHAnsi" w:cstheme="minorHAnsi"/>
                <w:b/>
                <w:szCs w:val="22"/>
              </w:rPr>
              <w:t>Rozliczenie wg:</w:t>
            </w:r>
          </w:p>
        </w:tc>
      </w:tr>
      <w:tr w:rsidR="00134681" w:rsidRPr="00B216A1" w14:paraId="7C43DBDB" w14:textId="77777777" w:rsidTr="007C7348">
        <w:trPr>
          <w:trHeight w:val="300"/>
        </w:trPr>
        <w:tc>
          <w:tcPr>
            <w:tcW w:w="562" w:type="dxa"/>
          </w:tcPr>
          <w:p w14:paraId="5E8D8367"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75F6F6CF" w14:textId="77777777" w:rsidR="00134681" w:rsidRPr="00B216A1" w:rsidRDefault="00134681" w:rsidP="00115F03">
            <w:pPr>
              <w:spacing w:after="200" w:line="276" w:lineRule="auto"/>
              <w:ind w:left="360"/>
              <w:contextualSpacing/>
              <w:rPr>
                <w:rFonts w:asciiTheme="minorHAnsi" w:eastAsia="Calibri" w:hAnsiTheme="minorHAnsi" w:cstheme="minorHAnsi"/>
                <w:b/>
                <w:szCs w:val="22"/>
              </w:rPr>
            </w:pPr>
          </w:p>
        </w:tc>
        <w:tc>
          <w:tcPr>
            <w:tcW w:w="1947" w:type="dxa"/>
          </w:tcPr>
          <w:p w14:paraId="1E674EB9" w14:textId="77777777" w:rsidR="00134681" w:rsidRPr="00B216A1" w:rsidRDefault="00134681" w:rsidP="00115F03">
            <w:pPr>
              <w:spacing w:after="200" w:line="276" w:lineRule="auto"/>
              <w:ind w:left="360"/>
              <w:contextualSpacing/>
              <w:rPr>
                <w:rFonts w:asciiTheme="minorHAnsi" w:eastAsia="Calibri" w:hAnsiTheme="minorHAnsi" w:cstheme="minorHAnsi"/>
                <w:b/>
                <w:szCs w:val="22"/>
              </w:rPr>
            </w:pPr>
          </w:p>
        </w:tc>
      </w:tr>
      <w:tr w:rsidR="00134681" w:rsidRPr="00B216A1" w14:paraId="7C022854" w14:textId="77777777" w:rsidTr="007C7348">
        <w:trPr>
          <w:trHeight w:val="300"/>
        </w:trPr>
        <w:tc>
          <w:tcPr>
            <w:tcW w:w="562" w:type="dxa"/>
          </w:tcPr>
          <w:p w14:paraId="525659CB"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55BF96B0"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Część mechaniczna i akpia.</w:t>
            </w:r>
          </w:p>
        </w:tc>
        <w:tc>
          <w:tcPr>
            <w:tcW w:w="1947" w:type="dxa"/>
          </w:tcPr>
          <w:p w14:paraId="3204C4E4"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134681" w:rsidRPr="00B216A1" w14:paraId="10DCD8BC" w14:textId="77777777" w:rsidTr="007C7348">
        <w:trPr>
          <w:trHeight w:val="300"/>
        </w:trPr>
        <w:tc>
          <w:tcPr>
            <w:tcW w:w="562" w:type="dxa"/>
          </w:tcPr>
          <w:p w14:paraId="79D225FC"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0E081DF9"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Przygotowanie miejsca pracy – strefa FME – pomiar izolacji silnika pompy odwadniającej potwierdzony protokółem. Odwodnienie komory.</w:t>
            </w:r>
          </w:p>
        </w:tc>
        <w:tc>
          <w:tcPr>
            <w:tcW w:w="1947" w:type="dxa"/>
          </w:tcPr>
          <w:p w14:paraId="6872A2CF"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0F7B2574" w14:textId="77777777" w:rsidTr="007C7348">
        <w:trPr>
          <w:trHeight w:val="300"/>
        </w:trPr>
        <w:tc>
          <w:tcPr>
            <w:tcW w:w="562" w:type="dxa"/>
          </w:tcPr>
          <w:p w14:paraId="03736F9B"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tcPr>
          <w:p w14:paraId="7E8D2F79" w14:textId="77777777" w:rsidR="00134681" w:rsidRPr="00B216A1" w:rsidRDefault="00134681" w:rsidP="00115F03">
            <w:pPr>
              <w:jc w:val="both"/>
              <w:rPr>
                <w:rFonts w:asciiTheme="minorHAnsi" w:hAnsiTheme="minorHAnsi" w:cstheme="minorHAnsi"/>
                <w:szCs w:val="22"/>
              </w:rPr>
            </w:pPr>
            <w:r w:rsidRPr="00B216A1">
              <w:rPr>
                <w:rFonts w:asciiTheme="minorHAnsi" w:hAnsiTheme="minorHAnsi" w:cstheme="minorHAnsi"/>
                <w:szCs w:val="22"/>
              </w:rPr>
              <w:t xml:space="preserve">       Prace demontażowe kabli sterowniczych i pomiarowych oraz     aparatury pomiarowej zabudowanej na zespole pompowym.</w:t>
            </w:r>
          </w:p>
          <w:p w14:paraId="09632E92" w14:textId="77777777" w:rsidR="00134681" w:rsidRPr="00B216A1" w:rsidRDefault="00134681" w:rsidP="00115F03">
            <w:pPr>
              <w:jc w:val="both"/>
              <w:rPr>
                <w:rFonts w:asciiTheme="minorHAnsi" w:hAnsiTheme="minorHAnsi" w:cstheme="minorHAnsi"/>
                <w:szCs w:val="22"/>
              </w:rPr>
            </w:pPr>
            <w:r w:rsidRPr="00B216A1">
              <w:rPr>
                <w:rFonts w:asciiTheme="minorHAnsi" w:hAnsiTheme="minorHAnsi" w:cstheme="minorHAnsi"/>
                <w:szCs w:val="22"/>
              </w:rPr>
              <w:t xml:space="preserve">       Dostawa kabli sterowniczych i pomiarowych – pomiędzy   zestawem pompowym a szafa obiektowa.</w:t>
            </w:r>
          </w:p>
          <w:p w14:paraId="3CFE4306" w14:textId="77777777" w:rsidR="00134681" w:rsidRPr="00B216A1" w:rsidRDefault="00134681" w:rsidP="00115F03">
            <w:pPr>
              <w:spacing w:before="120"/>
              <w:ind w:hanging="567"/>
              <w:jc w:val="both"/>
              <w:rPr>
                <w:rFonts w:asciiTheme="minorHAnsi" w:eastAsia="Calibri" w:hAnsiTheme="minorHAnsi" w:cstheme="minorHAnsi"/>
                <w:szCs w:val="22"/>
              </w:rPr>
            </w:pPr>
            <w:r w:rsidRPr="00B216A1">
              <w:rPr>
                <w:rFonts w:asciiTheme="minorHAnsi" w:eastAsia="Calibri" w:hAnsiTheme="minorHAnsi" w:cstheme="minorHAnsi"/>
                <w:szCs w:val="22"/>
              </w:rPr>
              <w:t xml:space="preserve">      Montaż czujników temperatury w klocku oporowym i panewce łożyska Michella (klocki i łożysko poprzeczne).</w:t>
            </w:r>
          </w:p>
        </w:tc>
        <w:tc>
          <w:tcPr>
            <w:tcW w:w="1947" w:type="dxa"/>
          </w:tcPr>
          <w:p w14:paraId="015E0890"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2EE514E9" w14:textId="77777777" w:rsidTr="007C7348">
        <w:trPr>
          <w:trHeight w:val="300"/>
        </w:trPr>
        <w:tc>
          <w:tcPr>
            <w:tcW w:w="562" w:type="dxa"/>
          </w:tcPr>
          <w:p w14:paraId="02587BE8"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17962B11"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Demontaż/montaż  kabiny dźwiękochłonnej silnika</w:t>
            </w:r>
          </w:p>
        </w:tc>
        <w:tc>
          <w:tcPr>
            <w:tcW w:w="1947" w:type="dxa"/>
          </w:tcPr>
          <w:p w14:paraId="76FEFAB6"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0D760889" w14:textId="77777777" w:rsidTr="007C7348">
        <w:trPr>
          <w:trHeight w:val="300"/>
        </w:trPr>
        <w:tc>
          <w:tcPr>
            <w:tcW w:w="562" w:type="dxa"/>
          </w:tcPr>
          <w:p w14:paraId="25600962"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7054CD2A"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Demontaż silnika z pompy na podstawę  remontową /montaż silnika.  </w:t>
            </w:r>
          </w:p>
        </w:tc>
        <w:tc>
          <w:tcPr>
            <w:tcW w:w="1947" w:type="dxa"/>
          </w:tcPr>
          <w:p w14:paraId="004FB8ED"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4C09E68F" w14:textId="77777777" w:rsidTr="007C7348">
        <w:trPr>
          <w:trHeight w:val="300"/>
        </w:trPr>
        <w:tc>
          <w:tcPr>
            <w:tcW w:w="562" w:type="dxa"/>
          </w:tcPr>
          <w:p w14:paraId="0432183C"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10D87AF1"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Czyszczenie komory pompy,</w:t>
            </w:r>
          </w:p>
        </w:tc>
        <w:tc>
          <w:tcPr>
            <w:tcW w:w="1947" w:type="dxa"/>
          </w:tcPr>
          <w:p w14:paraId="5BF11D9D"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190B388C" w14:textId="77777777" w:rsidTr="007C7348">
        <w:trPr>
          <w:trHeight w:val="300"/>
        </w:trPr>
        <w:tc>
          <w:tcPr>
            <w:tcW w:w="562" w:type="dxa"/>
          </w:tcPr>
          <w:p w14:paraId="32DED5CA"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29BC780E"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Pomiar luzów na łopatkach wirnika przed remontem.</w:t>
            </w:r>
          </w:p>
        </w:tc>
        <w:tc>
          <w:tcPr>
            <w:tcW w:w="1947" w:type="dxa"/>
          </w:tcPr>
          <w:p w14:paraId="3E568A7A"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09310CFB" w14:textId="77777777" w:rsidTr="007C7348">
        <w:trPr>
          <w:trHeight w:val="300"/>
        </w:trPr>
        <w:tc>
          <w:tcPr>
            <w:tcW w:w="562" w:type="dxa"/>
          </w:tcPr>
          <w:p w14:paraId="5E851E9C"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33F43903"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Pomiar grubości rurociągów przynależnych do pompy wraz z obejściem klapy zwrotnej DN 1800 - 50 pkt pomiarowych.</w:t>
            </w:r>
          </w:p>
        </w:tc>
        <w:tc>
          <w:tcPr>
            <w:tcW w:w="1947" w:type="dxa"/>
          </w:tcPr>
          <w:p w14:paraId="3B3C08F9"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18A5178C" w14:textId="77777777" w:rsidTr="007C7348">
        <w:trPr>
          <w:trHeight w:val="300"/>
        </w:trPr>
        <w:tc>
          <w:tcPr>
            <w:tcW w:w="562" w:type="dxa"/>
          </w:tcPr>
          <w:p w14:paraId="39CBA877"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550AA84F"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Wymiana rurociągów po badaniach - opcja - prace rozliczane powykonawczo.</w:t>
            </w:r>
          </w:p>
        </w:tc>
        <w:tc>
          <w:tcPr>
            <w:tcW w:w="1947" w:type="dxa"/>
          </w:tcPr>
          <w:p w14:paraId="14E7B8B1"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134681" w:rsidRPr="00B216A1" w14:paraId="6BFFAA93" w14:textId="77777777" w:rsidTr="007C7348">
        <w:trPr>
          <w:trHeight w:val="300"/>
        </w:trPr>
        <w:tc>
          <w:tcPr>
            <w:tcW w:w="562" w:type="dxa"/>
          </w:tcPr>
          <w:p w14:paraId="10852703"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5F3646B3"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Przegląd armatury DN 150, DN 80 przynależnej do pompy - 4 szt.</w:t>
            </w:r>
          </w:p>
        </w:tc>
        <w:tc>
          <w:tcPr>
            <w:tcW w:w="1947" w:type="dxa"/>
          </w:tcPr>
          <w:p w14:paraId="40432C1A"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3E4162E7" w14:textId="77777777" w:rsidTr="007C7348">
        <w:trPr>
          <w:trHeight w:val="300"/>
        </w:trPr>
        <w:tc>
          <w:tcPr>
            <w:tcW w:w="562" w:type="dxa"/>
          </w:tcPr>
          <w:p w14:paraId="4A3FAE08"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080440A7"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Wymiana armatury w obrębie pompy DN 150, DN 80 - opcja - prace rozliczane powykonawczo. Materiał po stronie Zamawiającego.</w:t>
            </w:r>
          </w:p>
        </w:tc>
        <w:tc>
          <w:tcPr>
            <w:tcW w:w="1947" w:type="dxa"/>
          </w:tcPr>
          <w:p w14:paraId="2630EEAE"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134681" w:rsidRPr="00B216A1" w14:paraId="01F2181F" w14:textId="77777777" w:rsidTr="007C7348">
        <w:trPr>
          <w:trHeight w:val="300"/>
        </w:trPr>
        <w:tc>
          <w:tcPr>
            <w:tcW w:w="562" w:type="dxa"/>
          </w:tcPr>
          <w:p w14:paraId="6D7BFBA7"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4872174D"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Demontaż pompy (łopaty pompy wysterowane w pozycji max.).</w:t>
            </w:r>
          </w:p>
          <w:p w14:paraId="5BF4B286"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Demontaż części wirnika, kolana oraz zespołu napędowego.</w:t>
            </w:r>
          </w:p>
        </w:tc>
        <w:tc>
          <w:tcPr>
            <w:tcW w:w="1947" w:type="dxa"/>
          </w:tcPr>
          <w:p w14:paraId="55719871"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0DFA0987" w14:textId="77777777" w:rsidTr="007C7348">
        <w:trPr>
          <w:trHeight w:val="300"/>
        </w:trPr>
        <w:tc>
          <w:tcPr>
            <w:tcW w:w="562" w:type="dxa"/>
          </w:tcPr>
          <w:p w14:paraId="3F941469"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2EDFCE00"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Pomiar wykładzin pompy.</w:t>
            </w:r>
          </w:p>
        </w:tc>
        <w:tc>
          <w:tcPr>
            <w:tcW w:w="1947" w:type="dxa"/>
          </w:tcPr>
          <w:p w14:paraId="5AEE95EA"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1662356C" w14:textId="77777777" w:rsidTr="007C7348">
        <w:trPr>
          <w:trHeight w:val="300"/>
        </w:trPr>
        <w:tc>
          <w:tcPr>
            <w:tcW w:w="562" w:type="dxa"/>
          </w:tcPr>
          <w:p w14:paraId="4C4C3983"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tcPr>
          <w:p w14:paraId="23473CA5"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Wykonanie pomiarów geodezyjnych/optycznych pionowości pompy. Sprawdzenie wypoziomowania pokrywy pompy, oraz korpusu łożyska oporowo-nośnego. </w:t>
            </w:r>
          </w:p>
        </w:tc>
        <w:tc>
          <w:tcPr>
            <w:tcW w:w="1947" w:type="dxa"/>
          </w:tcPr>
          <w:p w14:paraId="7EEE488D" w14:textId="77777777" w:rsidR="00134681" w:rsidRPr="00B216A1" w:rsidRDefault="00134681" w:rsidP="00115F03">
            <w:pPr>
              <w:rPr>
                <w:rFonts w:asciiTheme="minorHAnsi" w:hAnsiTheme="minorHAnsi" w:cstheme="minorHAnsi"/>
                <w:szCs w:val="22"/>
              </w:rPr>
            </w:pPr>
            <w:r w:rsidRPr="00B216A1">
              <w:rPr>
                <w:rFonts w:asciiTheme="minorHAnsi" w:hAnsiTheme="minorHAnsi" w:cstheme="minorHAnsi"/>
                <w:szCs w:val="22"/>
              </w:rPr>
              <w:t xml:space="preserve">     Ryczałt</w:t>
            </w:r>
          </w:p>
        </w:tc>
      </w:tr>
      <w:tr w:rsidR="00134681" w:rsidRPr="00B216A1" w14:paraId="247C7C2B" w14:textId="77777777" w:rsidTr="007C7348">
        <w:trPr>
          <w:trHeight w:val="375"/>
        </w:trPr>
        <w:tc>
          <w:tcPr>
            <w:tcW w:w="562" w:type="dxa"/>
          </w:tcPr>
          <w:p w14:paraId="50A82ECC"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5F183BA6"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Wymiana wykładzin pompy - opcja - prace rozliczane powykonawczo. Materiał po stronie Zamawiającego.</w:t>
            </w:r>
          </w:p>
        </w:tc>
        <w:tc>
          <w:tcPr>
            <w:tcW w:w="1947" w:type="dxa"/>
          </w:tcPr>
          <w:p w14:paraId="3FB52C97"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134681" w:rsidRPr="00B216A1" w14:paraId="40D03DF5" w14:textId="77777777" w:rsidTr="007C7348">
        <w:trPr>
          <w:trHeight w:val="375"/>
        </w:trPr>
        <w:tc>
          <w:tcPr>
            <w:tcW w:w="562" w:type="dxa"/>
          </w:tcPr>
          <w:p w14:paraId="56B432E5"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tcPr>
          <w:p w14:paraId="5A115AA6"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Prace ogólno-budowlane – antykorozja zdemontowanych elementów pompy (kierownica górna, dławica pompy</w:t>
            </w:r>
            <w:r>
              <w:rPr>
                <w:rFonts w:asciiTheme="minorHAnsi" w:eastAsia="Calibri" w:hAnsiTheme="minorHAnsi" w:cstheme="minorHAnsi"/>
                <w:szCs w:val="22"/>
              </w:rPr>
              <w:t>, sprzęgło łubkowe, osłona sprzę</w:t>
            </w:r>
            <w:r w:rsidRPr="00B216A1">
              <w:rPr>
                <w:rFonts w:asciiTheme="minorHAnsi" w:eastAsia="Calibri" w:hAnsiTheme="minorHAnsi" w:cstheme="minorHAnsi"/>
                <w:szCs w:val="22"/>
              </w:rPr>
              <w:t xml:space="preserve">gła). </w:t>
            </w:r>
          </w:p>
        </w:tc>
        <w:tc>
          <w:tcPr>
            <w:tcW w:w="1947" w:type="dxa"/>
          </w:tcPr>
          <w:p w14:paraId="66CF7BE0"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28D721B0" w14:textId="77777777" w:rsidTr="007C7348">
        <w:trPr>
          <w:trHeight w:val="420"/>
        </w:trPr>
        <w:tc>
          <w:tcPr>
            <w:tcW w:w="562" w:type="dxa"/>
          </w:tcPr>
          <w:p w14:paraId="0FE5A3F8"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77D00AE7"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Weryfikacja części – sporządzenie fot pomiarowych, ewentualna korekta zakresu. </w:t>
            </w:r>
          </w:p>
        </w:tc>
        <w:tc>
          <w:tcPr>
            <w:tcW w:w="1947" w:type="dxa"/>
          </w:tcPr>
          <w:p w14:paraId="033F2766"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3752AA62" w14:textId="77777777" w:rsidTr="007C7348">
        <w:trPr>
          <w:trHeight w:val="300"/>
        </w:trPr>
        <w:tc>
          <w:tcPr>
            <w:tcW w:w="562" w:type="dxa"/>
          </w:tcPr>
          <w:p w14:paraId="6034282B"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4BF5D230"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Regeneracja/wykonanie nowych części – prace warsztatowe. Dotyczy obróbki mechanicznej wałów nr 2,3, regeneracji powierzchni na wałach nr 2,3, obróbki mechanicznej sprzęgieł, wykonanie nowych części do pompy – pokryw sprzęgła hydraulicznego, drągów nr 2, śrub sprzęgłowych, króćców instalacji wody smarnej, </w:t>
            </w:r>
          </w:p>
        </w:tc>
        <w:tc>
          <w:tcPr>
            <w:tcW w:w="1947" w:type="dxa"/>
          </w:tcPr>
          <w:p w14:paraId="308D49BD"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0A978BE3" w14:textId="77777777" w:rsidTr="007C7348">
        <w:trPr>
          <w:trHeight w:val="300"/>
        </w:trPr>
        <w:tc>
          <w:tcPr>
            <w:tcW w:w="562" w:type="dxa"/>
          </w:tcPr>
          <w:p w14:paraId="795F3974"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552C1EC3"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Remont stacji hydraulicznej wraz z wymianą filtrów</w:t>
            </w:r>
          </w:p>
        </w:tc>
        <w:tc>
          <w:tcPr>
            <w:tcW w:w="1947" w:type="dxa"/>
          </w:tcPr>
          <w:p w14:paraId="18A4EFFD"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3AA3A4F2" w14:textId="77777777" w:rsidTr="007C7348">
        <w:trPr>
          <w:trHeight w:val="300"/>
        </w:trPr>
        <w:tc>
          <w:tcPr>
            <w:tcW w:w="562" w:type="dxa"/>
          </w:tcPr>
          <w:p w14:paraId="72DE482C"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5483AF7A"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Czyszczenie chłodnicy oleju w  łożysku Michella.</w:t>
            </w:r>
          </w:p>
        </w:tc>
        <w:tc>
          <w:tcPr>
            <w:tcW w:w="1947" w:type="dxa"/>
          </w:tcPr>
          <w:p w14:paraId="5AEFBFF3"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5AB46A90" w14:textId="77777777" w:rsidTr="007C7348">
        <w:trPr>
          <w:trHeight w:val="300"/>
        </w:trPr>
        <w:tc>
          <w:tcPr>
            <w:tcW w:w="562" w:type="dxa"/>
          </w:tcPr>
          <w:p w14:paraId="32FB9F52"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7A1BEA99"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Wymiana chłodnicy oleju - opcja - prace rozliczane powykonawczo. Materiał po stronie Zamawiającego.</w:t>
            </w:r>
          </w:p>
        </w:tc>
        <w:tc>
          <w:tcPr>
            <w:tcW w:w="1947" w:type="dxa"/>
          </w:tcPr>
          <w:p w14:paraId="1C03D94F"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134681" w:rsidRPr="00B216A1" w14:paraId="6380FD86" w14:textId="77777777" w:rsidTr="007C7348">
        <w:trPr>
          <w:trHeight w:val="300"/>
        </w:trPr>
        <w:tc>
          <w:tcPr>
            <w:tcW w:w="562" w:type="dxa"/>
          </w:tcPr>
          <w:p w14:paraId="5668FF5C"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15195F97"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Czyszczenie pierścienia wody smarnej, pomiar grubości  30 pkt pomiarowych</w:t>
            </w:r>
          </w:p>
        </w:tc>
        <w:tc>
          <w:tcPr>
            <w:tcW w:w="1947" w:type="dxa"/>
          </w:tcPr>
          <w:p w14:paraId="0974DE4E"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2A9608FF" w14:textId="77777777" w:rsidTr="007C7348">
        <w:trPr>
          <w:trHeight w:val="300"/>
        </w:trPr>
        <w:tc>
          <w:tcPr>
            <w:tcW w:w="562" w:type="dxa"/>
          </w:tcPr>
          <w:p w14:paraId="668AD771"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7777FB1D"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Wykonanie/wymiana pierścienia wody smarnej  - opcja - prace rozliczane powykonawczo. Materiał po stronie Wykonawcy.</w:t>
            </w:r>
          </w:p>
        </w:tc>
        <w:tc>
          <w:tcPr>
            <w:tcW w:w="1947" w:type="dxa"/>
          </w:tcPr>
          <w:p w14:paraId="50E98B69"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Powykonawczo</w:t>
            </w:r>
          </w:p>
        </w:tc>
      </w:tr>
      <w:tr w:rsidR="00134681" w:rsidRPr="00B216A1" w14:paraId="60463964" w14:textId="77777777" w:rsidTr="007C7348">
        <w:trPr>
          <w:trHeight w:val="300"/>
        </w:trPr>
        <w:tc>
          <w:tcPr>
            <w:tcW w:w="562" w:type="dxa"/>
          </w:tcPr>
          <w:p w14:paraId="58E3EDE9"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3B2AE43A"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Montaż pompy z zachowaniem luzów zgodnych z DTR lub kartą pomiarową</w:t>
            </w:r>
          </w:p>
        </w:tc>
        <w:tc>
          <w:tcPr>
            <w:tcW w:w="1947" w:type="dxa"/>
          </w:tcPr>
          <w:p w14:paraId="77826414"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70FB52F5" w14:textId="77777777" w:rsidTr="007C7348">
        <w:trPr>
          <w:trHeight w:val="300"/>
        </w:trPr>
        <w:tc>
          <w:tcPr>
            <w:tcW w:w="562" w:type="dxa"/>
          </w:tcPr>
          <w:p w14:paraId="0114A15A"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0F7E9C04"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Pomiar luzów na łopatkach wirnika po remoncie.</w:t>
            </w:r>
          </w:p>
        </w:tc>
        <w:tc>
          <w:tcPr>
            <w:tcW w:w="1947" w:type="dxa"/>
          </w:tcPr>
          <w:p w14:paraId="07340047"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290F7005" w14:textId="77777777" w:rsidTr="007C7348">
        <w:trPr>
          <w:trHeight w:val="300"/>
        </w:trPr>
        <w:tc>
          <w:tcPr>
            <w:tcW w:w="562" w:type="dxa"/>
          </w:tcPr>
          <w:p w14:paraId="74AA7B2C"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4B443A73"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Centrówka pompy z silnikiem; próba kierunku obrotów i zesprzęglenie pompa – silnik. </w:t>
            </w:r>
          </w:p>
        </w:tc>
        <w:tc>
          <w:tcPr>
            <w:tcW w:w="1947" w:type="dxa"/>
          </w:tcPr>
          <w:p w14:paraId="1383242C"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47E3A495" w14:textId="77777777" w:rsidTr="007C7348">
        <w:trPr>
          <w:trHeight w:val="300"/>
        </w:trPr>
        <w:tc>
          <w:tcPr>
            <w:tcW w:w="562" w:type="dxa"/>
          </w:tcPr>
          <w:p w14:paraId="504946F5"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2634085C"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Remont układu sterowania hydraulicznego kątem łopat.</w:t>
            </w:r>
          </w:p>
        </w:tc>
        <w:tc>
          <w:tcPr>
            <w:tcW w:w="1947" w:type="dxa"/>
          </w:tcPr>
          <w:p w14:paraId="353185B8"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3B79D5F3" w14:textId="77777777" w:rsidTr="007C7348">
        <w:trPr>
          <w:trHeight w:val="300"/>
        </w:trPr>
        <w:tc>
          <w:tcPr>
            <w:tcW w:w="562" w:type="dxa"/>
          </w:tcPr>
          <w:p w14:paraId="032DBF93"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0D1B1CE8" w14:textId="77777777" w:rsidR="00134681" w:rsidRPr="00B216A1" w:rsidRDefault="00134681" w:rsidP="00115F03">
            <w:pPr>
              <w:spacing w:after="200" w:line="276" w:lineRule="auto"/>
              <w:contextualSpacing/>
              <w:rPr>
                <w:rFonts w:asciiTheme="minorHAnsi" w:eastAsia="Calibri" w:hAnsiTheme="minorHAnsi" w:cstheme="minorHAnsi"/>
                <w:szCs w:val="22"/>
              </w:rPr>
            </w:pPr>
            <w:r w:rsidRPr="00B216A1">
              <w:rPr>
                <w:rFonts w:asciiTheme="minorHAnsi" w:eastAsia="Calibri" w:hAnsiTheme="minorHAnsi" w:cstheme="minorHAnsi"/>
                <w:szCs w:val="22"/>
              </w:rPr>
              <w:t>Malowanie renowacyjne pompy.</w:t>
            </w:r>
          </w:p>
        </w:tc>
        <w:tc>
          <w:tcPr>
            <w:tcW w:w="1947" w:type="dxa"/>
          </w:tcPr>
          <w:p w14:paraId="6430B418"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2E688E7F" w14:textId="77777777" w:rsidTr="007C7348">
        <w:trPr>
          <w:trHeight w:val="300"/>
        </w:trPr>
        <w:tc>
          <w:tcPr>
            <w:tcW w:w="562" w:type="dxa"/>
          </w:tcPr>
          <w:p w14:paraId="4C11A2A5"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5B9965D6" w14:textId="77777777" w:rsidR="00134681" w:rsidRPr="00B216A1" w:rsidRDefault="00134681" w:rsidP="00115F03">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Uruchomienie i ruch próbny.</w:t>
            </w:r>
          </w:p>
        </w:tc>
        <w:tc>
          <w:tcPr>
            <w:tcW w:w="1947" w:type="dxa"/>
          </w:tcPr>
          <w:p w14:paraId="26E4B10A"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39549047" w14:textId="77777777" w:rsidTr="007C7348">
        <w:trPr>
          <w:trHeight w:val="300"/>
        </w:trPr>
        <w:tc>
          <w:tcPr>
            <w:tcW w:w="562" w:type="dxa"/>
          </w:tcPr>
          <w:p w14:paraId="7C2F6B03"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422939DE" w14:textId="77777777" w:rsidR="00134681" w:rsidRPr="00B216A1" w:rsidRDefault="00134681" w:rsidP="00115F03">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Wykonanie dokumentacji poremontowej, sporządzenie fot pomiarowych, sporządzenie protokołów z badań.. </w:t>
            </w:r>
          </w:p>
        </w:tc>
        <w:tc>
          <w:tcPr>
            <w:tcW w:w="1947" w:type="dxa"/>
          </w:tcPr>
          <w:p w14:paraId="429DC327"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45AF51DD" w14:textId="77777777" w:rsidTr="007C7348">
        <w:trPr>
          <w:trHeight w:val="300"/>
        </w:trPr>
        <w:tc>
          <w:tcPr>
            <w:tcW w:w="562" w:type="dxa"/>
          </w:tcPr>
          <w:p w14:paraId="7C2FB6DA" w14:textId="77777777" w:rsidR="00134681" w:rsidRPr="00B216A1" w:rsidRDefault="00134681" w:rsidP="007C7348">
            <w:pPr>
              <w:numPr>
                <w:ilvl w:val="0"/>
                <w:numId w:val="77"/>
              </w:numPr>
              <w:contextualSpacing/>
              <w:rPr>
                <w:rFonts w:asciiTheme="minorHAnsi" w:eastAsia="Calibri" w:hAnsiTheme="minorHAnsi" w:cstheme="minorHAnsi"/>
                <w:szCs w:val="22"/>
              </w:rPr>
            </w:pPr>
          </w:p>
        </w:tc>
        <w:tc>
          <w:tcPr>
            <w:tcW w:w="7402" w:type="dxa"/>
            <w:noWrap/>
            <w:hideMark/>
          </w:tcPr>
          <w:p w14:paraId="4D86B8D7" w14:textId="77777777" w:rsidR="00134681" w:rsidRPr="00B216A1" w:rsidRDefault="00134681" w:rsidP="00115F03">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Transport elementów do/z warsztatu mechanicznego na obiekt.</w:t>
            </w:r>
          </w:p>
        </w:tc>
        <w:tc>
          <w:tcPr>
            <w:tcW w:w="1947" w:type="dxa"/>
          </w:tcPr>
          <w:p w14:paraId="446DDC75"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Ryczałt</w:t>
            </w:r>
          </w:p>
        </w:tc>
      </w:tr>
      <w:tr w:rsidR="00134681" w:rsidRPr="00B216A1" w14:paraId="7B8036E2" w14:textId="77777777" w:rsidTr="007C7348">
        <w:trPr>
          <w:trHeight w:val="300"/>
        </w:trPr>
        <w:tc>
          <w:tcPr>
            <w:tcW w:w="562" w:type="dxa"/>
          </w:tcPr>
          <w:p w14:paraId="71E4718F"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63E578D4" w14:textId="77777777" w:rsidR="00134681" w:rsidRPr="00B216A1" w:rsidRDefault="00134681" w:rsidP="00115F03">
            <w:pPr>
              <w:spacing w:after="200" w:line="276" w:lineRule="auto"/>
              <w:ind w:left="360"/>
              <w:contextualSpacing/>
              <w:rPr>
                <w:rFonts w:asciiTheme="minorHAnsi" w:eastAsia="Calibri" w:hAnsiTheme="minorHAnsi" w:cstheme="minorHAnsi"/>
                <w:b/>
                <w:szCs w:val="22"/>
              </w:rPr>
            </w:pPr>
            <w:r w:rsidRPr="00B216A1">
              <w:rPr>
                <w:rFonts w:asciiTheme="minorHAnsi" w:hAnsiTheme="minorHAnsi" w:cstheme="minorHAnsi"/>
                <w:b/>
                <w:szCs w:val="22"/>
              </w:rPr>
              <w:t>Ilość roboczogodzin rozliczanych powykonawczo dla całej umowy</w:t>
            </w:r>
          </w:p>
        </w:tc>
        <w:tc>
          <w:tcPr>
            <w:tcW w:w="1947" w:type="dxa"/>
          </w:tcPr>
          <w:p w14:paraId="75593CD9" w14:textId="77777777" w:rsidR="00134681" w:rsidRPr="00B216A1" w:rsidRDefault="00134681" w:rsidP="00115F03">
            <w:pPr>
              <w:spacing w:after="200" w:line="276" w:lineRule="auto"/>
              <w:ind w:left="360"/>
              <w:contextualSpacing/>
              <w:rPr>
                <w:rFonts w:asciiTheme="minorHAnsi" w:eastAsia="Calibri" w:hAnsiTheme="minorHAnsi" w:cstheme="minorHAnsi"/>
                <w:b/>
                <w:szCs w:val="22"/>
              </w:rPr>
            </w:pPr>
            <w:r w:rsidRPr="00B216A1">
              <w:rPr>
                <w:rFonts w:asciiTheme="minorHAnsi" w:hAnsiTheme="minorHAnsi" w:cstheme="minorHAnsi"/>
                <w:b/>
                <w:szCs w:val="22"/>
              </w:rPr>
              <w:t>1800 rbg.</w:t>
            </w:r>
          </w:p>
        </w:tc>
      </w:tr>
      <w:tr w:rsidR="00134681" w:rsidRPr="00B216A1" w14:paraId="7DEA9006" w14:textId="77777777" w:rsidTr="007C7348">
        <w:trPr>
          <w:trHeight w:val="300"/>
        </w:trPr>
        <w:tc>
          <w:tcPr>
            <w:tcW w:w="562" w:type="dxa"/>
          </w:tcPr>
          <w:p w14:paraId="00C6653B"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562635EA" w14:textId="77777777" w:rsidR="00134681" w:rsidRPr="00B216A1" w:rsidRDefault="00134681" w:rsidP="00115F03">
            <w:pPr>
              <w:spacing w:after="200" w:line="276" w:lineRule="auto"/>
              <w:ind w:left="360"/>
              <w:contextualSpacing/>
              <w:rPr>
                <w:rFonts w:asciiTheme="minorHAnsi" w:eastAsia="Calibri" w:hAnsiTheme="minorHAnsi" w:cstheme="minorHAnsi"/>
                <w:b/>
                <w:szCs w:val="22"/>
                <w:u w:val="single"/>
              </w:rPr>
            </w:pPr>
            <w:r w:rsidRPr="00B216A1">
              <w:rPr>
                <w:rFonts w:asciiTheme="minorHAnsi" w:eastAsia="Calibri" w:hAnsiTheme="minorHAnsi" w:cstheme="minorHAnsi"/>
                <w:b/>
                <w:szCs w:val="22"/>
                <w:u w:val="single"/>
              </w:rPr>
              <w:t>Materiał po stronie Zamawiającego:</w:t>
            </w:r>
          </w:p>
        </w:tc>
        <w:tc>
          <w:tcPr>
            <w:tcW w:w="1947" w:type="dxa"/>
          </w:tcPr>
          <w:p w14:paraId="12EF35AB"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134681" w:rsidRPr="00B216A1" w14:paraId="603446FD" w14:textId="77777777" w:rsidTr="007C7348">
        <w:trPr>
          <w:trHeight w:val="300"/>
        </w:trPr>
        <w:tc>
          <w:tcPr>
            <w:tcW w:w="562" w:type="dxa"/>
          </w:tcPr>
          <w:p w14:paraId="2AA42B25"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7717F2BF"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szczeliwo dławicowe,</w:t>
            </w:r>
          </w:p>
        </w:tc>
        <w:tc>
          <w:tcPr>
            <w:tcW w:w="1947" w:type="dxa"/>
          </w:tcPr>
          <w:p w14:paraId="6CC86E17"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134681" w:rsidRPr="00B216A1" w14:paraId="6C629F56" w14:textId="77777777" w:rsidTr="007C7348">
        <w:trPr>
          <w:trHeight w:val="300"/>
        </w:trPr>
        <w:tc>
          <w:tcPr>
            <w:tcW w:w="562" w:type="dxa"/>
          </w:tcPr>
          <w:p w14:paraId="509441A2"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62A6C901"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przewody hydrauliczne,</w:t>
            </w:r>
          </w:p>
        </w:tc>
        <w:tc>
          <w:tcPr>
            <w:tcW w:w="1947" w:type="dxa"/>
          </w:tcPr>
          <w:p w14:paraId="337A0D72"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134681" w:rsidRPr="00B216A1" w14:paraId="68B41FBE" w14:textId="77777777" w:rsidTr="007C7348">
        <w:trPr>
          <w:trHeight w:val="300"/>
        </w:trPr>
        <w:tc>
          <w:tcPr>
            <w:tcW w:w="562" w:type="dxa"/>
          </w:tcPr>
          <w:p w14:paraId="1E8786AD"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50466BFF"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rozdzielacz hydrauliczny,</w:t>
            </w:r>
          </w:p>
        </w:tc>
        <w:tc>
          <w:tcPr>
            <w:tcW w:w="1947" w:type="dxa"/>
          </w:tcPr>
          <w:p w14:paraId="38A9E49D"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134681" w:rsidRPr="00B216A1" w14:paraId="5B8C5BAA" w14:textId="77777777" w:rsidTr="007C7348">
        <w:trPr>
          <w:trHeight w:val="300"/>
        </w:trPr>
        <w:tc>
          <w:tcPr>
            <w:tcW w:w="562" w:type="dxa"/>
          </w:tcPr>
          <w:p w14:paraId="6132AB84"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6FEACB94"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filtry i uszczelnienia sprzęgła hydraulicznego kąta łopat,</w:t>
            </w:r>
          </w:p>
        </w:tc>
        <w:tc>
          <w:tcPr>
            <w:tcW w:w="1947" w:type="dxa"/>
          </w:tcPr>
          <w:p w14:paraId="1D90EACC"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134681" w:rsidRPr="00B216A1" w14:paraId="0CC9910E" w14:textId="77777777" w:rsidTr="007C7348">
        <w:trPr>
          <w:trHeight w:val="300"/>
        </w:trPr>
        <w:tc>
          <w:tcPr>
            <w:tcW w:w="562" w:type="dxa"/>
          </w:tcPr>
          <w:p w14:paraId="32A57481"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10735A59"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elementy pompy (wały,  pręt na drągi regulacyjne, wykładziny pompy itd.)</w:t>
            </w:r>
          </w:p>
        </w:tc>
        <w:tc>
          <w:tcPr>
            <w:tcW w:w="1947" w:type="dxa"/>
          </w:tcPr>
          <w:p w14:paraId="345DC7DF"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134681" w:rsidRPr="00B216A1" w14:paraId="6C10EB93" w14:textId="77777777" w:rsidTr="007C7348">
        <w:trPr>
          <w:trHeight w:val="300"/>
        </w:trPr>
        <w:tc>
          <w:tcPr>
            <w:tcW w:w="562" w:type="dxa"/>
          </w:tcPr>
          <w:p w14:paraId="2BCE6DCD"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29570F4A"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elementy zregenerowane pompy tzn. wirnik, kierownica dolna, wstawka kierownicy, pokrywa kolana,</w:t>
            </w:r>
          </w:p>
        </w:tc>
        <w:tc>
          <w:tcPr>
            <w:tcW w:w="1947" w:type="dxa"/>
          </w:tcPr>
          <w:p w14:paraId="0BF25E1B"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134681" w:rsidRPr="00B216A1" w14:paraId="55535D12" w14:textId="77777777" w:rsidTr="007C7348">
        <w:trPr>
          <w:trHeight w:val="300"/>
        </w:trPr>
        <w:tc>
          <w:tcPr>
            <w:tcW w:w="562" w:type="dxa"/>
          </w:tcPr>
          <w:p w14:paraId="602A6854"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55F13728"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chłodnica oleju,</w:t>
            </w:r>
          </w:p>
        </w:tc>
        <w:tc>
          <w:tcPr>
            <w:tcW w:w="1947" w:type="dxa"/>
          </w:tcPr>
          <w:p w14:paraId="21DDCECD"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134681" w:rsidRPr="00B216A1" w14:paraId="28295689" w14:textId="77777777" w:rsidTr="007C7348">
        <w:trPr>
          <w:trHeight w:val="300"/>
        </w:trPr>
        <w:tc>
          <w:tcPr>
            <w:tcW w:w="562" w:type="dxa"/>
          </w:tcPr>
          <w:p w14:paraId="7A266A21"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c>
          <w:tcPr>
            <w:tcW w:w="7402" w:type="dxa"/>
            <w:noWrap/>
            <w:hideMark/>
          </w:tcPr>
          <w:p w14:paraId="2EC27817"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r w:rsidRPr="00B216A1">
              <w:rPr>
                <w:rFonts w:asciiTheme="minorHAnsi" w:eastAsia="Calibri" w:hAnsiTheme="minorHAnsi" w:cstheme="minorHAnsi"/>
                <w:szCs w:val="22"/>
              </w:rPr>
              <w:t>przepustnice, kołnierze DN 150, 100, 80,</w:t>
            </w:r>
          </w:p>
        </w:tc>
        <w:tc>
          <w:tcPr>
            <w:tcW w:w="1947" w:type="dxa"/>
          </w:tcPr>
          <w:p w14:paraId="7585C6D2" w14:textId="77777777" w:rsidR="00134681" w:rsidRPr="00B216A1" w:rsidRDefault="00134681" w:rsidP="00115F03">
            <w:pPr>
              <w:spacing w:after="200" w:line="276" w:lineRule="auto"/>
              <w:ind w:left="360"/>
              <w:contextualSpacing/>
              <w:rPr>
                <w:rFonts w:asciiTheme="minorHAnsi" w:eastAsia="Calibri" w:hAnsiTheme="minorHAnsi" w:cstheme="minorHAnsi"/>
                <w:szCs w:val="22"/>
              </w:rPr>
            </w:pPr>
          </w:p>
        </w:tc>
      </w:tr>
      <w:tr w:rsidR="00453C41" w:rsidRPr="00B216A1" w14:paraId="73E31C5F" w14:textId="77777777" w:rsidTr="007C7348">
        <w:trPr>
          <w:trHeight w:val="300"/>
        </w:trPr>
        <w:tc>
          <w:tcPr>
            <w:tcW w:w="562" w:type="dxa"/>
          </w:tcPr>
          <w:p w14:paraId="54E97D24"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c>
          <w:tcPr>
            <w:tcW w:w="7402" w:type="dxa"/>
            <w:noWrap/>
          </w:tcPr>
          <w:p w14:paraId="1C72B0D6"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r w:rsidRPr="007F5528">
              <w:rPr>
                <w:rFonts w:asciiTheme="minorHAnsi" w:hAnsiTheme="minorHAnsi" w:cstheme="minorHAnsi"/>
              </w:rPr>
              <w:t>części zamienne do pomp typu 180P</w:t>
            </w:r>
            <w:r>
              <w:rPr>
                <w:rFonts w:asciiTheme="minorHAnsi" w:hAnsiTheme="minorHAnsi" w:cstheme="minorHAnsi"/>
              </w:rPr>
              <w:t>,</w:t>
            </w:r>
          </w:p>
        </w:tc>
        <w:tc>
          <w:tcPr>
            <w:tcW w:w="1947" w:type="dxa"/>
          </w:tcPr>
          <w:p w14:paraId="76F6C4A6"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r>
      <w:tr w:rsidR="00453C41" w:rsidRPr="00B216A1" w14:paraId="4179FA56" w14:textId="77777777" w:rsidTr="007C7348">
        <w:trPr>
          <w:trHeight w:val="300"/>
        </w:trPr>
        <w:tc>
          <w:tcPr>
            <w:tcW w:w="562" w:type="dxa"/>
          </w:tcPr>
          <w:p w14:paraId="6AC46351"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c>
          <w:tcPr>
            <w:tcW w:w="7402" w:type="dxa"/>
            <w:noWrap/>
          </w:tcPr>
          <w:p w14:paraId="0B230F8B"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r>
              <w:rPr>
                <w:rFonts w:asciiTheme="minorHAnsi" w:eastAsia="Calibri" w:hAnsiTheme="minorHAnsi" w:cstheme="minorHAnsi"/>
                <w:szCs w:val="22"/>
              </w:rPr>
              <w:t>części zamienne do pomp odwadniających RPX, węże, pływaki, złączki,</w:t>
            </w:r>
          </w:p>
        </w:tc>
        <w:tc>
          <w:tcPr>
            <w:tcW w:w="1947" w:type="dxa"/>
          </w:tcPr>
          <w:p w14:paraId="5B17F760"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r>
      <w:tr w:rsidR="00453C41" w:rsidRPr="00B216A1" w14:paraId="09EF9E05" w14:textId="77777777" w:rsidTr="007C7348">
        <w:trPr>
          <w:trHeight w:val="300"/>
        </w:trPr>
        <w:tc>
          <w:tcPr>
            <w:tcW w:w="562" w:type="dxa"/>
          </w:tcPr>
          <w:p w14:paraId="7F85949F"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c>
          <w:tcPr>
            <w:tcW w:w="7402" w:type="dxa"/>
            <w:noWrap/>
          </w:tcPr>
          <w:p w14:paraId="42A3A0BB"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c>
          <w:tcPr>
            <w:tcW w:w="1947" w:type="dxa"/>
          </w:tcPr>
          <w:p w14:paraId="1A5A0146"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r>
      <w:tr w:rsidR="00453C41" w:rsidRPr="00B216A1" w14:paraId="21146171" w14:textId="77777777" w:rsidTr="007C7348">
        <w:trPr>
          <w:trHeight w:val="300"/>
        </w:trPr>
        <w:tc>
          <w:tcPr>
            <w:tcW w:w="562" w:type="dxa"/>
          </w:tcPr>
          <w:p w14:paraId="488DD326"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c>
          <w:tcPr>
            <w:tcW w:w="7402" w:type="dxa"/>
            <w:noWrap/>
          </w:tcPr>
          <w:p w14:paraId="03EA2E87" w14:textId="77777777" w:rsidR="00453C41" w:rsidRPr="00B216A1" w:rsidRDefault="00453C41" w:rsidP="00453C41">
            <w:pPr>
              <w:spacing w:after="200" w:line="276" w:lineRule="auto"/>
              <w:ind w:left="360"/>
              <w:contextualSpacing/>
              <w:rPr>
                <w:rFonts w:asciiTheme="minorHAnsi" w:eastAsia="Calibri" w:hAnsiTheme="minorHAnsi" w:cstheme="minorHAnsi"/>
                <w:b/>
                <w:szCs w:val="22"/>
                <w:u w:val="single"/>
              </w:rPr>
            </w:pPr>
            <w:r w:rsidRPr="00B216A1">
              <w:rPr>
                <w:rFonts w:asciiTheme="minorHAnsi" w:eastAsia="Calibri" w:hAnsiTheme="minorHAnsi" w:cstheme="minorHAnsi"/>
                <w:b/>
                <w:szCs w:val="22"/>
                <w:u w:val="single"/>
              </w:rPr>
              <w:t>Rusztowania i prace ogólnobudowlane</w:t>
            </w:r>
          </w:p>
        </w:tc>
        <w:tc>
          <w:tcPr>
            <w:tcW w:w="1947" w:type="dxa"/>
          </w:tcPr>
          <w:p w14:paraId="4A079CBA"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r>
      <w:tr w:rsidR="00453C41" w:rsidRPr="00B216A1" w14:paraId="5EB4902C" w14:textId="77777777" w:rsidTr="007C7348">
        <w:trPr>
          <w:trHeight w:val="300"/>
        </w:trPr>
        <w:tc>
          <w:tcPr>
            <w:tcW w:w="562" w:type="dxa"/>
          </w:tcPr>
          <w:p w14:paraId="25EAE5AC"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c>
          <w:tcPr>
            <w:tcW w:w="7402" w:type="dxa"/>
            <w:noWrap/>
          </w:tcPr>
          <w:p w14:paraId="3F79C51C" w14:textId="77777777" w:rsidR="00453C41" w:rsidRPr="00B216A1" w:rsidRDefault="00453C41" w:rsidP="00453C41">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Rusztowania w komorze pompy po stronie Wykonawcy.</w:t>
            </w:r>
          </w:p>
          <w:p w14:paraId="3D8BA3E8" w14:textId="77777777" w:rsidR="00453C41" w:rsidRPr="00B216A1" w:rsidRDefault="00453C41" w:rsidP="00453C41">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 xml:space="preserve">Czyszczenie strumieniowo ścierne wraz z malowaniem po stronie Wykonawcy </w:t>
            </w:r>
            <w:r w:rsidRPr="00B216A1">
              <w:rPr>
                <w:rFonts w:asciiTheme="minorHAnsi" w:eastAsia="Calibri" w:hAnsiTheme="minorHAnsi" w:cstheme="minorHAnsi"/>
                <w:szCs w:val="22"/>
              </w:rPr>
              <w:br/>
              <w:t>(Czyszczenie strumieniowo ścierne do stopnia P3 wg PN-ISO 8501-3 zgodnie z zaleceniami producenta powłoki malarskiej;</w:t>
            </w:r>
          </w:p>
          <w:p w14:paraId="311BC1DD" w14:textId="77777777" w:rsidR="00453C41" w:rsidRPr="00B216A1" w:rsidRDefault="00453C41" w:rsidP="00453C41">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Farba podkładowa wg zaleceń producenta farby nawierzchniowej;</w:t>
            </w:r>
          </w:p>
          <w:p w14:paraId="10E9192C" w14:textId="77777777" w:rsidR="00453C41" w:rsidRPr="00B216A1" w:rsidRDefault="00453C41" w:rsidP="00453C41">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Farba epoksydowa EPITAN 70 (kolor 860)).</w:t>
            </w:r>
          </w:p>
          <w:p w14:paraId="59777750" w14:textId="77777777" w:rsidR="00453C41" w:rsidRPr="00B216A1" w:rsidRDefault="00453C41" w:rsidP="00453C41">
            <w:pPr>
              <w:spacing w:after="200" w:line="276" w:lineRule="auto"/>
              <w:ind w:left="11"/>
              <w:contextualSpacing/>
              <w:rPr>
                <w:rFonts w:asciiTheme="minorHAnsi" w:eastAsia="Calibri" w:hAnsiTheme="minorHAnsi" w:cstheme="minorHAnsi"/>
                <w:szCs w:val="22"/>
              </w:rPr>
            </w:pPr>
            <w:r w:rsidRPr="00B216A1">
              <w:rPr>
                <w:rFonts w:asciiTheme="minorHAnsi" w:eastAsia="Calibri" w:hAnsiTheme="minorHAnsi" w:cstheme="minorHAnsi"/>
                <w:szCs w:val="22"/>
              </w:rPr>
              <w:t>Pozostałe materiały po stronie Wykonawcy.</w:t>
            </w:r>
          </w:p>
        </w:tc>
        <w:tc>
          <w:tcPr>
            <w:tcW w:w="1947" w:type="dxa"/>
          </w:tcPr>
          <w:p w14:paraId="57291918" w14:textId="77777777" w:rsidR="00453C41" w:rsidRPr="00B216A1" w:rsidRDefault="00453C41" w:rsidP="00453C41">
            <w:pPr>
              <w:spacing w:after="200" w:line="276" w:lineRule="auto"/>
              <w:ind w:left="360"/>
              <w:contextualSpacing/>
              <w:rPr>
                <w:rFonts w:asciiTheme="minorHAnsi" w:eastAsia="Calibri" w:hAnsiTheme="minorHAnsi" w:cstheme="minorHAnsi"/>
                <w:szCs w:val="22"/>
              </w:rPr>
            </w:pPr>
          </w:p>
        </w:tc>
      </w:tr>
    </w:tbl>
    <w:p w14:paraId="500BDBBF" w14:textId="77777777" w:rsidR="00134681" w:rsidRPr="00B216A1" w:rsidRDefault="00134681" w:rsidP="00134681">
      <w:pPr>
        <w:jc w:val="both"/>
        <w:rPr>
          <w:rFonts w:asciiTheme="minorHAnsi" w:hAnsiTheme="minorHAnsi" w:cstheme="minorHAnsi"/>
          <w:b/>
          <w:sz w:val="22"/>
          <w:szCs w:val="22"/>
          <w:u w:val="single"/>
        </w:rPr>
      </w:pPr>
    </w:p>
    <w:p w14:paraId="71FA2093" w14:textId="5C2C7536" w:rsidR="00134681" w:rsidRPr="00B216A1" w:rsidRDefault="00134681" w:rsidP="00134681">
      <w:pPr>
        <w:jc w:val="both"/>
        <w:rPr>
          <w:rFonts w:asciiTheme="minorHAnsi" w:hAnsiTheme="minorHAnsi" w:cstheme="minorHAnsi"/>
          <w:b/>
          <w:sz w:val="22"/>
          <w:szCs w:val="22"/>
          <w:u w:val="single"/>
        </w:rPr>
      </w:pPr>
      <w:r w:rsidRPr="00B216A1">
        <w:rPr>
          <w:rFonts w:asciiTheme="minorHAnsi" w:hAnsiTheme="minorHAnsi" w:cstheme="minorHAnsi"/>
          <w:b/>
          <w:sz w:val="22"/>
          <w:szCs w:val="22"/>
          <w:u w:val="single"/>
        </w:rPr>
        <w:lastRenderedPageBreak/>
        <w:t xml:space="preserve">Wykonanie remontu kapitalnego  pomp wody chłodzącej typu 180P19 w ilości; </w:t>
      </w:r>
      <w:r w:rsidR="00047491">
        <w:rPr>
          <w:rFonts w:asciiTheme="minorHAnsi" w:hAnsiTheme="minorHAnsi" w:cstheme="minorHAnsi"/>
          <w:b/>
          <w:sz w:val="22"/>
          <w:szCs w:val="22"/>
          <w:u w:val="single"/>
        </w:rPr>
        <w:t>2</w:t>
      </w:r>
      <w:r w:rsidRPr="00B216A1">
        <w:rPr>
          <w:rFonts w:asciiTheme="minorHAnsi" w:hAnsiTheme="minorHAnsi" w:cstheme="minorHAnsi"/>
          <w:b/>
          <w:sz w:val="22"/>
          <w:szCs w:val="22"/>
          <w:u w:val="single"/>
        </w:rPr>
        <w:t xml:space="preserve"> szt. (opcja)</w:t>
      </w:r>
    </w:p>
    <w:p w14:paraId="23C0A0B7" w14:textId="77777777" w:rsidR="00134681" w:rsidRPr="00B216A1" w:rsidRDefault="00134681" w:rsidP="00134681">
      <w:pPr>
        <w:jc w:val="both"/>
        <w:rPr>
          <w:rFonts w:asciiTheme="minorHAnsi" w:hAnsiTheme="minorHAnsi" w:cstheme="minorHAnsi"/>
          <w:b/>
          <w:color w:val="000000" w:themeColor="text1"/>
          <w:sz w:val="22"/>
          <w:szCs w:val="22"/>
          <w:u w:val="single"/>
        </w:rPr>
      </w:pPr>
    </w:p>
    <w:tbl>
      <w:tblPr>
        <w:tblStyle w:val="Siatkatabelijasna"/>
        <w:tblW w:w="0" w:type="auto"/>
        <w:tblLook w:val="04A0" w:firstRow="1" w:lastRow="0" w:firstColumn="1" w:lastColumn="0" w:noHBand="0" w:noVBand="1"/>
      </w:tblPr>
      <w:tblGrid>
        <w:gridCol w:w="730"/>
        <w:gridCol w:w="6379"/>
        <w:gridCol w:w="1953"/>
      </w:tblGrid>
      <w:tr w:rsidR="00134681" w:rsidRPr="00B216A1" w14:paraId="3E6B6B7F" w14:textId="77777777" w:rsidTr="00115F03">
        <w:trPr>
          <w:trHeight w:val="300"/>
        </w:trPr>
        <w:tc>
          <w:tcPr>
            <w:tcW w:w="730" w:type="dxa"/>
          </w:tcPr>
          <w:p w14:paraId="2FE242F4"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162F6681" w14:textId="77777777" w:rsidR="00134681" w:rsidRPr="00B216A1" w:rsidRDefault="00134681" w:rsidP="00115F03">
            <w:pPr>
              <w:ind w:left="360"/>
              <w:contextualSpacing/>
              <w:rPr>
                <w:rFonts w:asciiTheme="minorHAnsi" w:eastAsiaTheme="minorHAnsi" w:hAnsiTheme="minorHAnsi" w:cstheme="minorHAnsi"/>
                <w:b/>
                <w:szCs w:val="22"/>
              </w:rPr>
            </w:pPr>
            <w:r w:rsidRPr="00B216A1">
              <w:rPr>
                <w:rFonts w:asciiTheme="minorHAnsi" w:eastAsiaTheme="minorHAnsi" w:hAnsiTheme="minorHAnsi" w:cstheme="minorHAnsi"/>
                <w:b/>
                <w:szCs w:val="22"/>
              </w:rPr>
              <w:t xml:space="preserve">REMONT KAPITALNY POMPY WODY CHŁODZĄCEJ  PCH (180P19) </w:t>
            </w:r>
          </w:p>
        </w:tc>
        <w:tc>
          <w:tcPr>
            <w:tcW w:w="1953" w:type="dxa"/>
          </w:tcPr>
          <w:p w14:paraId="337C30DD" w14:textId="77777777" w:rsidR="00134681" w:rsidRPr="00B216A1" w:rsidRDefault="00134681" w:rsidP="00115F03">
            <w:pPr>
              <w:ind w:left="360"/>
              <w:contextualSpacing/>
              <w:rPr>
                <w:rFonts w:asciiTheme="minorHAnsi" w:eastAsiaTheme="minorHAnsi" w:hAnsiTheme="minorHAnsi" w:cstheme="minorHAnsi"/>
                <w:b/>
                <w:szCs w:val="22"/>
              </w:rPr>
            </w:pPr>
            <w:r w:rsidRPr="00B216A1">
              <w:rPr>
                <w:rFonts w:asciiTheme="minorHAnsi" w:eastAsiaTheme="minorHAnsi" w:hAnsiTheme="minorHAnsi" w:cstheme="minorHAnsi"/>
                <w:b/>
                <w:szCs w:val="22"/>
              </w:rPr>
              <w:t>Rozliczenie wg:</w:t>
            </w:r>
          </w:p>
        </w:tc>
      </w:tr>
      <w:tr w:rsidR="00134681" w:rsidRPr="00B216A1" w14:paraId="0B2F0C6E" w14:textId="77777777" w:rsidTr="00115F03">
        <w:trPr>
          <w:trHeight w:val="300"/>
        </w:trPr>
        <w:tc>
          <w:tcPr>
            <w:tcW w:w="730" w:type="dxa"/>
          </w:tcPr>
          <w:p w14:paraId="3A07BF7A"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56498B14" w14:textId="77777777" w:rsidR="00134681" w:rsidRPr="00B216A1" w:rsidRDefault="00134681" w:rsidP="00115F03">
            <w:pPr>
              <w:ind w:left="360"/>
              <w:contextualSpacing/>
              <w:rPr>
                <w:rFonts w:asciiTheme="minorHAnsi" w:eastAsiaTheme="minorHAnsi" w:hAnsiTheme="minorHAnsi" w:cstheme="minorHAnsi"/>
                <w:b/>
                <w:szCs w:val="22"/>
              </w:rPr>
            </w:pPr>
          </w:p>
        </w:tc>
        <w:tc>
          <w:tcPr>
            <w:tcW w:w="1953" w:type="dxa"/>
          </w:tcPr>
          <w:p w14:paraId="5E695D59" w14:textId="77777777" w:rsidR="00134681" w:rsidRPr="00B216A1" w:rsidRDefault="00134681" w:rsidP="00115F03">
            <w:pPr>
              <w:ind w:left="360"/>
              <w:contextualSpacing/>
              <w:rPr>
                <w:rFonts w:asciiTheme="minorHAnsi" w:eastAsiaTheme="minorHAnsi" w:hAnsiTheme="minorHAnsi" w:cstheme="minorHAnsi"/>
                <w:b/>
                <w:szCs w:val="22"/>
              </w:rPr>
            </w:pPr>
          </w:p>
        </w:tc>
      </w:tr>
      <w:tr w:rsidR="00134681" w:rsidRPr="00B216A1" w14:paraId="2AE6A574" w14:textId="77777777" w:rsidTr="00115F03">
        <w:trPr>
          <w:trHeight w:val="300"/>
        </w:trPr>
        <w:tc>
          <w:tcPr>
            <w:tcW w:w="730" w:type="dxa"/>
          </w:tcPr>
          <w:p w14:paraId="26FC9D6C"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442FFA52"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Część mechaniczna i akpia.</w:t>
            </w:r>
          </w:p>
        </w:tc>
        <w:tc>
          <w:tcPr>
            <w:tcW w:w="1953" w:type="dxa"/>
          </w:tcPr>
          <w:p w14:paraId="7FA2FD91"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02670AE2" w14:textId="77777777" w:rsidTr="00115F03">
        <w:trPr>
          <w:trHeight w:val="300"/>
        </w:trPr>
        <w:tc>
          <w:tcPr>
            <w:tcW w:w="730" w:type="dxa"/>
          </w:tcPr>
          <w:p w14:paraId="6D661DB1"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018E053E"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Przygotowanie miejsca pracy – strefa FME – pomiar izolacji silnika pompy odwadniającej potwierdzony protokółem. Odwodnienie komory.</w:t>
            </w:r>
          </w:p>
        </w:tc>
        <w:tc>
          <w:tcPr>
            <w:tcW w:w="1953" w:type="dxa"/>
          </w:tcPr>
          <w:p w14:paraId="406BCB67"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0E5AE709" w14:textId="77777777" w:rsidTr="00115F03">
        <w:trPr>
          <w:trHeight w:val="300"/>
        </w:trPr>
        <w:tc>
          <w:tcPr>
            <w:tcW w:w="730" w:type="dxa"/>
          </w:tcPr>
          <w:p w14:paraId="46194496"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tcPr>
          <w:p w14:paraId="52690915" w14:textId="77777777" w:rsidR="00134681" w:rsidRPr="00B216A1" w:rsidRDefault="00134681" w:rsidP="00115F03">
            <w:pPr>
              <w:jc w:val="both"/>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       Prace demontażowe kabli sterowniczych i pomiarowych oraz     aparatury pomiarowej zabudowanej na zespole pompowym.</w:t>
            </w:r>
          </w:p>
          <w:p w14:paraId="228E4C43" w14:textId="77777777" w:rsidR="00134681" w:rsidRPr="00B216A1" w:rsidRDefault="00134681" w:rsidP="00115F03">
            <w:pPr>
              <w:jc w:val="both"/>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       Dostawa kabli sterowniczych i pomiarowych – pomiędzy   zestawem pompowym a szafa obiektowa.</w:t>
            </w:r>
          </w:p>
          <w:p w14:paraId="481073D1" w14:textId="77777777" w:rsidR="00134681" w:rsidRPr="00B216A1" w:rsidRDefault="00134681" w:rsidP="00115F03">
            <w:pPr>
              <w:jc w:val="both"/>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      Montaż czujników temperatury w klocku oporowym i panewce łożyska Michella (klocki i łożysko poprzeczne).</w:t>
            </w:r>
          </w:p>
        </w:tc>
        <w:tc>
          <w:tcPr>
            <w:tcW w:w="1953" w:type="dxa"/>
          </w:tcPr>
          <w:p w14:paraId="3A37EBB9"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091B1342" w14:textId="77777777" w:rsidTr="00115F03">
        <w:trPr>
          <w:trHeight w:val="300"/>
        </w:trPr>
        <w:tc>
          <w:tcPr>
            <w:tcW w:w="730" w:type="dxa"/>
          </w:tcPr>
          <w:p w14:paraId="505DFB0B"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4074A65E"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Demontaż/montaż  kabiny dźwiękochłonnej silnika</w:t>
            </w:r>
          </w:p>
        </w:tc>
        <w:tc>
          <w:tcPr>
            <w:tcW w:w="1953" w:type="dxa"/>
          </w:tcPr>
          <w:p w14:paraId="561F4807"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4E50E96E" w14:textId="77777777" w:rsidTr="00115F03">
        <w:trPr>
          <w:trHeight w:val="300"/>
        </w:trPr>
        <w:tc>
          <w:tcPr>
            <w:tcW w:w="730" w:type="dxa"/>
          </w:tcPr>
          <w:p w14:paraId="6EBE6EDD"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1AB014B7"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Demontaż silnika z pompy na podstawę  remontową /montaż silnika.  </w:t>
            </w:r>
          </w:p>
        </w:tc>
        <w:tc>
          <w:tcPr>
            <w:tcW w:w="1953" w:type="dxa"/>
          </w:tcPr>
          <w:p w14:paraId="701770D7"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213EFF23" w14:textId="77777777" w:rsidTr="00115F03">
        <w:trPr>
          <w:trHeight w:val="300"/>
        </w:trPr>
        <w:tc>
          <w:tcPr>
            <w:tcW w:w="730" w:type="dxa"/>
          </w:tcPr>
          <w:p w14:paraId="11180E96"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62F43A00"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Czyszczenie komory pompy,</w:t>
            </w:r>
          </w:p>
        </w:tc>
        <w:tc>
          <w:tcPr>
            <w:tcW w:w="1953" w:type="dxa"/>
          </w:tcPr>
          <w:p w14:paraId="4E6203F7"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4AF756FF" w14:textId="77777777" w:rsidTr="00115F03">
        <w:trPr>
          <w:trHeight w:val="300"/>
        </w:trPr>
        <w:tc>
          <w:tcPr>
            <w:tcW w:w="730" w:type="dxa"/>
          </w:tcPr>
          <w:p w14:paraId="08CEA47B"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7A88B016"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Pomiar luzów na łopatkach wirnika przed remontem.</w:t>
            </w:r>
          </w:p>
        </w:tc>
        <w:tc>
          <w:tcPr>
            <w:tcW w:w="1953" w:type="dxa"/>
          </w:tcPr>
          <w:p w14:paraId="68D83F0A"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1B8B2D1C" w14:textId="77777777" w:rsidTr="00115F03">
        <w:trPr>
          <w:trHeight w:val="300"/>
        </w:trPr>
        <w:tc>
          <w:tcPr>
            <w:tcW w:w="730" w:type="dxa"/>
          </w:tcPr>
          <w:p w14:paraId="0DD151DA"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323DCA2C"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Pomiar grubości rurociągów przynależnych do pompy wraz z obejściem klapy zwrotnej DN 1800 - 50 pkt pomiarowych.</w:t>
            </w:r>
          </w:p>
        </w:tc>
        <w:tc>
          <w:tcPr>
            <w:tcW w:w="1953" w:type="dxa"/>
          </w:tcPr>
          <w:p w14:paraId="0781D9BF"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0C14A8F5" w14:textId="77777777" w:rsidTr="00115F03">
        <w:trPr>
          <w:trHeight w:val="300"/>
        </w:trPr>
        <w:tc>
          <w:tcPr>
            <w:tcW w:w="730" w:type="dxa"/>
          </w:tcPr>
          <w:p w14:paraId="454E51E7"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68A8F6BD"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Przegląd armatury DN 150, DN 80 przynależnej do pompy - 4 szt.</w:t>
            </w:r>
          </w:p>
        </w:tc>
        <w:tc>
          <w:tcPr>
            <w:tcW w:w="1953" w:type="dxa"/>
          </w:tcPr>
          <w:p w14:paraId="350E991C"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6014ECDD" w14:textId="77777777" w:rsidTr="00115F03">
        <w:trPr>
          <w:trHeight w:val="300"/>
        </w:trPr>
        <w:tc>
          <w:tcPr>
            <w:tcW w:w="730" w:type="dxa"/>
          </w:tcPr>
          <w:p w14:paraId="0FA2740E"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664B07A3"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Demontaż pompy (łopaty pompy wysterowane w pozycji max.).</w:t>
            </w:r>
          </w:p>
          <w:p w14:paraId="6770EE26"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Demontaż części wirnika, kolana oraz zespołu napędowego.</w:t>
            </w:r>
          </w:p>
        </w:tc>
        <w:tc>
          <w:tcPr>
            <w:tcW w:w="1953" w:type="dxa"/>
          </w:tcPr>
          <w:p w14:paraId="726D2442"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052E658A" w14:textId="77777777" w:rsidTr="00115F03">
        <w:trPr>
          <w:trHeight w:val="300"/>
        </w:trPr>
        <w:tc>
          <w:tcPr>
            <w:tcW w:w="730" w:type="dxa"/>
          </w:tcPr>
          <w:p w14:paraId="1DCFC1EA"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464EE980"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Pomiar wykładzin pompy.</w:t>
            </w:r>
          </w:p>
        </w:tc>
        <w:tc>
          <w:tcPr>
            <w:tcW w:w="1953" w:type="dxa"/>
          </w:tcPr>
          <w:p w14:paraId="5C60B5E1"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07D41DE3" w14:textId="77777777" w:rsidTr="00115F03">
        <w:trPr>
          <w:trHeight w:val="300"/>
        </w:trPr>
        <w:tc>
          <w:tcPr>
            <w:tcW w:w="730" w:type="dxa"/>
          </w:tcPr>
          <w:p w14:paraId="5FFA08B7"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tcPr>
          <w:p w14:paraId="162D4D6B"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Wykonanie pomiarów geodezyjnych/optycznych pionowości pompy. Sprawdzenie wypoziomowania pokrywy pompy, oraz korpusu łożyska oporowo-nośnego. </w:t>
            </w:r>
          </w:p>
        </w:tc>
        <w:tc>
          <w:tcPr>
            <w:tcW w:w="1953" w:type="dxa"/>
          </w:tcPr>
          <w:p w14:paraId="62FFBBCA" w14:textId="77777777" w:rsidR="00134681" w:rsidRPr="00B216A1" w:rsidRDefault="00134681" w:rsidP="00115F03">
            <w:pPr>
              <w:rPr>
                <w:rFonts w:asciiTheme="minorHAnsi" w:eastAsiaTheme="minorHAnsi" w:hAnsiTheme="minorHAnsi" w:cstheme="minorHAnsi"/>
                <w:szCs w:val="22"/>
              </w:rPr>
            </w:pPr>
          </w:p>
        </w:tc>
      </w:tr>
      <w:tr w:rsidR="00134681" w:rsidRPr="00B216A1" w14:paraId="7B226E17" w14:textId="77777777" w:rsidTr="00115F03">
        <w:trPr>
          <w:trHeight w:val="375"/>
        </w:trPr>
        <w:tc>
          <w:tcPr>
            <w:tcW w:w="730" w:type="dxa"/>
          </w:tcPr>
          <w:p w14:paraId="6F8B3759"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tcPr>
          <w:p w14:paraId="4AD73FC7"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Prace ogólno-budowlane – antykorozja zdemontowanych elementów pompy (kierownica górna, dławica pompy, sprzęgło łubkowe, osłona sprzegła). </w:t>
            </w:r>
          </w:p>
        </w:tc>
        <w:tc>
          <w:tcPr>
            <w:tcW w:w="1953" w:type="dxa"/>
          </w:tcPr>
          <w:p w14:paraId="3EB6853E"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02263999" w14:textId="77777777" w:rsidTr="00115F03">
        <w:trPr>
          <w:trHeight w:val="420"/>
        </w:trPr>
        <w:tc>
          <w:tcPr>
            <w:tcW w:w="730" w:type="dxa"/>
          </w:tcPr>
          <w:p w14:paraId="72E66F00"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0D3D3C94"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Weryfikacja części – sporządzenie fot pomiarowych, ewentualna korekta zakresu. </w:t>
            </w:r>
          </w:p>
        </w:tc>
        <w:tc>
          <w:tcPr>
            <w:tcW w:w="1953" w:type="dxa"/>
          </w:tcPr>
          <w:p w14:paraId="0149AAB3"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26200281" w14:textId="77777777" w:rsidTr="00115F03">
        <w:trPr>
          <w:trHeight w:val="300"/>
        </w:trPr>
        <w:tc>
          <w:tcPr>
            <w:tcW w:w="730" w:type="dxa"/>
          </w:tcPr>
          <w:p w14:paraId="0F7C4847"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2DED726B"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Regeneracja/wykonanie nowych części – prace warsztatowe. Dotyczy obróbki mechanicznej wałów nr 2,3, regeneracji powierzchni na wałach nr 2,3, obróbki mechanicznej sprzęgieł, wykonanie nowych części do pompy – pokryw sprzęgła hydraulicznego, drągów nr 2, śrub sprzęgłowych, króćców instalacji wody smarnej, </w:t>
            </w:r>
          </w:p>
        </w:tc>
        <w:tc>
          <w:tcPr>
            <w:tcW w:w="1953" w:type="dxa"/>
          </w:tcPr>
          <w:p w14:paraId="094B3AEB"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733C8F2D" w14:textId="77777777" w:rsidTr="00115F03">
        <w:trPr>
          <w:trHeight w:val="300"/>
        </w:trPr>
        <w:tc>
          <w:tcPr>
            <w:tcW w:w="730" w:type="dxa"/>
          </w:tcPr>
          <w:p w14:paraId="350CE8BE"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4B4982FF"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Remont stacji hydraulicznej wraz z wymianą filtrów</w:t>
            </w:r>
          </w:p>
        </w:tc>
        <w:tc>
          <w:tcPr>
            <w:tcW w:w="1953" w:type="dxa"/>
          </w:tcPr>
          <w:p w14:paraId="5E335B25"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2E4F84B6" w14:textId="77777777" w:rsidTr="00115F03">
        <w:trPr>
          <w:trHeight w:val="300"/>
        </w:trPr>
        <w:tc>
          <w:tcPr>
            <w:tcW w:w="730" w:type="dxa"/>
          </w:tcPr>
          <w:p w14:paraId="754DB166"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409B803A"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Czyszczenie chłodnicy oleju w  łożysku Michella.</w:t>
            </w:r>
          </w:p>
        </w:tc>
        <w:tc>
          <w:tcPr>
            <w:tcW w:w="1953" w:type="dxa"/>
          </w:tcPr>
          <w:p w14:paraId="289319BF"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7BF5EA42" w14:textId="77777777" w:rsidTr="00115F03">
        <w:trPr>
          <w:trHeight w:val="300"/>
        </w:trPr>
        <w:tc>
          <w:tcPr>
            <w:tcW w:w="730" w:type="dxa"/>
          </w:tcPr>
          <w:p w14:paraId="3BA3092B"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78A3824C"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Czyszczenie pierścienia wody smarnej, pomiar grubości  30 pkt pomiarowych</w:t>
            </w:r>
          </w:p>
        </w:tc>
        <w:tc>
          <w:tcPr>
            <w:tcW w:w="1953" w:type="dxa"/>
          </w:tcPr>
          <w:p w14:paraId="33CA88FC"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16C8FDF3" w14:textId="77777777" w:rsidTr="00115F03">
        <w:trPr>
          <w:trHeight w:val="300"/>
        </w:trPr>
        <w:tc>
          <w:tcPr>
            <w:tcW w:w="730" w:type="dxa"/>
          </w:tcPr>
          <w:p w14:paraId="2428E774"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5044222F"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Montaż pompy z zachowaniem luzów zgodnych z DTR lub kartą pomiarową</w:t>
            </w:r>
          </w:p>
        </w:tc>
        <w:tc>
          <w:tcPr>
            <w:tcW w:w="1953" w:type="dxa"/>
          </w:tcPr>
          <w:p w14:paraId="60E04521"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615DBCDF" w14:textId="77777777" w:rsidTr="00115F03">
        <w:trPr>
          <w:trHeight w:val="300"/>
        </w:trPr>
        <w:tc>
          <w:tcPr>
            <w:tcW w:w="730" w:type="dxa"/>
          </w:tcPr>
          <w:p w14:paraId="37C30987"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50514700"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Pomiar luzów na łopatkach wirnika po remoncie.</w:t>
            </w:r>
          </w:p>
        </w:tc>
        <w:tc>
          <w:tcPr>
            <w:tcW w:w="1953" w:type="dxa"/>
          </w:tcPr>
          <w:p w14:paraId="591DA55D"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3EC94865" w14:textId="77777777" w:rsidTr="00115F03">
        <w:trPr>
          <w:trHeight w:val="300"/>
        </w:trPr>
        <w:tc>
          <w:tcPr>
            <w:tcW w:w="730" w:type="dxa"/>
          </w:tcPr>
          <w:p w14:paraId="642399EA"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44D49D38"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Centrówka pompy z silnikiem; próba kierunku obrotów i zesprzęglenie pompa – silnik. </w:t>
            </w:r>
          </w:p>
        </w:tc>
        <w:tc>
          <w:tcPr>
            <w:tcW w:w="1953" w:type="dxa"/>
          </w:tcPr>
          <w:p w14:paraId="2BA046CF"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5BF710FC" w14:textId="77777777" w:rsidTr="00115F03">
        <w:trPr>
          <w:trHeight w:val="300"/>
        </w:trPr>
        <w:tc>
          <w:tcPr>
            <w:tcW w:w="730" w:type="dxa"/>
          </w:tcPr>
          <w:p w14:paraId="4AEB1253"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372AC681"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Remont układu sterowania hydraulicznego kątem łopat.</w:t>
            </w:r>
          </w:p>
        </w:tc>
        <w:tc>
          <w:tcPr>
            <w:tcW w:w="1953" w:type="dxa"/>
          </w:tcPr>
          <w:p w14:paraId="7F0E2038"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5EEB5073" w14:textId="77777777" w:rsidTr="00115F03">
        <w:trPr>
          <w:trHeight w:val="300"/>
        </w:trPr>
        <w:tc>
          <w:tcPr>
            <w:tcW w:w="730" w:type="dxa"/>
          </w:tcPr>
          <w:p w14:paraId="30536B24"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0B420485"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Malowanie renowacyjne pompy.</w:t>
            </w:r>
          </w:p>
        </w:tc>
        <w:tc>
          <w:tcPr>
            <w:tcW w:w="1953" w:type="dxa"/>
          </w:tcPr>
          <w:p w14:paraId="7EB41DE2"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56CC103D" w14:textId="77777777" w:rsidTr="00115F03">
        <w:trPr>
          <w:trHeight w:val="300"/>
        </w:trPr>
        <w:tc>
          <w:tcPr>
            <w:tcW w:w="730" w:type="dxa"/>
          </w:tcPr>
          <w:p w14:paraId="047A349B"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5F40D634"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Uruchomienie i ruch próbny.</w:t>
            </w:r>
          </w:p>
        </w:tc>
        <w:tc>
          <w:tcPr>
            <w:tcW w:w="1953" w:type="dxa"/>
          </w:tcPr>
          <w:p w14:paraId="5566760F"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2AD5DDCE" w14:textId="77777777" w:rsidTr="00115F03">
        <w:trPr>
          <w:trHeight w:val="300"/>
        </w:trPr>
        <w:tc>
          <w:tcPr>
            <w:tcW w:w="730" w:type="dxa"/>
          </w:tcPr>
          <w:p w14:paraId="6D97D87D"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75591590"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Wykonanie dokumentacji poremontowej, sporządzenie fot pomiarowych, sporządzenie protokołów z badań.. </w:t>
            </w:r>
          </w:p>
        </w:tc>
        <w:tc>
          <w:tcPr>
            <w:tcW w:w="1953" w:type="dxa"/>
          </w:tcPr>
          <w:p w14:paraId="759D33B7"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57425206" w14:textId="77777777" w:rsidTr="00115F03">
        <w:trPr>
          <w:trHeight w:val="300"/>
        </w:trPr>
        <w:tc>
          <w:tcPr>
            <w:tcW w:w="730" w:type="dxa"/>
          </w:tcPr>
          <w:p w14:paraId="69AAF815" w14:textId="77777777" w:rsidR="00134681" w:rsidRPr="00B216A1" w:rsidRDefault="00134681" w:rsidP="007C7348">
            <w:pPr>
              <w:numPr>
                <w:ilvl w:val="0"/>
                <w:numId w:val="77"/>
              </w:numPr>
              <w:contextualSpacing/>
              <w:rPr>
                <w:rFonts w:asciiTheme="minorHAnsi" w:eastAsiaTheme="minorHAnsi" w:hAnsiTheme="minorHAnsi" w:cstheme="minorHAnsi"/>
                <w:szCs w:val="22"/>
              </w:rPr>
            </w:pPr>
          </w:p>
        </w:tc>
        <w:tc>
          <w:tcPr>
            <w:tcW w:w="6379" w:type="dxa"/>
            <w:noWrap/>
            <w:hideMark/>
          </w:tcPr>
          <w:p w14:paraId="5EFC2C12"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Transport elementów do/z warsztatu mechanicznego na obiekt.</w:t>
            </w:r>
          </w:p>
        </w:tc>
        <w:tc>
          <w:tcPr>
            <w:tcW w:w="1953" w:type="dxa"/>
          </w:tcPr>
          <w:p w14:paraId="0B33A4B4"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4E253D71" w14:textId="77777777" w:rsidTr="00115F03">
        <w:trPr>
          <w:trHeight w:val="300"/>
        </w:trPr>
        <w:tc>
          <w:tcPr>
            <w:tcW w:w="730" w:type="dxa"/>
          </w:tcPr>
          <w:p w14:paraId="265198B5"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235C1A24" w14:textId="77777777" w:rsidR="00134681" w:rsidRPr="00B216A1" w:rsidRDefault="00134681" w:rsidP="00115F03">
            <w:pPr>
              <w:ind w:left="360"/>
              <w:contextualSpacing/>
              <w:rPr>
                <w:rFonts w:asciiTheme="minorHAnsi" w:eastAsiaTheme="minorHAnsi" w:hAnsiTheme="minorHAnsi" w:cstheme="minorHAnsi"/>
                <w:szCs w:val="22"/>
              </w:rPr>
            </w:pPr>
          </w:p>
        </w:tc>
        <w:tc>
          <w:tcPr>
            <w:tcW w:w="1953" w:type="dxa"/>
          </w:tcPr>
          <w:p w14:paraId="1F63AE5F"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6FB86FBE" w14:textId="77777777" w:rsidTr="00115F03">
        <w:trPr>
          <w:trHeight w:val="300"/>
        </w:trPr>
        <w:tc>
          <w:tcPr>
            <w:tcW w:w="730" w:type="dxa"/>
          </w:tcPr>
          <w:p w14:paraId="05B2E41B"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3AE5A14C" w14:textId="77777777" w:rsidR="00134681" w:rsidRPr="00B216A1" w:rsidRDefault="00134681" w:rsidP="00115F03">
            <w:pPr>
              <w:ind w:left="360"/>
              <w:contextualSpacing/>
              <w:rPr>
                <w:rFonts w:asciiTheme="minorHAnsi" w:eastAsiaTheme="minorHAnsi" w:hAnsiTheme="minorHAnsi" w:cstheme="minorHAnsi"/>
                <w:b/>
                <w:szCs w:val="22"/>
              </w:rPr>
            </w:pPr>
          </w:p>
        </w:tc>
        <w:tc>
          <w:tcPr>
            <w:tcW w:w="1953" w:type="dxa"/>
          </w:tcPr>
          <w:p w14:paraId="1669B103"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7B458125" w14:textId="77777777" w:rsidTr="00115F03">
        <w:trPr>
          <w:trHeight w:val="300"/>
        </w:trPr>
        <w:tc>
          <w:tcPr>
            <w:tcW w:w="730" w:type="dxa"/>
          </w:tcPr>
          <w:p w14:paraId="11A3B9F2"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51213E5F" w14:textId="77777777" w:rsidR="00134681" w:rsidRPr="00B216A1" w:rsidRDefault="00134681" w:rsidP="00115F03">
            <w:pPr>
              <w:ind w:left="360"/>
              <w:contextualSpacing/>
              <w:rPr>
                <w:rFonts w:asciiTheme="minorHAnsi" w:eastAsiaTheme="minorHAnsi" w:hAnsiTheme="minorHAnsi" w:cstheme="minorHAnsi"/>
                <w:b/>
                <w:szCs w:val="22"/>
                <w:u w:val="single"/>
              </w:rPr>
            </w:pPr>
            <w:r w:rsidRPr="00B216A1">
              <w:rPr>
                <w:rFonts w:asciiTheme="minorHAnsi" w:eastAsiaTheme="minorHAnsi" w:hAnsiTheme="minorHAnsi" w:cstheme="minorHAnsi"/>
                <w:b/>
                <w:szCs w:val="22"/>
                <w:u w:val="single"/>
              </w:rPr>
              <w:t>Materiał po stronie Zamawiającego:</w:t>
            </w:r>
          </w:p>
        </w:tc>
        <w:tc>
          <w:tcPr>
            <w:tcW w:w="1953" w:type="dxa"/>
          </w:tcPr>
          <w:p w14:paraId="0362AAF7"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2F89C315" w14:textId="77777777" w:rsidTr="00115F03">
        <w:trPr>
          <w:trHeight w:val="300"/>
        </w:trPr>
        <w:tc>
          <w:tcPr>
            <w:tcW w:w="730" w:type="dxa"/>
          </w:tcPr>
          <w:p w14:paraId="34786A38"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0A8FB0E7"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szczeliwo dławicowe,</w:t>
            </w:r>
          </w:p>
        </w:tc>
        <w:tc>
          <w:tcPr>
            <w:tcW w:w="1953" w:type="dxa"/>
          </w:tcPr>
          <w:p w14:paraId="45823721"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37E4DD54" w14:textId="77777777" w:rsidTr="00115F03">
        <w:trPr>
          <w:trHeight w:val="300"/>
        </w:trPr>
        <w:tc>
          <w:tcPr>
            <w:tcW w:w="730" w:type="dxa"/>
          </w:tcPr>
          <w:p w14:paraId="530DCB27"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53377ECB"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przewody hydrauliczne,</w:t>
            </w:r>
          </w:p>
        </w:tc>
        <w:tc>
          <w:tcPr>
            <w:tcW w:w="1953" w:type="dxa"/>
          </w:tcPr>
          <w:p w14:paraId="1308139B"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1D02CE03" w14:textId="77777777" w:rsidTr="00115F03">
        <w:trPr>
          <w:trHeight w:val="300"/>
        </w:trPr>
        <w:tc>
          <w:tcPr>
            <w:tcW w:w="730" w:type="dxa"/>
          </w:tcPr>
          <w:p w14:paraId="620BA5F2"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73EA2B39"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rozdzielacz hydrauliczny,</w:t>
            </w:r>
          </w:p>
        </w:tc>
        <w:tc>
          <w:tcPr>
            <w:tcW w:w="1953" w:type="dxa"/>
          </w:tcPr>
          <w:p w14:paraId="798922A3"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634B82CD" w14:textId="77777777" w:rsidTr="00115F03">
        <w:trPr>
          <w:trHeight w:val="300"/>
        </w:trPr>
        <w:tc>
          <w:tcPr>
            <w:tcW w:w="730" w:type="dxa"/>
          </w:tcPr>
          <w:p w14:paraId="0FA61A3E"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72496522"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filtry i uszczelnienia sprzęgła hydraulicznego kąta łopat,</w:t>
            </w:r>
          </w:p>
        </w:tc>
        <w:tc>
          <w:tcPr>
            <w:tcW w:w="1953" w:type="dxa"/>
          </w:tcPr>
          <w:p w14:paraId="04B9B46E"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7FDEF937" w14:textId="77777777" w:rsidTr="00115F03">
        <w:trPr>
          <w:trHeight w:val="300"/>
        </w:trPr>
        <w:tc>
          <w:tcPr>
            <w:tcW w:w="730" w:type="dxa"/>
          </w:tcPr>
          <w:p w14:paraId="62E5DE11"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27852C16"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elementy pompy (wały,  pręt na drągi regulacyjne, wykładziny pompy itd.)</w:t>
            </w:r>
          </w:p>
        </w:tc>
        <w:tc>
          <w:tcPr>
            <w:tcW w:w="1953" w:type="dxa"/>
          </w:tcPr>
          <w:p w14:paraId="3AF90FC6"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5659B6BE" w14:textId="77777777" w:rsidTr="00115F03">
        <w:trPr>
          <w:trHeight w:val="300"/>
        </w:trPr>
        <w:tc>
          <w:tcPr>
            <w:tcW w:w="730" w:type="dxa"/>
          </w:tcPr>
          <w:p w14:paraId="280BAE77"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6330CBE4"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elementy zregenerowane pompy tzn. wirnik, kierownica dolna, wstawka kierownicy, pokrywa kolana,</w:t>
            </w:r>
          </w:p>
        </w:tc>
        <w:tc>
          <w:tcPr>
            <w:tcW w:w="1953" w:type="dxa"/>
          </w:tcPr>
          <w:p w14:paraId="620AE0AA"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64D5D341" w14:textId="77777777" w:rsidTr="00115F03">
        <w:trPr>
          <w:trHeight w:val="300"/>
        </w:trPr>
        <w:tc>
          <w:tcPr>
            <w:tcW w:w="730" w:type="dxa"/>
          </w:tcPr>
          <w:p w14:paraId="4AC480D2"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6F8EE468"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chłodnica oleju,</w:t>
            </w:r>
          </w:p>
        </w:tc>
        <w:tc>
          <w:tcPr>
            <w:tcW w:w="1953" w:type="dxa"/>
          </w:tcPr>
          <w:p w14:paraId="57DD6E1A" w14:textId="77777777" w:rsidR="00134681" w:rsidRPr="00B216A1" w:rsidRDefault="00134681" w:rsidP="00115F03">
            <w:pPr>
              <w:ind w:left="360"/>
              <w:contextualSpacing/>
              <w:rPr>
                <w:rFonts w:asciiTheme="minorHAnsi" w:eastAsiaTheme="minorHAnsi" w:hAnsiTheme="minorHAnsi" w:cstheme="minorHAnsi"/>
                <w:szCs w:val="22"/>
              </w:rPr>
            </w:pPr>
          </w:p>
        </w:tc>
      </w:tr>
      <w:tr w:rsidR="00134681" w:rsidRPr="00B216A1" w14:paraId="6FB111C3" w14:textId="77777777" w:rsidTr="00115F03">
        <w:trPr>
          <w:trHeight w:val="300"/>
        </w:trPr>
        <w:tc>
          <w:tcPr>
            <w:tcW w:w="730" w:type="dxa"/>
          </w:tcPr>
          <w:p w14:paraId="7A164F75" w14:textId="77777777" w:rsidR="00134681" w:rsidRPr="00B216A1" w:rsidRDefault="00134681" w:rsidP="00115F03">
            <w:pPr>
              <w:ind w:left="360"/>
              <w:contextualSpacing/>
              <w:rPr>
                <w:rFonts w:asciiTheme="minorHAnsi" w:eastAsiaTheme="minorHAnsi" w:hAnsiTheme="minorHAnsi" w:cstheme="minorHAnsi"/>
                <w:szCs w:val="22"/>
              </w:rPr>
            </w:pPr>
          </w:p>
        </w:tc>
        <w:tc>
          <w:tcPr>
            <w:tcW w:w="6379" w:type="dxa"/>
            <w:noWrap/>
            <w:hideMark/>
          </w:tcPr>
          <w:p w14:paraId="44F33C75" w14:textId="77777777" w:rsidR="00134681" w:rsidRPr="00B216A1" w:rsidRDefault="00134681" w:rsidP="00115F03">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przepustnice, kołnierze DN 150, 100, 80,</w:t>
            </w:r>
          </w:p>
        </w:tc>
        <w:tc>
          <w:tcPr>
            <w:tcW w:w="1953" w:type="dxa"/>
          </w:tcPr>
          <w:p w14:paraId="42631F35" w14:textId="77777777" w:rsidR="00134681" w:rsidRPr="00B216A1" w:rsidRDefault="00134681" w:rsidP="00115F03">
            <w:pPr>
              <w:ind w:left="360"/>
              <w:contextualSpacing/>
              <w:rPr>
                <w:rFonts w:asciiTheme="minorHAnsi" w:eastAsiaTheme="minorHAnsi" w:hAnsiTheme="minorHAnsi" w:cstheme="minorHAnsi"/>
                <w:szCs w:val="22"/>
              </w:rPr>
            </w:pPr>
          </w:p>
        </w:tc>
      </w:tr>
      <w:tr w:rsidR="00453C41" w:rsidRPr="00B216A1" w14:paraId="4E9EFB22" w14:textId="77777777" w:rsidTr="00115F03">
        <w:trPr>
          <w:trHeight w:val="300"/>
        </w:trPr>
        <w:tc>
          <w:tcPr>
            <w:tcW w:w="730" w:type="dxa"/>
          </w:tcPr>
          <w:p w14:paraId="77035A0D" w14:textId="77777777" w:rsidR="00453C41" w:rsidRPr="00B216A1" w:rsidRDefault="00453C41" w:rsidP="00453C41">
            <w:pPr>
              <w:ind w:left="360"/>
              <w:contextualSpacing/>
              <w:rPr>
                <w:rFonts w:asciiTheme="minorHAnsi" w:eastAsiaTheme="minorHAnsi" w:hAnsiTheme="minorHAnsi" w:cstheme="minorHAnsi"/>
                <w:szCs w:val="22"/>
              </w:rPr>
            </w:pPr>
          </w:p>
        </w:tc>
        <w:tc>
          <w:tcPr>
            <w:tcW w:w="6379" w:type="dxa"/>
            <w:noWrap/>
          </w:tcPr>
          <w:p w14:paraId="56A29A6F" w14:textId="77777777" w:rsidR="00453C41" w:rsidRPr="00B216A1" w:rsidRDefault="00453C41" w:rsidP="00453C41">
            <w:pPr>
              <w:ind w:left="360"/>
              <w:contextualSpacing/>
              <w:rPr>
                <w:rFonts w:asciiTheme="minorHAnsi" w:eastAsiaTheme="minorHAnsi" w:hAnsiTheme="minorHAnsi" w:cstheme="minorHAnsi"/>
                <w:szCs w:val="22"/>
              </w:rPr>
            </w:pPr>
            <w:r w:rsidRPr="007F5528">
              <w:rPr>
                <w:rFonts w:asciiTheme="minorHAnsi" w:hAnsiTheme="minorHAnsi" w:cstheme="minorHAnsi"/>
              </w:rPr>
              <w:t>części zamienne do pomp typu 180P</w:t>
            </w:r>
            <w:r>
              <w:rPr>
                <w:rFonts w:asciiTheme="minorHAnsi" w:hAnsiTheme="minorHAnsi" w:cstheme="minorHAnsi"/>
              </w:rPr>
              <w:t>,</w:t>
            </w:r>
          </w:p>
        </w:tc>
        <w:tc>
          <w:tcPr>
            <w:tcW w:w="1953" w:type="dxa"/>
          </w:tcPr>
          <w:p w14:paraId="370B7BF3" w14:textId="77777777" w:rsidR="00453C41" w:rsidRPr="00B216A1" w:rsidRDefault="00453C41" w:rsidP="00453C41">
            <w:pPr>
              <w:ind w:left="360"/>
              <w:contextualSpacing/>
              <w:rPr>
                <w:rFonts w:asciiTheme="minorHAnsi" w:eastAsiaTheme="minorHAnsi" w:hAnsiTheme="minorHAnsi" w:cstheme="minorHAnsi"/>
                <w:szCs w:val="22"/>
              </w:rPr>
            </w:pPr>
          </w:p>
        </w:tc>
      </w:tr>
      <w:tr w:rsidR="00453C41" w:rsidRPr="00B216A1" w14:paraId="4BE3E0BF" w14:textId="77777777" w:rsidTr="00115F03">
        <w:trPr>
          <w:trHeight w:val="300"/>
        </w:trPr>
        <w:tc>
          <w:tcPr>
            <w:tcW w:w="730" w:type="dxa"/>
          </w:tcPr>
          <w:p w14:paraId="441529BC" w14:textId="77777777" w:rsidR="00453C41" w:rsidRPr="00B216A1" w:rsidRDefault="00453C41" w:rsidP="00453C41">
            <w:pPr>
              <w:ind w:left="360"/>
              <w:contextualSpacing/>
              <w:rPr>
                <w:rFonts w:asciiTheme="minorHAnsi" w:eastAsiaTheme="minorHAnsi" w:hAnsiTheme="minorHAnsi" w:cstheme="minorHAnsi"/>
                <w:szCs w:val="22"/>
              </w:rPr>
            </w:pPr>
          </w:p>
        </w:tc>
        <w:tc>
          <w:tcPr>
            <w:tcW w:w="6379" w:type="dxa"/>
            <w:noWrap/>
          </w:tcPr>
          <w:p w14:paraId="7AEED7BA" w14:textId="77777777" w:rsidR="00453C41" w:rsidRPr="00B216A1" w:rsidRDefault="00453C41" w:rsidP="00453C41">
            <w:pPr>
              <w:ind w:left="360"/>
              <w:contextualSpacing/>
              <w:rPr>
                <w:rFonts w:asciiTheme="minorHAnsi" w:eastAsiaTheme="minorHAnsi" w:hAnsiTheme="minorHAnsi" w:cstheme="minorHAnsi"/>
                <w:szCs w:val="22"/>
              </w:rPr>
            </w:pPr>
            <w:r>
              <w:rPr>
                <w:rFonts w:asciiTheme="minorHAnsi" w:eastAsia="Calibri" w:hAnsiTheme="minorHAnsi" w:cstheme="minorHAnsi"/>
                <w:szCs w:val="22"/>
              </w:rPr>
              <w:t>części zamienne do pomp odwadniających RPX, węże, pływaki, złączki,</w:t>
            </w:r>
          </w:p>
        </w:tc>
        <w:tc>
          <w:tcPr>
            <w:tcW w:w="1953" w:type="dxa"/>
          </w:tcPr>
          <w:p w14:paraId="37D6F0E2" w14:textId="77777777" w:rsidR="00453C41" w:rsidRPr="00B216A1" w:rsidRDefault="00453C41" w:rsidP="00453C41">
            <w:pPr>
              <w:ind w:left="360"/>
              <w:contextualSpacing/>
              <w:rPr>
                <w:rFonts w:asciiTheme="minorHAnsi" w:eastAsiaTheme="minorHAnsi" w:hAnsiTheme="minorHAnsi" w:cstheme="minorHAnsi"/>
                <w:szCs w:val="22"/>
              </w:rPr>
            </w:pPr>
          </w:p>
        </w:tc>
      </w:tr>
      <w:tr w:rsidR="00453C41" w:rsidRPr="00B216A1" w14:paraId="5A05EC65" w14:textId="77777777" w:rsidTr="00115F03">
        <w:trPr>
          <w:trHeight w:val="300"/>
        </w:trPr>
        <w:tc>
          <w:tcPr>
            <w:tcW w:w="730" w:type="dxa"/>
          </w:tcPr>
          <w:p w14:paraId="0031E6A4" w14:textId="77777777" w:rsidR="00453C41" w:rsidRPr="00B216A1" w:rsidRDefault="00453C41" w:rsidP="00453C41">
            <w:pPr>
              <w:ind w:left="360"/>
              <w:contextualSpacing/>
              <w:rPr>
                <w:rFonts w:asciiTheme="minorHAnsi" w:eastAsiaTheme="minorHAnsi" w:hAnsiTheme="minorHAnsi" w:cstheme="minorHAnsi"/>
                <w:szCs w:val="22"/>
              </w:rPr>
            </w:pPr>
          </w:p>
        </w:tc>
        <w:tc>
          <w:tcPr>
            <w:tcW w:w="6379" w:type="dxa"/>
            <w:noWrap/>
          </w:tcPr>
          <w:p w14:paraId="1569E099" w14:textId="77777777" w:rsidR="00453C41" w:rsidRPr="00B216A1" w:rsidRDefault="00453C41" w:rsidP="00453C41">
            <w:pPr>
              <w:ind w:left="360"/>
              <w:contextualSpacing/>
              <w:rPr>
                <w:rFonts w:asciiTheme="minorHAnsi" w:eastAsiaTheme="minorHAnsi" w:hAnsiTheme="minorHAnsi" w:cstheme="minorHAnsi"/>
                <w:szCs w:val="22"/>
              </w:rPr>
            </w:pPr>
          </w:p>
        </w:tc>
        <w:tc>
          <w:tcPr>
            <w:tcW w:w="1953" w:type="dxa"/>
          </w:tcPr>
          <w:p w14:paraId="19D9F7D9" w14:textId="77777777" w:rsidR="00453C41" w:rsidRPr="00B216A1" w:rsidRDefault="00453C41" w:rsidP="00453C41">
            <w:pPr>
              <w:ind w:left="360"/>
              <w:contextualSpacing/>
              <w:rPr>
                <w:rFonts w:asciiTheme="minorHAnsi" w:eastAsiaTheme="minorHAnsi" w:hAnsiTheme="minorHAnsi" w:cstheme="minorHAnsi"/>
                <w:szCs w:val="22"/>
              </w:rPr>
            </w:pPr>
          </w:p>
        </w:tc>
      </w:tr>
      <w:tr w:rsidR="00453C41" w:rsidRPr="00B216A1" w14:paraId="7590B9E0" w14:textId="77777777" w:rsidTr="00115F03">
        <w:trPr>
          <w:trHeight w:val="300"/>
        </w:trPr>
        <w:tc>
          <w:tcPr>
            <w:tcW w:w="730" w:type="dxa"/>
          </w:tcPr>
          <w:p w14:paraId="304AC34D" w14:textId="77777777" w:rsidR="00453C41" w:rsidRPr="00B216A1" w:rsidRDefault="00453C41" w:rsidP="00453C41">
            <w:pPr>
              <w:ind w:left="360"/>
              <w:contextualSpacing/>
              <w:rPr>
                <w:rFonts w:asciiTheme="minorHAnsi" w:eastAsiaTheme="minorHAnsi" w:hAnsiTheme="minorHAnsi" w:cstheme="minorHAnsi"/>
                <w:szCs w:val="22"/>
              </w:rPr>
            </w:pPr>
          </w:p>
        </w:tc>
        <w:tc>
          <w:tcPr>
            <w:tcW w:w="6379" w:type="dxa"/>
            <w:noWrap/>
          </w:tcPr>
          <w:p w14:paraId="3F334082" w14:textId="77777777" w:rsidR="00453C41" w:rsidRPr="00B216A1" w:rsidRDefault="00453C41" w:rsidP="00453C41">
            <w:pPr>
              <w:ind w:left="360"/>
              <w:contextualSpacing/>
              <w:rPr>
                <w:rFonts w:asciiTheme="minorHAnsi" w:eastAsiaTheme="minorHAnsi" w:hAnsiTheme="minorHAnsi" w:cstheme="minorHAnsi"/>
                <w:b/>
                <w:szCs w:val="22"/>
                <w:u w:val="single"/>
              </w:rPr>
            </w:pPr>
            <w:r w:rsidRPr="00B216A1">
              <w:rPr>
                <w:rFonts w:asciiTheme="minorHAnsi" w:eastAsiaTheme="minorHAnsi" w:hAnsiTheme="minorHAnsi" w:cstheme="minorHAnsi"/>
                <w:b/>
                <w:szCs w:val="22"/>
                <w:u w:val="single"/>
              </w:rPr>
              <w:t>Rusztowania i prace ogólnobudowlane</w:t>
            </w:r>
          </w:p>
        </w:tc>
        <w:tc>
          <w:tcPr>
            <w:tcW w:w="1953" w:type="dxa"/>
          </w:tcPr>
          <w:p w14:paraId="2C3E8568" w14:textId="77777777" w:rsidR="00453C41" w:rsidRPr="00B216A1" w:rsidRDefault="00453C41" w:rsidP="00453C41">
            <w:pPr>
              <w:ind w:left="360"/>
              <w:contextualSpacing/>
              <w:rPr>
                <w:rFonts w:asciiTheme="minorHAnsi" w:eastAsiaTheme="minorHAnsi" w:hAnsiTheme="minorHAnsi" w:cstheme="minorHAnsi"/>
                <w:szCs w:val="22"/>
              </w:rPr>
            </w:pPr>
          </w:p>
        </w:tc>
      </w:tr>
      <w:tr w:rsidR="00453C41" w:rsidRPr="00B216A1" w14:paraId="2838469E" w14:textId="77777777" w:rsidTr="00115F03">
        <w:trPr>
          <w:trHeight w:val="300"/>
        </w:trPr>
        <w:tc>
          <w:tcPr>
            <w:tcW w:w="730" w:type="dxa"/>
          </w:tcPr>
          <w:p w14:paraId="4C37B113" w14:textId="77777777" w:rsidR="00453C41" w:rsidRPr="00B216A1" w:rsidRDefault="00453C41" w:rsidP="00453C41">
            <w:pPr>
              <w:ind w:left="360"/>
              <w:contextualSpacing/>
              <w:rPr>
                <w:rFonts w:asciiTheme="minorHAnsi" w:eastAsiaTheme="minorHAnsi" w:hAnsiTheme="minorHAnsi" w:cstheme="minorHAnsi"/>
                <w:szCs w:val="22"/>
              </w:rPr>
            </w:pPr>
          </w:p>
        </w:tc>
        <w:tc>
          <w:tcPr>
            <w:tcW w:w="6379" w:type="dxa"/>
            <w:noWrap/>
          </w:tcPr>
          <w:p w14:paraId="0F90F28F" w14:textId="77777777" w:rsidR="00453C41" w:rsidRPr="00B216A1" w:rsidRDefault="00453C41" w:rsidP="00453C41">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Rusztowania w komorze pompy po stronie Wykonawcy.</w:t>
            </w:r>
          </w:p>
          <w:p w14:paraId="46B60475" w14:textId="77777777" w:rsidR="00453C41" w:rsidRPr="00B216A1" w:rsidRDefault="00453C41" w:rsidP="00453C41">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 xml:space="preserve">Czyszczenie strumieniowo ścierne wraz z malowaniem po stronie Wykonawcy </w:t>
            </w:r>
            <w:r w:rsidRPr="00B216A1">
              <w:rPr>
                <w:rFonts w:asciiTheme="minorHAnsi" w:eastAsiaTheme="minorHAnsi" w:hAnsiTheme="minorHAnsi" w:cstheme="minorHAnsi"/>
                <w:szCs w:val="22"/>
              </w:rPr>
              <w:br/>
              <w:t>(Czyszczenie strumieniowo ścierne do stopnia P3 wg PN-ISO 8501-3 zgodnie z zaleceniami producenta powłoki malarskiej;</w:t>
            </w:r>
          </w:p>
          <w:p w14:paraId="4FD5D24C" w14:textId="77777777" w:rsidR="00453C41" w:rsidRPr="00B216A1" w:rsidRDefault="00453C41" w:rsidP="00453C41">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Farba podkładowa wg zaleceń producenta farby nawierzchniowej;</w:t>
            </w:r>
          </w:p>
          <w:p w14:paraId="58F1869F" w14:textId="77777777" w:rsidR="00453C41" w:rsidRPr="00B216A1" w:rsidRDefault="00453C41" w:rsidP="00453C41">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Farba epoksydowa EPITAN 70 (kolor 860)).</w:t>
            </w:r>
          </w:p>
          <w:p w14:paraId="44C679DF" w14:textId="77777777" w:rsidR="00453C41" w:rsidRPr="00B216A1" w:rsidRDefault="00453C41" w:rsidP="00453C41">
            <w:pPr>
              <w:ind w:left="360"/>
              <w:contextualSpacing/>
              <w:rPr>
                <w:rFonts w:asciiTheme="minorHAnsi" w:eastAsiaTheme="minorHAnsi" w:hAnsiTheme="minorHAnsi" w:cstheme="minorHAnsi"/>
                <w:szCs w:val="22"/>
              </w:rPr>
            </w:pPr>
            <w:r w:rsidRPr="00B216A1">
              <w:rPr>
                <w:rFonts w:asciiTheme="minorHAnsi" w:eastAsiaTheme="minorHAnsi" w:hAnsiTheme="minorHAnsi" w:cstheme="minorHAnsi"/>
                <w:szCs w:val="22"/>
              </w:rPr>
              <w:t>Pozostałe materiały po stronie Wykonawcy.</w:t>
            </w:r>
          </w:p>
        </w:tc>
        <w:tc>
          <w:tcPr>
            <w:tcW w:w="1953" w:type="dxa"/>
          </w:tcPr>
          <w:p w14:paraId="0D3E405F" w14:textId="77777777" w:rsidR="00453C41" w:rsidRPr="00B216A1" w:rsidRDefault="00453C41" w:rsidP="00453C41">
            <w:pPr>
              <w:ind w:left="360"/>
              <w:contextualSpacing/>
              <w:rPr>
                <w:rFonts w:asciiTheme="minorHAnsi" w:eastAsiaTheme="minorHAnsi" w:hAnsiTheme="minorHAnsi" w:cstheme="minorHAnsi"/>
                <w:szCs w:val="22"/>
              </w:rPr>
            </w:pPr>
          </w:p>
        </w:tc>
      </w:tr>
    </w:tbl>
    <w:p w14:paraId="11F9E787" w14:textId="77777777" w:rsidR="00134681" w:rsidRPr="00B216A1" w:rsidRDefault="00134681" w:rsidP="00134681">
      <w:pPr>
        <w:spacing w:before="120" w:after="120" w:line="312" w:lineRule="atLeast"/>
        <w:jc w:val="both"/>
        <w:rPr>
          <w:rFonts w:asciiTheme="minorHAnsi" w:hAnsiTheme="minorHAnsi" w:cstheme="minorHAnsi"/>
          <w:b/>
          <w:bCs/>
          <w:color w:val="000000" w:themeColor="text1"/>
          <w:sz w:val="22"/>
          <w:szCs w:val="22"/>
        </w:rPr>
      </w:pPr>
    </w:p>
    <w:p w14:paraId="3B33EE80" w14:textId="77777777" w:rsidR="00134681" w:rsidRPr="00B216A1" w:rsidRDefault="00134681" w:rsidP="003C2B93">
      <w:pPr>
        <w:numPr>
          <w:ilvl w:val="0"/>
          <w:numId w:val="66"/>
        </w:numPr>
        <w:spacing w:before="120" w:after="120" w:line="312" w:lineRule="atLeast"/>
        <w:contextualSpacing/>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b/>
          <w:bCs/>
          <w:color w:val="000000" w:themeColor="text1"/>
          <w:sz w:val="22"/>
          <w:szCs w:val="22"/>
          <w:lang w:eastAsia="en-US"/>
        </w:rPr>
        <w:t>Założenia   i warunki  techniczne dla prawidłowej realizacji zadania:</w:t>
      </w:r>
    </w:p>
    <w:p w14:paraId="525170C7" w14:textId="77777777" w:rsidR="00134681" w:rsidRPr="00B216A1" w:rsidRDefault="00134681" w:rsidP="00134681">
      <w:pPr>
        <w:spacing w:before="120" w:after="120" w:line="312" w:lineRule="atLeast"/>
        <w:ind w:left="862"/>
        <w:contextualSpacing/>
        <w:jc w:val="both"/>
        <w:rPr>
          <w:rFonts w:asciiTheme="minorHAnsi" w:eastAsia="Calibri" w:hAnsiTheme="minorHAnsi" w:cstheme="minorHAnsi"/>
          <w:b/>
          <w:bCs/>
          <w:color w:val="000000" w:themeColor="text1"/>
          <w:sz w:val="22"/>
          <w:szCs w:val="22"/>
          <w:lang w:eastAsia="en-US"/>
        </w:rPr>
      </w:pPr>
    </w:p>
    <w:p w14:paraId="196058B0" w14:textId="77777777" w:rsidR="00134681" w:rsidRPr="00B216A1" w:rsidRDefault="00134681" w:rsidP="003C2B93">
      <w:pPr>
        <w:numPr>
          <w:ilvl w:val="0"/>
          <w:numId w:val="70"/>
        </w:numPr>
        <w:spacing w:after="200" w:line="360"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Istniejące urządzeni</w:t>
      </w:r>
      <w:r w:rsidRPr="00B216A1">
        <w:rPr>
          <w:rFonts w:asciiTheme="minorHAnsi" w:eastAsia="Calibri" w:hAnsiTheme="minorHAnsi" w:cstheme="minorHAnsi"/>
          <w:color w:val="000000"/>
          <w:sz w:val="22"/>
          <w:szCs w:val="22"/>
          <w:lang w:eastAsia="en-US"/>
        </w:rPr>
        <w:t>e</w:t>
      </w:r>
      <w:r w:rsidRPr="00B216A1">
        <w:rPr>
          <w:rFonts w:asciiTheme="minorHAnsi" w:eastAsia="Calibri" w:hAnsiTheme="minorHAnsi" w:cstheme="minorHAnsi"/>
          <w:sz w:val="22"/>
          <w:szCs w:val="22"/>
          <w:lang w:eastAsia="en-US"/>
        </w:rPr>
        <w:t xml:space="preserve"> podlegające remontowi znajdują się na terenie Elektrowni Połaniec. Wszystkie prace prowadzone będą w trakcie postoju urządzenia przy czynnych pozostałych instalacjach na pompowni wody chłodzącej. Technologia wykonania prac musi spełniać następujące warunki:</w:t>
      </w:r>
    </w:p>
    <w:p w14:paraId="20371BFA"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zachowanie ciągłości pracy istniejących urządzeń i instalacji (za wyjątkiem okresów czasu odstawień poszczególnych urządzeń wytypowanych do remontu przez Zamawiającego);</w:t>
      </w:r>
    </w:p>
    <w:p w14:paraId="7D38F698"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Zamawiający powiadomi Wykonawcę z dwutygodniowym wyprzedzeniem o planowanym odstawieniu urządzenia do remontu. </w:t>
      </w:r>
    </w:p>
    <w:p w14:paraId="0D592EF1"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Wykonawca umożliwi wykonywanie prac remontowych na pozostałych urządzeniach znajdujących się w sąsiedztwie remontowanych urządzeń; </w:t>
      </w:r>
    </w:p>
    <w:p w14:paraId="316A81A2"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lastRenderedPageBreak/>
        <w:t>zachowanie warunków bezpiecznej pracy dla pozostałych urządzeń znajdujących się w eksploatacji. Prowadzenie prac remontowych będzie zgodne z obowiązującymi przepisami BHP, ochrony środowiska, szczególnie w zakresie ochrony przed hałasem, wprowadzania ścieków do kanalizacji oraz gospodarki odpadami.</w:t>
      </w:r>
    </w:p>
    <w:p w14:paraId="5DFBF286" w14:textId="77777777" w:rsidR="00134681" w:rsidRPr="00B216A1" w:rsidRDefault="00134681" w:rsidP="003C2B93">
      <w:pPr>
        <w:keepNext/>
        <w:keepLines/>
        <w:numPr>
          <w:ilvl w:val="0"/>
          <w:numId w:val="67"/>
        </w:numPr>
        <w:spacing w:before="240" w:line="360" w:lineRule="auto"/>
        <w:outlineLvl w:val="0"/>
        <w:rPr>
          <w:rFonts w:asciiTheme="minorHAnsi" w:eastAsiaTheme="majorEastAsia" w:hAnsiTheme="minorHAnsi" w:cstheme="minorHAnsi"/>
          <w:sz w:val="22"/>
          <w:szCs w:val="22"/>
        </w:rPr>
      </w:pPr>
      <w:r w:rsidRPr="00B216A1">
        <w:rPr>
          <w:rFonts w:asciiTheme="minorHAnsi" w:eastAsiaTheme="majorEastAsia" w:hAnsiTheme="minorHAnsi" w:cstheme="minorHAnsi"/>
          <w:color w:val="000000"/>
          <w:sz w:val="22"/>
          <w:szCs w:val="22"/>
        </w:rPr>
        <w:t>Wykonawca powinien dysponować zapleczem technicznym oraz wiedzą niezbędną do wykonania</w:t>
      </w:r>
      <w:r w:rsidRPr="00B216A1">
        <w:rPr>
          <w:rFonts w:asciiTheme="minorHAnsi" w:eastAsiaTheme="majorEastAsia" w:hAnsiTheme="minorHAnsi" w:cstheme="minorHAnsi"/>
          <w:sz w:val="22"/>
          <w:szCs w:val="22"/>
        </w:rPr>
        <w:t xml:space="preserve"> </w:t>
      </w:r>
      <w:r w:rsidRPr="00B216A1">
        <w:rPr>
          <w:rFonts w:asciiTheme="minorHAnsi" w:eastAsiaTheme="majorEastAsia" w:hAnsiTheme="minorHAnsi" w:cstheme="minorHAnsi"/>
          <w:color w:val="000000"/>
          <w:sz w:val="22"/>
          <w:szCs w:val="22"/>
        </w:rPr>
        <w:t>podanego zakresu prac.</w:t>
      </w:r>
    </w:p>
    <w:p w14:paraId="2593F43E"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 demontaż i ponowny montaż  zespołu pompowego na stanowisku pracy odbędzie się w okresie nie dłuższym niż 4  tygodnie. W tym czasie zespół pompowy nie będzie pracował. Nastąpi odcięcie rurociągu tłocznego, komory ssawnej oraz odłączenie zasilania. Prace obiektowe będą wykonywane podczas pracującej pompowni (ruch ciągły). </w:t>
      </w:r>
    </w:p>
    <w:p w14:paraId="380DC823"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Wykonawca określi harmonogram prac umożliwiający skuteczną i terminową realizację przedmiotu Zamówienia. Harmonogram oraz zmiany w harmonogramie Wykonawca każdorazowo uzgodni z Zamawiającym i uzyska jego akceptację. </w:t>
      </w:r>
    </w:p>
    <w:p w14:paraId="03C3C9D9"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Wykonawca sporządzi i uzgodni z Zamawiającym szczegółowy harmonogram prac dla wszystkich awarii powstałych w trakcie trwania okresu gwarancji.</w:t>
      </w:r>
    </w:p>
    <w:p w14:paraId="0923493A"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sz w:val="22"/>
          <w:szCs w:val="22"/>
          <w:lang w:eastAsia="en-US"/>
        </w:rPr>
        <w:t>Wykonawca odpowiada za opóźnienia wykonania prac w stosunku do przyjętych szczegółowych harmonogramów w przypadku wstrzymaniem prac z powodu  nieprzestrzegania przepisów lub zasad bezpieczeństwa pracy.</w:t>
      </w:r>
      <w:r w:rsidRPr="00B216A1">
        <w:rPr>
          <w:rFonts w:asciiTheme="minorHAnsi" w:eastAsia="Calibri" w:hAnsiTheme="minorHAnsi" w:cstheme="minorHAnsi"/>
          <w:bCs/>
          <w:color w:val="000000" w:themeColor="text1"/>
          <w:sz w:val="22"/>
          <w:szCs w:val="22"/>
          <w:lang w:eastAsia="en-US"/>
        </w:rPr>
        <w:t xml:space="preserve"> </w:t>
      </w:r>
    </w:p>
    <w:p w14:paraId="29BCDCCF"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Wszystkie materiały podstawowe i pomocnicze  oraz sprzęt niezbędny dla bezpiecznej realizacji prac na terenie Zamawiającego zapewnia Wykonawca, który  ponosi wszystkie koszty w tym zakresie z </w:t>
      </w:r>
      <w:r w:rsidRPr="00B216A1">
        <w:rPr>
          <w:rFonts w:asciiTheme="minorHAnsi" w:eastAsiaTheme="minorHAnsi" w:hAnsiTheme="minorHAnsi" w:cstheme="minorHAnsi"/>
          <w:sz w:val="22"/>
          <w:szCs w:val="22"/>
          <w:lang w:eastAsia="en-US"/>
        </w:rPr>
        <w:t>wyłączeniem materiałów które dostarcza Zamawiający.</w:t>
      </w:r>
    </w:p>
    <w:p w14:paraId="4D6FC784"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Theme="minorHAnsi" w:hAnsiTheme="minorHAnsi" w:cstheme="minorHAnsi"/>
          <w:sz w:val="22"/>
          <w:szCs w:val="22"/>
          <w:lang w:eastAsia="en-US"/>
        </w:rPr>
        <w:t>Na wszystkie materiały podstawowe i pomocnicze Wykonawca dostarczy atesty, Świadectwa Jakości i inne certyfikaty wymagane prawem.</w:t>
      </w:r>
    </w:p>
    <w:p w14:paraId="5445F662"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Wykonawca powinien zapewnić obsługę serwisową w okresie gwarancyjnym i pogwarancyjnym, przyjazd serwisu w przypadku ujawnienia się usterki lub uszkodzenia w okresie gwarancyjnym. </w:t>
      </w:r>
    </w:p>
    <w:p w14:paraId="1B09E8DE"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Theme="minorHAnsi" w:hAnsiTheme="minorHAnsi" w:cstheme="minorHAnsi"/>
          <w:sz w:val="22"/>
          <w:szCs w:val="22"/>
          <w:lang w:eastAsia="en-US"/>
        </w:rPr>
        <w:t>Wykonawca dostarcza rusztowania potrzebne do realizacji zleconego  zakresu prac wraz z ich montażem i demontażem.</w:t>
      </w:r>
    </w:p>
    <w:p w14:paraId="66374943"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color w:val="000000" w:themeColor="text1"/>
          <w:sz w:val="22"/>
          <w:szCs w:val="22"/>
          <w:lang w:eastAsia="en-US"/>
        </w:rPr>
        <w:t>Transport materiałów oraz złomu należy do zakresu odpowiedzialności Wykonawcy.</w:t>
      </w:r>
    </w:p>
    <w:p w14:paraId="72028D84"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Za wytwórcę pozostałych odpadów uznaje się Wykonawcę. Wykonawca zobowiązany jest do usunięcia odpadów w trybie określonym w Ustawie o odpadach z dnia 14 grudnia 2012 r. z późn. zm. (chyba, że umowa o świadczenie usługi  stanowi inaczej). Koszty związane z wywożeniem i zagospodarowaniem odpadów ponosi Wykonawca. Wykonawca jest zobowiązany do prowadzenia ewidencji odpadów i metod ich zagospodarowania. </w:t>
      </w:r>
    </w:p>
    <w:p w14:paraId="66FBFCA8"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Dostarczenie własnych pojemników na odpady, oznakowanych nazwą Wykonawcy oraz   kodem odpadu dla jakiego są przeznaczone.</w:t>
      </w:r>
    </w:p>
    <w:p w14:paraId="6C18B509"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lastRenderedPageBreak/>
        <w:t xml:space="preserve">Dostarczenie dokumentów z przeprowadzonego zagospodarowania wytworzonych przez Wykonawcę odpadów, zgodnie z wymaganiami obowiązującej instrukcji Zamawiającego i przepisami prawa. </w:t>
      </w:r>
    </w:p>
    <w:p w14:paraId="0AE60BB7" w14:textId="77777777" w:rsidR="00134681" w:rsidRPr="00B216A1" w:rsidRDefault="00134681" w:rsidP="003C2B93">
      <w:pPr>
        <w:numPr>
          <w:ilvl w:val="0"/>
          <w:numId w:val="67"/>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 xml:space="preserve">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p>
    <w:p w14:paraId="365C1F42" w14:textId="77777777" w:rsidR="00134681" w:rsidRPr="00B216A1" w:rsidRDefault="00134681" w:rsidP="003C2B93">
      <w:pPr>
        <w:keepNext/>
        <w:keepLines/>
        <w:numPr>
          <w:ilvl w:val="0"/>
          <w:numId w:val="67"/>
        </w:numPr>
        <w:spacing w:before="240" w:line="360" w:lineRule="auto"/>
        <w:outlineLvl w:val="0"/>
        <w:rPr>
          <w:rFonts w:asciiTheme="minorHAnsi" w:eastAsiaTheme="majorEastAsia" w:hAnsiTheme="minorHAnsi" w:cstheme="minorHAnsi"/>
          <w:sz w:val="22"/>
          <w:szCs w:val="22"/>
        </w:rPr>
      </w:pPr>
      <w:r w:rsidRPr="00B216A1">
        <w:rPr>
          <w:rFonts w:asciiTheme="minorHAnsi" w:eastAsiaTheme="majorEastAsia" w:hAnsiTheme="minorHAnsi" w:cstheme="minorHAnsi"/>
          <w:sz w:val="22"/>
          <w:szCs w:val="22"/>
        </w:rPr>
        <w:t>Wymagany przez Zamawiającego okres gwarancji na wykonane prace powinien wynosić minimum 12 miesięcy licząc od daty zakończenia prac, indywidualnie dla każdego zlecenia wykonania prac.</w:t>
      </w:r>
    </w:p>
    <w:p w14:paraId="0727EE2A" w14:textId="77777777" w:rsidR="00134681" w:rsidRPr="00B216A1" w:rsidRDefault="00134681" w:rsidP="00134681">
      <w:pPr>
        <w:spacing w:line="360" w:lineRule="auto"/>
        <w:rPr>
          <w:rFonts w:asciiTheme="minorHAnsi" w:hAnsiTheme="minorHAnsi" w:cstheme="minorHAnsi"/>
          <w:sz w:val="22"/>
          <w:szCs w:val="22"/>
        </w:rPr>
      </w:pPr>
    </w:p>
    <w:p w14:paraId="21E863CD" w14:textId="77777777" w:rsidR="00134681" w:rsidRPr="00B216A1" w:rsidRDefault="00134681" w:rsidP="003C2B93">
      <w:pPr>
        <w:keepNext/>
        <w:keepLines/>
        <w:numPr>
          <w:ilvl w:val="0"/>
          <w:numId w:val="70"/>
        </w:numPr>
        <w:spacing w:before="40" w:line="240" w:lineRule="atLeast"/>
        <w:outlineLvl w:val="2"/>
        <w:rPr>
          <w:rFonts w:asciiTheme="minorHAnsi" w:eastAsiaTheme="majorEastAsia" w:hAnsiTheme="minorHAnsi" w:cstheme="minorHAnsi"/>
          <w:b/>
          <w:sz w:val="22"/>
          <w:szCs w:val="22"/>
          <w:u w:val="single"/>
          <w:lang w:eastAsia="en-US"/>
        </w:rPr>
      </w:pPr>
      <w:r w:rsidRPr="00B216A1">
        <w:rPr>
          <w:rFonts w:asciiTheme="minorHAnsi" w:eastAsiaTheme="majorEastAsia" w:hAnsiTheme="minorHAnsi" w:cstheme="minorHAnsi"/>
          <w:sz w:val="22"/>
          <w:szCs w:val="22"/>
          <w:u w:val="single"/>
          <w:lang w:eastAsia="en-US"/>
        </w:rPr>
        <w:t>Parametry pracy agregatu pompowego po remoncie.</w:t>
      </w:r>
    </w:p>
    <w:p w14:paraId="6B497F32" w14:textId="77777777" w:rsidR="00134681" w:rsidRPr="00B216A1" w:rsidRDefault="00134681" w:rsidP="00134681">
      <w:pPr>
        <w:rPr>
          <w:rFonts w:asciiTheme="minorHAnsi" w:hAnsiTheme="minorHAnsi" w:cstheme="minorHAnsi"/>
          <w:sz w:val="22"/>
          <w:szCs w:val="22"/>
        </w:rPr>
      </w:pPr>
    </w:p>
    <w:p w14:paraId="7DA18531" w14:textId="77777777" w:rsidR="00134681" w:rsidRPr="00B216A1" w:rsidRDefault="00134681" w:rsidP="00134681">
      <w:pPr>
        <w:spacing w:line="360" w:lineRule="auto"/>
        <w:rPr>
          <w:rFonts w:asciiTheme="minorHAnsi" w:hAnsiTheme="minorHAnsi" w:cstheme="minorHAnsi"/>
          <w:sz w:val="22"/>
          <w:szCs w:val="22"/>
        </w:rPr>
      </w:pPr>
      <w:r w:rsidRPr="00B216A1">
        <w:rPr>
          <w:rFonts w:asciiTheme="minorHAnsi" w:hAnsiTheme="minorHAnsi" w:cstheme="minorHAnsi"/>
          <w:sz w:val="22"/>
          <w:szCs w:val="22"/>
        </w:rPr>
        <w:t xml:space="preserve">Pompy muszą charakteryzować się następującymi parametrami pracy: </w:t>
      </w:r>
    </w:p>
    <w:p w14:paraId="387F9586" w14:textId="77777777" w:rsidR="00134681" w:rsidRPr="00B216A1" w:rsidRDefault="00134681" w:rsidP="003C2B93">
      <w:pPr>
        <w:numPr>
          <w:ilvl w:val="0"/>
          <w:numId w:val="68"/>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Wydajność pompy Q</w:t>
      </w:r>
      <w:r w:rsidRPr="00B216A1">
        <w:rPr>
          <w:rFonts w:asciiTheme="minorHAnsi" w:eastAsia="Calibri" w:hAnsiTheme="minorHAnsi" w:cstheme="minorHAnsi"/>
          <w:sz w:val="22"/>
          <w:szCs w:val="22"/>
          <w:vertAlign w:val="subscript"/>
          <w:lang w:eastAsia="en-US"/>
        </w:rPr>
        <w:t>nom</w:t>
      </w:r>
      <w:r w:rsidRPr="00B216A1">
        <w:rPr>
          <w:rFonts w:asciiTheme="minorHAnsi" w:eastAsia="Calibri" w:hAnsiTheme="minorHAnsi" w:cstheme="minorHAnsi"/>
          <w:sz w:val="22"/>
          <w:szCs w:val="22"/>
          <w:lang w:eastAsia="en-US"/>
        </w:rPr>
        <w:t xml:space="preserve"> 26 000 m</w:t>
      </w:r>
      <w:r w:rsidRPr="00B216A1">
        <w:rPr>
          <w:rFonts w:asciiTheme="minorHAnsi" w:eastAsia="Calibri" w:hAnsiTheme="minorHAnsi" w:cstheme="minorHAnsi"/>
          <w:sz w:val="22"/>
          <w:szCs w:val="22"/>
          <w:vertAlign w:val="superscript"/>
          <w:lang w:eastAsia="en-US"/>
        </w:rPr>
        <w:t>3</w:t>
      </w:r>
      <w:r w:rsidRPr="00B216A1">
        <w:rPr>
          <w:rFonts w:asciiTheme="minorHAnsi" w:eastAsia="Calibri" w:hAnsiTheme="minorHAnsi" w:cstheme="minorHAnsi"/>
          <w:sz w:val="22"/>
          <w:szCs w:val="22"/>
          <w:lang w:eastAsia="en-US"/>
        </w:rPr>
        <w:t>/h i wysokość podnoszenia nie wyższa niż H = 11.  mH</w:t>
      </w:r>
      <w:r w:rsidRPr="00B216A1">
        <w:rPr>
          <w:rFonts w:asciiTheme="minorHAnsi" w:eastAsia="Calibri" w:hAnsiTheme="minorHAnsi" w:cstheme="minorHAnsi"/>
          <w:sz w:val="22"/>
          <w:szCs w:val="22"/>
          <w:vertAlign w:val="subscript"/>
          <w:lang w:eastAsia="en-US"/>
        </w:rPr>
        <w:t>2</w:t>
      </w:r>
      <w:r w:rsidRPr="00B216A1">
        <w:rPr>
          <w:rFonts w:asciiTheme="minorHAnsi" w:eastAsia="Calibri" w:hAnsiTheme="minorHAnsi" w:cstheme="minorHAnsi"/>
          <w:sz w:val="22"/>
          <w:szCs w:val="22"/>
          <w:lang w:eastAsia="en-US"/>
        </w:rPr>
        <w:t>O przy wysterowaniu kątem łopat w zakresie 0-100%.</w:t>
      </w:r>
    </w:p>
    <w:p w14:paraId="1197FEBD" w14:textId="77777777" w:rsidR="00134681" w:rsidRPr="00B216A1" w:rsidRDefault="00134681" w:rsidP="003C2B93">
      <w:pPr>
        <w:numPr>
          <w:ilvl w:val="0"/>
          <w:numId w:val="68"/>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Minimalna wydajność pompy będzie wynosiła 20 000 m</w:t>
      </w:r>
      <w:r w:rsidRPr="00B216A1">
        <w:rPr>
          <w:rFonts w:asciiTheme="minorHAnsi" w:eastAsia="Calibri" w:hAnsiTheme="minorHAnsi" w:cstheme="minorHAnsi"/>
          <w:sz w:val="22"/>
          <w:szCs w:val="22"/>
          <w:vertAlign w:val="superscript"/>
          <w:lang w:eastAsia="en-US"/>
        </w:rPr>
        <w:t>3</w:t>
      </w:r>
      <w:r w:rsidRPr="00B216A1">
        <w:rPr>
          <w:rFonts w:asciiTheme="minorHAnsi" w:eastAsia="Calibri" w:hAnsiTheme="minorHAnsi" w:cstheme="minorHAnsi"/>
          <w:sz w:val="22"/>
          <w:szCs w:val="22"/>
          <w:lang w:eastAsia="en-US"/>
        </w:rPr>
        <w:t xml:space="preserve">/h. </w:t>
      </w:r>
    </w:p>
    <w:p w14:paraId="0F144FF6" w14:textId="77777777" w:rsidR="00134681" w:rsidRPr="00B216A1" w:rsidRDefault="00134681" w:rsidP="003C2B93">
      <w:pPr>
        <w:numPr>
          <w:ilvl w:val="0"/>
          <w:numId w:val="68"/>
        </w:numPr>
        <w:spacing w:after="160" w:line="360" w:lineRule="auto"/>
        <w:contextualSpacing/>
        <w:jc w:val="both"/>
        <w:rPr>
          <w:rFonts w:asciiTheme="minorHAnsi" w:eastAsia="Calibri" w:hAnsiTheme="minorHAnsi" w:cstheme="minorHAnsi"/>
          <w:i/>
          <w:sz w:val="22"/>
          <w:szCs w:val="22"/>
          <w:lang w:eastAsia="en-US"/>
        </w:rPr>
      </w:pPr>
      <w:r w:rsidRPr="00B216A1">
        <w:rPr>
          <w:rFonts w:asciiTheme="minorHAnsi" w:eastAsia="Calibri" w:hAnsiTheme="minorHAnsi" w:cstheme="minorHAnsi"/>
          <w:sz w:val="22"/>
          <w:szCs w:val="22"/>
          <w:lang w:eastAsia="en-US"/>
        </w:rPr>
        <w:t>Pompa nie będzie powodowała przeciążenia silnika o mocy 1250 kW w zakresie sterowania kątem łopat od 0 do 100%.</w:t>
      </w:r>
    </w:p>
    <w:p w14:paraId="194C45CB" w14:textId="77777777" w:rsidR="00134681" w:rsidRPr="00B216A1" w:rsidRDefault="00134681" w:rsidP="003C2B93">
      <w:pPr>
        <w:numPr>
          <w:ilvl w:val="0"/>
          <w:numId w:val="68"/>
        </w:numPr>
        <w:spacing w:after="160" w:line="360" w:lineRule="auto"/>
        <w:contextualSpacing/>
        <w:jc w:val="both"/>
        <w:rPr>
          <w:rFonts w:asciiTheme="minorHAnsi" w:eastAsia="Calibri" w:hAnsiTheme="minorHAnsi" w:cstheme="minorHAnsi"/>
          <w:i/>
          <w:sz w:val="22"/>
          <w:szCs w:val="22"/>
          <w:lang w:eastAsia="en-US"/>
        </w:rPr>
      </w:pPr>
      <w:r w:rsidRPr="00B216A1">
        <w:rPr>
          <w:rFonts w:asciiTheme="minorHAnsi" w:eastAsia="Calibri" w:hAnsiTheme="minorHAnsi" w:cstheme="minorHAnsi"/>
          <w:sz w:val="22"/>
          <w:szCs w:val="22"/>
          <w:lang w:eastAsia="en-US"/>
        </w:rPr>
        <w:t>Temperatura łożyska Michella – panewki oraz klocka  ≤ 50 C°</w:t>
      </w:r>
    </w:p>
    <w:p w14:paraId="1E1E43C8" w14:textId="77777777" w:rsidR="00134681" w:rsidRPr="00B216A1" w:rsidRDefault="00134681" w:rsidP="003C2B93">
      <w:pPr>
        <w:numPr>
          <w:ilvl w:val="0"/>
          <w:numId w:val="68"/>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Drgania pomp podczas pracy w całym zakresie wydajności muszą się mieścić po uruchomieniu w strefie A, a w okresie gwarancji pozostać w strefie A lub B wg normy ISO 10816-7 dla kategorii 1.</w:t>
      </w:r>
    </w:p>
    <w:p w14:paraId="0A1B0AA1" w14:textId="77777777" w:rsidR="00134681" w:rsidRPr="00B216A1" w:rsidRDefault="00134681" w:rsidP="00134681">
      <w:pPr>
        <w:spacing w:after="160" w:line="360" w:lineRule="auto"/>
        <w:ind w:left="720"/>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Pozostałe parametry agregatu pompowego  będą zgodne z DTR.</w:t>
      </w:r>
    </w:p>
    <w:p w14:paraId="4A737417" w14:textId="77777777" w:rsidR="00134681" w:rsidRPr="00B216A1" w:rsidRDefault="00134681" w:rsidP="00134681">
      <w:pPr>
        <w:spacing w:after="160" w:line="360" w:lineRule="auto"/>
        <w:ind w:left="720"/>
        <w:contextualSpacing/>
        <w:jc w:val="both"/>
        <w:rPr>
          <w:rFonts w:asciiTheme="minorHAnsi" w:eastAsia="Calibri" w:hAnsiTheme="minorHAnsi" w:cstheme="minorHAnsi"/>
          <w:sz w:val="22"/>
          <w:szCs w:val="22"/>
          <w:lang w:eastAsia="en-US"/>
        </w:rPr>
      </w:pPr>
    </w:p>
    <w:p w14:paraId="4A3979A3" w14:textId="77777777" w:rsidR="00134681" w:rsidRPr="00B216A1" w:rsidRDefault="00134681" w:rsidP="003C2B93">
      <w:pPr>
        <w:numPr>
          <w:ilvl w:val="0"/>
          <w:numId w:val="7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Ruch próbny, dokumentacja powykonawcza.</w:t>
      </w:r>
    </w:p>
    <w:p w14:paraId="19FC2F8B" w14:textId="77777777" w:rsidR="00134681" w:rsidRPr="00B216A1" w:rsidRDefault="00134681" w:rsidP="003C2B93">
      <w:pPr>
        <w:numPr>
          <w:ilvl w:val="0"/>
          <w:numId w:val="71"/>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Warunkiem odbioru prac jest przeprowadzenie pozytywnego Ruchu Próbnego.</w:t>
      </w:r>
    </w:p>
    <w:p w14:paraId="7AB8AC5A" w14:textId="77777777" w:rsidR="00134681" w:rsidRPr="00B216A1" w:rsidRDefault="00134681" w:rsidP="003C2B93">
      <w:pPr>
        <w:numPr>
          <w:ilvl w:val="0"/>
          <w:numId w:val="71"/>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 Ruch próbny uważany będzie za pozytywny, jeżeli agregat pompowy  przepracuje nieprzerwanie 72h.</w:t>
      </w:r>
    </w:p>
    <w:p w14:paraId="19B8F621" w14:textId="77777777" w:rsidR="00134681" w:rsidRPr="00B216A1" w:rsidRDefault="00134681" w:rsidP="003C2B93">
      <w:pPr>
        <w:numPr>
          <w:ilvl w:val="0"/>
          <w:numId w:val="71"/>
        </w:numPr>
        <w:autoSpaceDE w:val="0"/>
        <w:autoSpaceDN w:val="0"/>
        <w:adjustRightInd w:val="0"/>
        <w:spacing w:after="120" w:line="360" w:lineRule="auto"/>
        <w:rPr>
          <w:rFonts w:asciiTheme="minorHAnsi" w:hAnsiTheme="minorHAnsi" w:cstheme="minorHAnsi"/>
          <w:color w:val="000000"/>
          <w:sz w:val="22"/>
          <w:szCs w:val="22"/>
        </w:rPr>
      </w:pPr>
      <w:r w:rsidRPr="00B216A1">
        <w:rPr>
          <w:rFonts w:asciiTheme="minorHAnsi" w:hAnsiTheme="minorHAnsi" w:cstheme="minorHAnsi"/>
          <w:color w:val="000000"/>
          <w:sz w:val="22"/>
          <w:szCs w:val="22"/>
        </w:rPr>
        <w:t xml:space="preserve">Wykonawca opracuje i  dostarczy Zamawiającemu dokumentację powykonawczą w wersji papierowej w ilości 2 egzemplarzach jak również w wersji elektronicznej (plik pdf)  zapisanej na płycie CD lub DVD. </w:t>
      </w:r>
    </w:p>
    <w:p w14:paraId="67C70629" w14:textId="77777777" w:rsidR="00134681" w:rsidRPr="00B216A1" w:rsidRDefault="00134681" w:rsidP="003C2B93">
      <w:pPr>
        <w:numPr>
          <w:ilvl w:val="0"/>
          <w:numId w:val="71"/>
        </w:numPr>
        <w:autoSpaceDE w:val="0"/>
        <w:autoSpaceDN w:val="0"/>
        <w:adjustRightInd w:val="0"/>
        <w:spacing w:after="120" w:line="360" w:lineRule="auto"/>
        <w:rPr>
          <w:rFonts w:asciiTheme="minorHAnsi" w:hAnsiTheme="minorHAnsi" w:cstheme="minorHAnsi"/>
          <w:color w:val="000000"/>
          <w:sz w:val="22"/>
          <w:szCs w:val="22"/>
        </w:rPr>
      </w:pPr>
      <w:r w:rsidRPr="00B216A1">
        <w:rPr>
          <w:rFonts w:asciiTheme="minorHAnsi" w:hAnsiTheme="minorHAnsi" w:cstheme="minorHAnsi"/>
          <w:sz w:val="22"/>
          <w:szCs w:val="22"/>
        </w:rPr>
        <w:t xml:space="preserve">Wykonawca opracuje i dostarczy Protokół z oceny zgodności stanowisk roboczych remontowanych urządzeń  z dyrektywą 2009/104/WE lub Protokół z kontroli spełnienia minimalnych wymagań dotyczących bezpieczeństwa i higieny pracy w zakresie użytkowania maszyny. </w:t>
      </w:r>
    </w:p>
    <w:p w14:paraId="5944393F" w14:textId="77777777" w:rsidR="00134681" w:rsidRPr="00B216A1" w:rsidRDefault="00134681" w:rsidP="00134681">
      <w:pPr>
        <w:spacing w:before="120" w:after="120" w:line="312" w:lineRule="atLeast"/>
        <w:jc w:val="both"/>
        <w:rPr>
          <w:rFonts w:asciiTheme="minorHAnsi" w:hAnsiTheme="minorHAnsi" w:cstheme="minorHAnsi"/>
          <w:b/>
          <w:bCs/>
          <w:color w:val="000000" w:themeColor="text1"/>
          <w:sz w:val="22"/>
          <w:szCs w:val="22"/>
        </w:rPr>
      </w:pPr>
      <w:r w:rsidRPr="00B216A1">
        <w:rPr>
          <w:rFonts w:asciiTheme="minorHAnsi" w:hAnsiTheme="minorHAnsi" w:cstheme="minorHAnsi"/>
          <w:b/>
          <w:bCs/>
          <w:color w:val="000000" w:themeColor="text1"/>
          <w:sz w:val="22"/>
          <w:szCs w:val="22"/>
        </w:rPr>
        <w:t xml:space="preserve">    III. Warunki   organizacyjne dla prawidłowej realizacji zadania:</w:t>
      </w:r>
    </w:p>
    <w:p w14:paraId="2955045F" w14:textId="77777777" w:rsidR="00134681" w:rsidRPr="00B216A1" w:rsidRDefault="00134681"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3D958C39" w14:textId="77777777" w:rsidR="00134681" w:rsidRPr="00B216A1" w:rsidRDefault="00134681"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lastRenderedPageBreak/>
        <w:t>Transport technologiczny materiałów oraz złomu należy do zakresu Wykonawcy, zgodnie z zasadami obowiązującymi na terenie Enea Połaniec S.A.</w:t>
      </w:r>
    </w:p>
    <w:p w14:paraId="2D314D23" w14:textId="77777777" w:rsidR="00134681" w:rsidRPr="00B216A1" w:rsidRDefault="00134681"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768F6CE" w14:textId="77777777" w:rsidR="00134681" w:rsidRPr="00B216A1" w:rsidRDefault="00134681"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 obowiązków Zamawiającego należy:</w:t>
      </w:r>
    </w:p>
    <w:p w14:paraId="70D1146D" w14:textId="77777777" w:rsidR="00134681" w:rsidRPr="00B216A1" w:rsidRDefault="00134681" w:rsidP="003C2B93">
      <w:pPr>
        <w:numPr>
          <w:ilvl w:val="1"/>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Bieżąca współpraca z Projektantami, bezzwłoczne udzielanie informacji oraz udział w wizjach lokalnych związanych z realizowanym zadaniem,</w:t>
      </w:r>
    </w:p>
    <w:p w14:paraId="20098067" w14:textId="77777777" w:rsidR="00134681" w:rsidRPr="00B216A1" w:rsidRDefault="00134681" w:rsidP="003C2B93">
      <w:pPr>
        <w:numPr>
          <w:ilvl w:val="1"/>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Udostępnianie posiadanej dokumentacji technicznej i budowlanej,</w:t>
      </w:r>
    </w:p>
    <w:p w14:paraId="278FAAFD" w14:textId="77777777" w:rsidR="00134681" w:rsidRPr="00B216A1" w:rsidRDefault="00134681" w:rsidP="003C2B93">
      <w:pPr>
        <w:numPr>
          <w:ilvl w:val="1"/>
          <w:numId w:val="63"/>
        </w:numPr>
        <w:tabs>
          <w:tab w:val="left" w:pos="142"/>
        </w:tabs>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Konsultowanie proponowanych rozwiązań technicznych,</w:t>
      </w:r>
    </w:p>
    <w:p w14:paraId="4D9F6EE5" w14:textId="77777777" w:rsidR="00134681" w:rsidRPr="00B216A1" w:rsidRDefault="00134681" w:rsidP="003C2B93">
      <w:pPr>
        <w:numPr>
          <w:ilvl w:val="1"/>
          <w:numId w:val="63"/>
        </w:numPr>
        <w:tabs>
          <w:tab w:val="left" w:pos="142"/>
        </w:tabs>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Przekazywanie wszystkich dokumentów związanych z projektem budowlanym, a w tym warunków wykonania przyłączy do mediów, map,  podkładów geodezyjnych, wypisów, itp.</w:t>
      </w:r>
    </w:p>
    <w:p w14:paraId="786E2FDD" w14:textId="77777777" w:rsidR="00134681" w:rsidRPr="00B216A1" w:rsidRDefault="00134681"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 obowiązków Wykonawcy należy w szczególności:</w:t>
      </w:r>
    </w:p>
    <w:p w14:paraId="362F27F9" w14:textId="77777777" w:rsidR="00134681" w:rsidRPr="00B216A1" w:rsidRDefault="00134681" w:rsidP="003C2B93">
      <w:pPr>
        <w:numPr>
          <w:ilvl w:val="1"/>
          <w:numId w:val="63"/>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4A1D4A82" w14:textId="77777777" w:rsidR="00134681" w:rsidRPr="00B216A1" w:rsidRDefault="00134681" w:rsidP="003C2B93">
      <w:pPr>
        <w:numPr>
          <w:ilvl w:val="1"/>
          <w:numId w:val="63"/>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60C028E7" w14:textId="77777777" w:rsidR="00134681" w:rsidRPr="00B216A1" w:rsidRDefault="00134681" w:rsidP="003C2B93">
      <w:pPr>
        <w:numPr>
          <w:ilvl w:val="1"/>
          <w:numId w:val="63"/>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6EE114A" w14:textId="77777777" w:rsidR="00134681" w:rsidRPr="00B216A1" w:rsidRDefault="00134681" w:rsidP="003C2B93">
      <w:pPr>
        <w:numPr>
          <w:ilvl w:val="1"/>
          <w:numId w:val="63"/>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361A28E3" w14:textId="77777777" w:rsidR="00134681" w:rsidRPr="00B216A1" w:rsidRDefault="00134681" w:rsidP="003C2B93">
      <w:pPr>
        <w:numPr>
          <w:ilvl w:val="0"/>
          <w:numId w:val="63"/>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Wymagany przez Zamawiającego okres gwarancji na wykonane prace powinien wynosić minimum 12 miesięcy licząc od daty odbioru końcowego.</w:t>
      </w:r>
    </w:p>
    <w:p w14:paraId="249F609C" w14:textId="77777777" w:rsidR="00134681" w:rsidRPr="00B216A1" w:rsidRDefault="00134681"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WYNAGRODZENIE I WARUNKI PŁATNOŚCI</w:t>
      </w:r>
    </w:p>
    <w:p w14:paraId="114A19D7" w14:textId="77777777" w:rsidR="00134681" w:rsidRPr="00B216A1" w:rsidRDefault="00134681" w:rsidP="003C2B93">
      <w:pPr>
        <w:numPr>
          <w:ilvl w:val="1"/>
          <w:numId w:val="64"/>
        </w:numPr>
        <w:suppressAutoHyphens/>
        <w:spacing w:before="120" w:line="276"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Cenę ryczałtową za cały zakres realizacji usługi z podziałem na odrębne przedmioty odbioru i rozliczeń ,</w:t>
      </w:r>
    </w:p>
    <w:p w14:paraId="62CE066C" w14:textId="77777777" w:rsidR="00134681" w:rsidRPr="00B216A1" w:rsidRDefault="00134681" w:rsidP="003C2B93">
      <w:pPr>
        <w:numPr>
          <w:ilvl w:val="1"/>
          <w:numId w:val="64"/>
        </w:numPr>
        <w:suppressAutoHyphens/>
        <w:spacing w:before="120" w:line="276"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Ewentualny podział płatności na etapy: </w:t>
      </w:r>
    </w:p>
    <w:p w14:paraId="14D95BB7" w14:textId="77777777" w:rsidR="00134681" w:rsidRPr="00B216A1" w:rsidRDefault="00134681" w:rsidP="003C2B93">
      <w:pPr>
        <w:numPr>
          <w:ilvl w:val="0"/>
          <w:numId w:val="65"/>
        </w:numPr>
        <w:spacing w:line="312" w:lineRule="atLeast"/>
        <w:ind w:left="851" w:hanging="357"/>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Podział płatności na zakres prac ryczałtowych,</w:t>
      </w:r>
    </w:p>
    <w:p w14:paraId="71A04655" w14:textId="77777777" w:rsidR="00134681" w:rsidRPr="00B216A1" w:rsidRDefault="00134681" w:rsidP="003C2B93">
      <w:pPr>
        <w:numPr>
          <w:ilvl w:val="0"/>
          <w:numId w:val="65"/>
        </w:numPr>
        <w:spacing w:line="312" w:lineRule="atLeast"/>
        <w:ind w:left="851" w:hanging="357"/>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Podział płatności na zakres prac rozliczanych powykonawczo</w:t>
      </w:r>
    </w:p>
    <w:p w14:paraId="2CB71654" w14:textId="77777777" w:rsidR="00134681" w:rsidRPr="00B216A1" w:rsidRDefault="00134681"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TERMIN WYKONANIA USŁUGI: </w:t>
      </w:r>
    </w:p>
    <w:p w14:paraId="06E05A47" w14:textId="77777777" w:rsidR="00134681" w:rsidRPr="00B216A1" w:rsidRDefault="00134681" w:rsidP="003C2B93">
      <w:pPr>
        <w:numPr>
          <w:ilvl w:val="1"/>
          <w:numId w:val="64"/>
        </w:numPr>
        <w:spacing w:line="312" w:lineRule="atLeast"/>
        <w:ind w:left="851"/>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Opracowanie dokumentacji powykonawczej należy wykonać w czasie do 2 tygodni od dnia zakończenia ruchu próbnego z wynikiem pozytywnym.</w:t>
      </w:r>
    </w:p>
    <w:p w14:paraId="67F40D63" w14:textId="77777777" w:rsidR="00134681" w:rsidRPr="00B216A1" w:rsidRDefault="00134681" w:rsidP="003C2B93">
      <w:pPr>
        <w:numPr>
          <w:ilvl w:val="1"/>
          <w:numId w:val="64"/>
        </w:numPr>
        <w:spacing w:line="312" w:lineRule="atLeast"/>
        <w:ind w:left="851"/>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Odbiór końcowy zdania oraz przekazanie instalacji do ruchu powinno nastąpić w czasie do 14 dni od dnia zgłoszenia przez Wykonawcę zadania do tego odbioru.</w:t>
      </w:r>
    </w:p>
    <w:p w14:paraId="18B286A1" w14:textId="77777777" w:rsidR="00134681" w:rsidRPr="00B216A1" w:rsidRDefault="00134681" w:rsidP="00134681">
      <w:pPr>
        <w:jc w:val="both"/>
        <w:rPr>
          <w:rFonts w:asciiTheme="minorHAnsi" w:eastAsiaTheme="minorHAnsi" w:hAnsiTheme="minorHAnsi" w:cstheme="minorHAnsi"/>
          <w:color w:val="000000" w:themeColor="text1"/>
          <w:sz w:val="22"/>
          <w:szCs w:val="22"/>
          <w:lang w:eastAsia="ar-SA"/>
        </w:rPr>
      </w:pPr>
    </w:p>
    <w:p w14:paraId="13E3850A" w14:textId="77777777" w:rsidR="00134681" w:rsidRPr="00B216A1" w:rsidRDefault="00134681"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ORGANIZACJA REALIZACJI PRAC</w:t>
      </w:r>
    </w:p>
    <w:p w14:paraId="1A738D1A" w14:textId="77777777" w:rsidR="00134681" w:rsidRPr="00B216A1" w:rsidRDefault="00134681" w:rsidP="00134681">
      <w:pPr>
        <w:suppressAutoHyphens/>
        <w:spacing w:before="120" w:line="276" w:lineRule="auto"/>
        <w:ind w:left="360"/>
        <w:contextualSpacing/>
        <w:jc w:val="both"/>
        <w:rPr>
          <w:rFonts w:asciiTheme="minorHAnsi" w:eastAsia="Calibri" w:hAnsiTheme="minorHAnsi" w:cstheme="minorHAnsi"/>
          <w:color w:val="000000" w:themeColor="text1"/>
          <w:sz w:val="22"/>
          <w:szCs w:val="22"/>
          <w:u w:val="single"/>
          <w:lang w:eastAsia="en-US"/>
        </w:rPr>
      </w:pPr>
    </w:p>
    <w:p w14:paraId="5DF8E853" w14:textId="77777777" w:rsidR="00134681" w:rsidRPr="00B216A1" w:rsidRDefault="00134681"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lastRenderedPageBreak/>
        <w:t xml:space="preserve">Organizacja i wykonywanie prac na terenie Elektrowni odbywa się zgodnie z Instrukcją Organizacji Bezpiecznej Pracy (IOBP) dostępna na stronie: </w:t>
      </w:r>
      <w:r w:rsidRPr="00B216A1">
        <w:rPr>
          <w:rStyle w:val="Hipercze"/>
          <w:rFonts w:asciiTheme="minorHAnsi" w:hAnsiTheme="minorHAnsi" w:cstheme="minorHAnsi"/>
          <w:color w:val="000000" w:themeColor="text1"/>
          <w:sz w:val="22"/>
          <w:szCs w:val="22"/>
        </w:rPr>
        <w:t>https://www.enea.pl/pl/grupaenea/o-grupie/spolki-grupy-enea/polaniec/zamowienia/dokumenty-dla-wykonawcow-i-dostawcow</w:t>
      </w:r>
      <w:r w:rsidRPr="00B216A1">
        <w:rPr>
          <w:rFonts w:asciiTheme="minorHAnsi" w:eastAsia="Calibri" w:hAnsiTheme="minorHAnsi" w:cstheme="minorHAnsi"/>
          <w:color w:val="000000" w:themeColor="text1"/>
          <w:sz w:val="22"/>
          <w:szCs w:val="22"/>
          <w:lang w:eastAsia="en-US"/>
        </w:rPr>
        <w:t>.</w:t>
      </w:r>
    </w:p>
    <w:p w14:paraId="30F595BD" w14:textId="77777777" w:rsidR="00134681" w:rsidRPr="00B216A1" w:rsidRDefault="00134681" w:rsidP="003C2B93">
      <w:pPr>
        <w:numPr>
          <w:ilvl w:val="2"/>
          <w:numId w:val="64"/>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Warunkiem dopuszczenia do wykonania prac jest opracowanie szczegółowych instrukcji bezpiecznego wykonania prac przez Wykonawcę.</w:t>
      </w:r>
    </w:p>
    <w:p w14:paraId="587E487A" w14:textId="77777777" w:rsidR="00134681" w:rsidRPr="00B216A1" w:rsidRDefault="00134681" w:rsidP="003C2B93">
      <w:pPr>
        <w:numPr>
          <w:ilvl w:val="2"/>
          <w:numId w:val="64"/>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Na polecenie pisemne prowadzone są prace tylko w warunkach szczególnego zagrożenia, zawarte w IOBP, pozostałe prace prowadzone są na podstawie Instrukcji Organizacji Robót (IOR) opracowanej przez Wykonawcę i zatwierdzonej przez Zamawiającego.</w:t>
      </w:r>
    </w:p>
    <w:p w14:paraId="7FAF61D5" w14:textId="77777777" w:rsidR="00134681" w:rsidRPr="00B216A1" w:rsidRDefault="00134681" w:rsidP="003C2B93">
      <w:pPr>
        <w:numPr>
          <w:ilvl w:val="2"/>
          <w:numId w:val="64"/>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Dokumenty wymienione w pkt. 4.1.1 należy przedłożyć Zamawiającemu 2 tygodnie przed planowanym terminem odstawienia instalacji do remontu.</w:t>
      </w:r>
    </w:p>
    <w:p w14:paraId="06492FB4" w14:textId="77777777" w:rsidR="00134681" w:rsidRPr="00B216A1" w:rsidRDefault="00134681" w:rsidP="003C2B93">
      <w:pPr>
        <w:numPr>
          <w:ilvl w:val="2"/>
          <w:numId w:val="64"/>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Zatwierdzone przez Zamawiającego dokumenty wymienione w pkt. 4.1.2 należy przedłożyć Zamawiającemu 2 tygodnie przed planowanym terminem odstawienia instalacji do remontu.</w:t>
      </w:r>
    </w:p>
    <w:p w14:paraId="40B7C1AA" w14:textId="77777777" w:rsidR="00134681" w:rsidRPr="00B216A1" w:rsidRDefault="00134681"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przestrzegania zasad i zobowiązań zawartych w IOBP. </w:t>
      </w:r>
    </w:p>
    <w:p w14:paraId="648D7637" w14:textId="77777777" w:rsidR="00134681" w:rsidRPr="00B216A1" w:rsidRDefault="00134681"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zapewnienia zasobów ludzkich i narzędziowych. </w:t>
      </w:r>
    </w:p>
    <w:p w14:paraId="21FD058E" w14:textId="77777777" w:rsidR="00134681" w:rsidRPr="00B216A1" w:rsidRDefault="00134681"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będzie uczestniczył w spotkaniach koniecznych do realizacji, koordynacji i współpracy.</w:t>
      </w:r>
    </w:p>
    <w:p w14:paraId="02CAEFCE" w14:textId="77777777" w:rsidR="00134681" w:rsidRPr="00B216A1" w:rsidRDefault="00134681" w:rsidP="003C2B93">
      <w:pPr>
        <w:numPr>
          <w:ilvl w:val="1"/>
          <w:numId w:val="64"/>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zabezpieczy:</w:t>
      </w:r>
    </w:p>
    <w:p w14:paraId="3E5E75CC" w14:textId="77777777" w:rsidR="00134681" w:rsidRPr="00B216A1" w:rsidRDefault="00134681" w:rsidP="003C2B93">
      <w:pPr>
        <w:numPr>
          <w:ilvl w:val="2"/>
          <w:numId w:val="64"/>
        </w:numPr>
        <w:spacing w:after="160" w:line="259" w:lineRule="auto"/>
        <w:ind w:left="851" w:hanging="90"/>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niezbędne wyposażenie, a także środki transportu nie będące na wyposażeniu instalacji oraz w dyspozycji Zamawiającego, konieczne do wykonania Usług, w tym specjalistyczny sprzęt  oraz  pracowników z wymaganymi uprawnieniami;</w:t>
      </w:r>
    </w:p>
    <w:p w14:paraId="48D9E349" w14:textId="77777777" w:rsidR="00134681" w:rsidRPr="00B216A1" w:rsidRDefault="00134681" w:rsidP="003C2B93">
      <w:pPr>
        <w:numPr>
          <w:ilvl w:val="2"/>
          <w:numId w:val="64"/>
        </w:numPr>
        <w:spacing w:after="160" w:line="259" w:lineRule="auto"/>
        <w:ind w:left="851" w:hanging="90"/>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utylizacji wytworzonych odpadów. </w:t>
      </w:r>
    </w:p>
    <w:p w14:paraId="69F13FA2" w14:textId="77777777" w:rsidR="00134681" w:rsidRPr="00B216A1" w:rsidRDefault="00134681" w:rsidP="003C2B93">
      <w:pPr>
        <w:numPr>
          <w:ilvl w:val="0"/>
          <w:numId w:val="64"/>
        </w:numPr>
        <w:suppressAutoHyphens/>
        <w:spacing w:before="120" w:line="276" w:lineRule="auto"/>
        <w:ind w:left="499" w:hanging="357"/>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Wykonawca  będzie świadczył Usługi zgodnie z:</w:t>
      </w:r>
    </w:p>
    <w:p w14:paraId="67231B11" w14:textId="77777777" w:rsidR="00134681" w:rsidRPr="00B216A1" w:rsidRDefault="00134681" w:rsidP="003C2B93">
      <w:pPr>
        <w:numPr>
          <w:ilvl w:val="1"/>
          <w:numId w:val="62"/>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Prawo budowlane,</w:t>
      </w:r>
    </w:p>
    <w:p w14:paraId="48D2469F" w14:textId="77777777" w:rsidR="00134681" w:rsidRPr="00B216A1" w:rsidRDefault="00134681" w:rsidP="003C2B93">
      <w:pPr>
        <w:numPr>
          <w:ilvl w:val="1"/>
          <w:numId w:val="62"/>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o dozorze technicznym,</w:t>
      </w:r>
    </w:p>
    <w:p w14:paraId="45EC2DBC" w14:textId="77777777" w:rsidR="00134681" w:rsidRPr="00B216A1" w:rsidRDefault="00134681" w:rsidP="003C2B93">
      <w:pPr>
        <w:numPr>
          <w:ilvl w:val="1"/>
          <w:numId w:val="62"/>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Prawo ochrony środowiska,</w:t>
      </w:r>
    </w:p>
    <w:p w14:paraId="10A35553" w14:textId="77777777" w:rsidR="00134681" w:rsidRPr="00B216A1" w:rsidRDefault="00134681" w:rsidP="003C2B93">
      <w:pPr>
        <w:numPr>
          <w:ilvl w:val="1"/>
          <w:numId w:val="62"/>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o odpadach,</w:t>
      </w:r>
    </w:p>
    <w:p w14:paraId="650D0454" w14:textId="77777777" w:rsidR="00134681" w:rsidRPr="00B216A1" w:rsidRDefault="00134681" w:rsidP="003C2B93">
      <w:pPr>
        <w:numPr>
          <w:ilvl w:val="1"/>
          <w:numId w:val="62"/>
        </w:numPr>
        <w:suppressAutoHyphens/>
        <w:autoSpaceDE w:val="0"/>
        <w:autoSpaceDN w:val="0"/>
        <w:spacing w:before="120" w:after="60" w:line="300" w:lineRule="atLeast"/>
        <w:ind w:left="851" w:hanging="357"/>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Zaleceniami i wytycznymi korporacyjnymi  GK ENEA.</w:t>
      </w:r>
    </w:p>
    <w:p w14:paraId="3F6BE6AE" w14:textId="77777777" w:rsidR="00134681" w:rsidRPr="00B216A1" w:rsidRDefault="00134681"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MIEJSCE ŚWIADCZENIA USŁUG</w:t>
      </w:r>
    </w:p>
    <w:p w14:paraId="297D64B9" w14:textId="77777777" w:rsidR="00134681" w:rsidRPr="00B216A1" w:rsidRDefault="00134681"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Strony uzgadniają, że Miejscem świadczenia Usług będzie teren Elektrowni Zamawiającego w Zawadzie 26, 28-230 Połaniec. </w:t>
      </w:r>
    </w:p>
    <w:p w14:paraId="4A8DD9EF" w14:textId="77777777" w:rsidR="00134681" w:rsidRPr="00B216A1" w:rsidRDefault="00134681"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RAPORTY I ODBIORY</w:t>
      </w:r>
    </w:p>
    <w:p w14:paraId="3EEE7FAA" w14:textId="77777777" w:rsidR="00134681" w:rsidRPr="00B216A1" w:rsidRDefault="00134681"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Dokumentacja wymagana przez Zamawiającego.</w:t>
      </w:r>
    </w:p>
    <w:p w14:paraId="5EA46E6E" w14:textId="77777777" w:rsidR="00134681" w:rsidRPr="00B216A1" w:rsidRDefault="00134681" w:rsidP="00134681">
      <w:pPr>
        <w:spacing w:after="160" w:line="259" w:lineRule="auto"/>
        <w:ind w:left="792"/>
        <w:contextualSpacing/>
        <w:rPr>
          <w:rFonts w:asciiTheme="minorHAnsi" w:eastAsia="Calibri" w:hAnsiTheme="minorHAnsi" w:cstheme="minorHAnsi"/>
          <w:color w:val="000000" w:themeColor="text1"/>
          <w:sz w:val="22"/>
          <w:szCs w:val="22"/>
          <w:lang w:eastAsia="en-US"/>
        </w:rPr>
      </w:pP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134681" w:rsidRPr="00B216A1" w14:paraId="2BE61C5A" w14:textId="77777777" w:rsidTr="00115F03">
        <w:trPr>
          <w:trHeight w:val="340"/>
        </w:trPr>
        <w:tc>
          <w:tcPr>
            <w:tcW w:w="851" w:type="dxa"/>
            <w:vAlign w:val="center"/>
          </w:tcPr>
          <w:p w14:paraId="652D4B59" w14:textId="77777777" w:rsidR="00134681" w:rsidRPr="00B216A1" w:rsidRDefault="00134681" w:rsidP="00115F03">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L.p.</w:t>
            </w:r>
          </w:p>
        </w:tc>
        <w:tc>
          <w:tcPr>
            <w:tcW w:w="5670" w:type="dxa"/>
            <w:vAlign w:val="center"/>
          </w:tcPr>
          <w:p w14:paraId="15B089EC" w14:textId="77777777" w:rsidR="00134681" w:rsidRPr="00B216A1" w:rsidRDefault="00134681" w:rsidP="00115F03">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Dokumentacja:</w:t>
            </w:r>
          </w:p>
        </w:tc>
        <w:tc>
          <w:tcPr>
            <w:tcW w:w="1418" w:type="dxa"/>
            <w:vAlign w:val="center"/>
          </w:tcPr>
          <w:p w14:paraId="30A7EE7D" w14:textId="77777777" w:rsidR="00134681" w:rsidRPr="00B216A1" w:rsidRDefault="00134681" w:rsidP="00115F03">
            <w:pPr>
              <w:spacing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Wymagana</w:t>
            </w:r>
          </w:p>
          <w:p w14:paraId="3574FD63" w14:textId="77777777" w:rsidR="00134681" w:rsidRPr="00B216A1" w:rsidRDefault="00134681" w:rsidP="00115F03">
            <w:pPr>
              <w:spacing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[x]</w:t>
            </w:r>
          </w:p>
        </w:tc>
        <w:tc>
          <w:tcPr>
            <w:tcW w:w="2410" w:type="dxa"/>
          </w:tcPr>
          <w:p w14:paraId="64299FD8" w14:textId="77777777" w:rsidR="00134681" w:rsidRPr="00B216A1" w:rsidRDefault="00134681" w:rsidP="00115F03">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Dokument źródłowy:</w:t>
            </w:r>
          </w:p>
        </w:tc>
      </w:tr>
      <w:tr w:rsidR="00134681" w:rsidRPr="00B216A1" w14:paraId="63A644EB" w14:textId="77777777" w:rsidTr="00115F03">
        <w:trPr>
          <w:trHeight w:val="340"/>
        </w:trPr>
        <w:tc>
          <w:tcPr>
            <w:tcW w:w="851" w:type="dxa"/>
            <w:vAlign w:val="center"/>
          </w:tcPr>
          <w:p w14:paraId="35DA7E57" w14:textId="77777777" w:rsidR="00134681" w:rsidRPr="00B216A1" w:rsidRDefault="00134681" w:rsidP="00115F03">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A</w:t>
            </w:r>
          </w:p>
        </w:tc>
        <w:tc>
          <w:tcPr>
            <w:tcW w:w="7088" w:type="dxa"/>
            <w:gridSpan w:val="2"/>
            <w:vAlign w:val="center"/>
          </w:tcPr>
          <w:p w14:paraId="1A2D9AB0" w14:textId="77777777" w:rsidR="00134681" w:rsidRPr="00B216A1" w:rsidRDefault="00134681" w:rsidP="00115F03">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PRZED  ROZPOCZĘCIEM  PRAC:</w:t>
            </w:r>
          </w:p>
        </w:tc>
        <w:tc>
          <w:tcPr>
            <w:tcW w:w="2410" w:type="dxa"/>
          </w:tcPr>
          <w:p w14:paraId="62940590" w14:textId="77777777" w:rsidR="00134681" w:rsidRPr="00B216A1" w:rsidRDefault="00134681" w:rsidP="00115F03">
            <w:pPr>
              <w:spacing w:after="200" w:line="276" w:lineRule="auto"/>
              <w:rPr>
                <w:rFonts w:asciiTheme="minorHAnsi" w:hAnsiTheme="minorHAnsi" w:cstheme="minorHAnsi"/>
                <w:b/>
                <w:i/>
                <w:color w:val="000000" w:themeColor="text1"/>
                <w:szCs w:val="22"/>
              </w:rPr>
            </w:pPr>
          </w:p>
        </w:tc>
      </w:tr>
      <w:tr w:rsidR="00134681" w:rsidRPr="00B216A1" w14:paraId="69784F6D" w14:textId="77777777" w:rsidTr="00115F03">
        <w:trPr>
          <w:trHeight w:val="340"/>
        </w:trPr>
        <w:tc>
          <w:tcPr>
            <w:tcW w:w="851" w:type="dxa"/>
            <w:vAlign w:val="center"/>
          </w:tcPr>
          <w:p w14:paraId="7CAEE2E1" w14:textId="77777777" w:rsidR="00134681" w:rsidRPr="00B216A1" w:rsidRDefault="00134681" w:rsidP="00115F03">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5C42C713"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Wniosek o wydanie przepustek tymczasowych dla Pracowników</w:t>
            </w:r>
          </w:p>
        </w:tc>
        <w:tc>
          <w:tcPr>
            <w:tcW w:w="1418" w:type="dxa"/>
          </w:tcPr>
          <w:p w14:paraId="08DC0F21"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p w14:paraId="7D3D15B0"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2B7603B0"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Instrukcja przepustkowa dla ruchu osobowego i pojazdów nr I/DK/B/35/2008</w:t>
            </w:r>
          </w:p>
        </w:tc>
      </w:tr>
      <w:tr w:rsidR="00134681" w:rsidRPr="00B216A1" w14:paraId="1E2218E7" w14:textId="77777777" w:rsidTr="00115F03">
        <w:trPr>
          <w:trHeight w:val="340"/>
        </w:trPr>
        <w:tc>
          <w:tcPr>
            <w:tcW w:w="851" w:type="dxa"/>
            <w:vAlign w:val="center"/>
          </w:tcPr>
          <w:p w14:paraId="478BF64B" w14:textId="77777777" w:rsidR="00134681" w:rsidRPr="00B216A1" w:rsidRDefault="00134681" w:rsidP="00115F03">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5F747216"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Wniosek o wydanie przepustek tymczasowych dla pojazdów</w:t>
            </w:r>
          </w:p>
        </w:tc>
        <w:tc>
          <w:tcPr>
            <w:tcW w:w="1418" w:type="dxa"/>
          </w:tcPr>
          <w:p w14:paraId="1149A3D7"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p w14:paraId="511F2D85"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34222CEC"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Instrukcja przepustkowa dla ruchu osobowego i pojazdów nr I/DK/B/35/2008</w:t>
            </w:r>
          </w:p>
        </w:tc>
      </w:tr>
      <w:tr w:rsidR="00134681" w:rsidRPr="00B216A1" w14:paraId="2D982A7D" w14:textId="77777777" w:rsidTr="00115F03">
        <w:trPr>
          <w:trHeight w:val="340"/>
        </w:trPr>
        <w:tc>
          <w:tcPr>
            <w:tcW w:w="851" w:type="dxa"/>
            <w:vAlign w:val="center"/>
          </w:tcPr>
          <w:p w14:paraId="1D220E1E" w14:textId="77777777" w:rsidR="00134681" w:rsidRPr="00B216A1" w:rsidRDefault="00134681" w:rsidP="00115F03">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3E845137"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Wniosek – zezwolenie na wjazd i parkowanie na terenie obiektów energetycznych</w:t>
            </w:r>
          </w:p>
        </w:tc>
        <w:tc>
          <w:tcPr>
            <w:tcW w:w="1418" w:type="dxa"/>
          </w:tcPr>
          <w:p w14:paraId="752C8D49"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p w14:paraId="49350F59"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139A9D7B"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Instrukcja przepustkowa dla ruchu osobowego i </w:t>
            </w:r>
            <w:r w:rsidRPr="00B216A1">
              <w:rPr>
                <w:rFonts w:asciiTheme="minorHAnsi" w:hAnsiTheme="minorHAnsi" w:cstheme="minorHAnsi"/>
                <w:color w:val="000000" w:themeColor="text1"/>
                <w:szCs w:val="22"/>
              </w:rPr>
              <w:lastRenderedPageBreak/>
              <w:t>pojazdów nr I/DK/B/35/2008</w:t>
            </w:r>
          </w:p>
        </w:tc>
      </w:tr>
      <w:tr w:rsidR="00134681" w:rsidRPr="00B216A1" w14:paraId="0633ABF5" w14:textId="77777777" w:rsidTr="00115F03">
        <w:trPr>
          <w:trHeight w:val="340"/>
        </w:trPr>
        <w:tc>
          <w:tcPr>
            <w:tcW w:w="851" w:type="dxa"/>
            <w:vAlign w:val="center"/>
          </w:tcPr>
          <w:p w14:paraId="41A2B6BB" w14:textId="77777777" w:rsidR="00134681" w:rsidRPr="00B216A1" w:rsidRDefault="00134681" w:rsidP="00115F03">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A48FC0D"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Wykazy pracowników skierowanych do wykonywania prac na rzecz ENEA Elektrownia Połaniec S.A. wraz z podwykonawcami ( Załącznik Z1 dokumentu związanego nr 3 do IOBP)</w:t>
            </w:r>
          </w:p>
        </w:tc>
        <w:tc>
          <w:tcPr>
            <w:tcW w:w="1418" w:type="dxa"/>
          </w:tcPr>
          <w:p w14:paraId="7CFA4993"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28E577DA"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Instrukcja organizacji bezpiecznej pracy w Enea Elektrownia Połaniec S.A nr I/DB/B/20/2013 </w:t>
            </w:r>
          </w:p>
        </w:tc>
      </w:tr>
      <w:tr w:rsidR="00134681" w:rsidRPr="00B216A1" w14:paraId="205B4E6A" w14:textId="77777777" w:rsidTr="00115F03">
        <w:trPr>
          <w:trHeight w:val="340"/>
        </w:trPr>
        <w:tc>
          <w:tcPr>
            <w:tcW w:w="851" w:type="dxa"/>
            <w:vAlign w:val="center"/>
          </w:tcPr>
          <w:p w14:paraId="07588D9B" w14:textId="77777777" w:rsidR="00134681" w:rsidRPr="00B216A1" w:rsidRDefault="00134681" w:rsidP="00115F03">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6B3D1E3D"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Karta Informacyjna Bezpieczeństwa i Higieny Pracy dla Wykonawców – Z2 (Załącznik do zgłoszenia Z1 dokumentu związanego nr 3 do IOBP )</w:t>
            </w:r>
          </w:p>
        </w:tc>
        <w:tc>
          <w:tcPr>
            <w:tcW w:w="1418" w:type="dxa"/>
          </w:tcPr>
          <w:p w14:paraId="22BE0D70"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70163E27"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Instrukcja organizacji bezpiecznej pracy w Enea Elektrownia Połaniec S.A nr I/DB/B/20/2013</w:t>
            </w:r>
          </w:p>
        </w:tc>
      </w:tr>
      <w:tr w:rsidR="00134681" w:rsidRPr="00B216A1" w14:paraId="7EFE1A9E" w14:textId="77777777" w:rsidTr="00115F03">
        <w:trPr>
          <w:trHeight w:val="340"/>
        </w:trPr>
        <w:tc>
          <w:tcPr>
            <w:tcW w:w="851" w:type="dxa"/>
            <w:vAlign w:val="center"/>
          </w:tcPr>
          <w:p w14:paraId="69DBEFE1" w14:textId="77777777" w:rsidR="00134681" w:rsidRPr="00B216A1" w:rsidRDefault="00134681" w:rsidP="00115F03">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358E6D7F"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Zakres prac (uzgodniony i zatwierdzony)</w:t>
            </w:r>
          </w:p>
        </w:tc>
        <w:tc>
          <w:tcPr>
            <w:tcW w:w="1418" w:type="dxa"/>
          </w:tcPr>
          <w:p w14:paraId="340B640C"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340A0211"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6CF6C1BD" w14:textId="77777777" w:rsidTr="00115F03">
        <w:trPr>
          <w:trHeight w:val="340"/>
        </w:trPr>
        <w:tc>
          <w:tcPr>
            <w:tcW w:w="851" w:type="dxa"/>
            <w:vAlign w:val="center"/>
          </w:tcPr>
          <w:p w14:paraId="7550146F" w14:textId="77777777" w:rsidR="00134681" w:rsidRPr="00B216A1" w:rsidRDefault="00134681" w:rsidP="00115F03">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C2CDC0A"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Harmonogram realizacji prac (uzgodniony i zatwierdzony) </w:t>
            </w:r>
          </w:p>
        </w:tc>
        <w:tc>
          <w:tcPr>
            <w:tcW w:w="1418" w:type="dxa"/>
          </w:tcPr>
          <w:p w14:paraId="00022CE6"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6E812F0C"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49A850E5" w14:textId="77777777" w:rsidTr="00115F03">
        <w:trPr>
          <w:trHeight w:val="340"/>
        </w:trPr>
        <w:tc>
          <w:tcPr>
            <w:tcW w:w="851" w:type="dxa"/>
            <w:vAlign w:val="center"/>
          </w:tcPr>
          <w:p w14:paraId="51736A51" w14:textId="77777777" w:rsidR="00134681" w:rsidRPr="00B216A1" w:rsidRDefault="00134681" w:rsidP="00115F03">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53C28C9A"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Przewidywany - Plan odpadów przewidzianych do wytworzenia w związku z realizowaną umową rynkową, zawierający prognozę : rodzaju odpadów, ilości oraz planowanych sposobach ich zagospodarowania (Załącznik Z-2)</w:t>
            </w:r>
          </w:p>
        </w:tc>
        <w:tc>
          <w:tcPr>
            <w:tcW w:w="1418" w:type="dxa"/>
          </w:tcPr>
          <w:p w14:paraId="6998CE5A"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p w14:paraId="26314DCE"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4C829C05"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Instrukcja postępowania z odpadami wytworzonymi w  Elektrowni Połaniec  nr I/TQ/P/41/2014</w:t>
            </w:r>
          </w:p>
        </w:tc>
      </w:tr>
      <w:tr w:rsidR="00134681" w:rsidRPr="00B216A1" w14:paraId="21F9F635" w14:textId="77777777" w:rsidTr="00115F03">
        <w:trPr>
          <w:trHeight w:val="340"/>
        </w:trPr>
        <w:tc>
          <w:tcPr>
            <w:tcW w:w="851" w:type="dxa"/>
            <w:vAlign w:val="center"/>
          </w:tcPr>
          <w:p w14:paraId="59343C4E" w14:textId="77777777" w:rsidR="00134681" w:rsidRPr="00B216A1" w:rsidRDefault="00134681" w:rsidP="00115F03">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B</w:t>
            </w:r>
          </w:p>
        </w:tc>
        <w:tc>
          <w:tcPr>
            <w:tcW w:w="7088" w:type="dxa"/>
            <w:gridSpan w:val="2"/>
            <w:vAlign w:val="center"/>
          </w:tcPr>
          <w:p w14:paraId="43FA5161" w14:textId="77777777" w:rsidR="00134681" w:rsidRPr="00B216A1" w:rsidRDefault="00134681" w:rsidP="00115F03">
            <w:pPr>
              <w:spacing w:after="200" w:line="276" w:lineRule="auto"/>
              <w:ind w:left="284" w:hanging="250"/>
              <w:contextualSpacing/>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W TRAKCIE  REALIZACJI  PRAC:</w:t>
            </w:r>
          </w:p>
        </w:tc>
        <w:tc>
          <w:tcPr>
            <w:tcW w:w="2410" w:type="dxa"/>
          </w:tcPr>
          <w:p w14:paraId="7510D64B" w14:textId="77777777" w:rsidR="00134681" w:rsidRPr="00B216A1" w:rsidRDefault="00134681" w:rsidP="00115F03">
            <w:pPr>
              <w:spacing w:after="200" w:line="276" w:lineRule="auto"/>
              <w:ind w:left="284" w:hanging="250"/>
              <w:contextualSpacing/>
              <w:rPr>
                <w:rFonts w:asciiTheme="minorHAnsi" w:hAnsiTheme="minorHAnsi" w:cstheme="minorHAnsi"/>
                <w:b/>
                <w:i/>
                <w:color w:val="000000" w:themeColor="text1"/>
                <w:szCs w:val="22"/>
              </w:rPr>
            </w:pPr>
          </w:p>
        </w:tc>
      </w:tr>
      <w:tr w:rsidR="00134681" w:rsidRPr="00B216A1" w14:paraId="3C46BE8A" w14:textId="77777777" w:rsidTr="00115F03">
        <w:trPr>
          <w:trHeight w:val="340"/>
        </w:trPr>
        <w:tc>
          <w:tcPr>
            <w:tcW w:w="851" w:type="dxa"/>
            <w:vAlign w:val="center"/>
          </w:tcPr>
          <w:p w14:paraId="0D670595" w14:textId="77777777" w:rsidR="00134681" w:rsidRPr="00B216A1" w:rsidRDefault="00134681" w:rsidP="00115F03">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444DCCB1" w14:textId="77777777" w:rsidR="00134681" w:rsidRPr="00B216A1" w:rsidRDefault="00134681" w:rsidP="00115F03">
            <w:pPr>
              <w:spacing w:after="200"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Raport z inspekcji wizualnej </w:t>
            </w:r>
          </w:p>
        </w:tc>
        <w:tc>
          <w:tcPr>
            <w:tcW w:w="1418" w:type="dxa"/>
          </w:tcPr>
          <w:p w14:paraId="77B2788A"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14C748F6"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15775E14" w14:textId="77777777" w:rsidTr="00115F03">
        <w:trPr>
          <w:trHeight w:val="340"/>
        </w:trPr>
        <w:tc>
          <w:tcPr>
            <w:tcW w:w="851" w:type="dxa"/>
            <w:vAlign w:val="center"/>
          </w:tcPr>
          <w:p w14:paraId="01087E51" w14:textId="77777777" w:rsidR="00134681" w:rsidRPr="00B216A1" w:rsidRDefault="00134681" w:rsidP="00115F03">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3DE29629" w14:textId="77777777" w:rsidR="00134681" w:rsidRPr="00B216A1" w:rsidRDefault="00134681" w:rsidP="00115F03">
            <w:pPr>
              <w:spacing w:after="200"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Tygodniowy raport realizacji prac wraz z aspektami BHP</w:t>
            </w:r>
          </w:p>
        </w:tc>
        <w:tc>
          <w:tcPr>
            <w:tcW w:w="1418" w:type="dxa"/>
          </w:tcPr>
          <w:p w14:paraId="38A7673B"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c>
          <w:tcPr>
            <w:tcW w:w="2410" w:type="dxa"/>
          </w:tcPr>
          <w:p w14:paraId="09301A8E"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11FF6788" w14:textId="77777777" w:rsidTr="00115F03">
        <w:trPr>
          <w:trHeight w:val="340"/>
        </w:trPr>
        <w:tc>
          <w:tcPr>
            <w:tcW w:w="851" w:type="dxa"/>
            <w:vAlign w:val="center"/>
          </w:tcPr>
          <w:p w14:paraId="1F60EA5A" w14:textId="77777777" w:rsidR="00134681" w:rsidRPr="00B216A1" w:rsidRDefault="00134681" w:rsidP="00115F03">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640B444D" w14:textId="77777777" w:rsidR="00134681" w:rsidRPr="00B216A1" w:rsidRDefault="00134681" w:rsidP="00115F03">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Dokumentacja fotograficzna (stan zastany)</w:t>
            </w:r>
          </w:p>
        </w:tc>
        <w:tc>
          <w:tcPr>
            <w:tcW w:w="1418" w:type="dxa"/>
          </w:tcPr>
          <w:p w14:paraId="1F48345D" w14:textId="77777777" w:rsidR="00134681" w:rsidRPr="00B216A1" w:rsidDel="001C5765"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300D86F6"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1651A91A" w14:textId="77777777" w:rsidTr="00115F03">
        <w:trPr>
          <w:trHeight w:val="340"/>
        </w:trPr>
        <w:tc>
          <w:tcPr>
            <w:tcW w:w="851" w:type="dxa"/>
            <w:vAlign w:val="center"/>
          </w:tcPr>
          <w:p w14:paraId="0E338FEC" w14:textId="77777777" w:rsidR="00134681" w:rsidRPr="00B216A1" w:rsidRDefault="00134681" w:rsidP="00115F03">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6B24F718" w14:textId="77777777" w:rsidR="00134681" w:rsidRPr="00B216A1" w:rsidRDefault="00134681" w:rsidP="00115F03">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Uzgodnienia zmiany zakresu prac </w:t>
            </w:r>
          </w:p>
          <w:p w14:paraId="042853ED" w14:textId="77777777" w:rsidR="00134681" w:rsidRPr="00B216A1" w:rsidRDefault="00134681" w:rsidP="00115F03">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(uzgodniony przez strony i zatwierdzony) </w:t>
            </w:r>
          </w:p>
        </w:tc>
        <w:tc>
          <w:tcPr>
            <w:tcW w:w="1418" w:type="dxa"/>
          </w:tcPr>
          <w:p w14:paraId="1A28567C"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188A8D0B"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582454B5" w14:textId="77777777" w:rsidTr="00115F03">
        <w:trPr>
          <w:trHeight w:val="340"/>
        </w:trPr>
        <w:tc>
          <w:tcPr>
            <w:tcW w:w="851" w:type="dxa"/>
            <w:vAlign w:val="center"/>
          </w:tcPr>
          <w:p w14:paraId="55D11692" w14:textId="77777777" w:rsidR="00134681" w:rsidRPr="00B216A1" w:rsidRDefault="00134681" w:rsidP="00115F03">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515BCDDB" w14:textId="77777777" w:rsidR="00134681" w:rsidRPr="00B216A1" w:rsidRDefault="00134681" w:rsidP="00115F03">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Zmiany harmonogramu realizacji prac </w:t>
            </w:r>
          </w:p>
          <w:p w14:paraId="49F53D33" w14:textId="77777777" w:rsidR="00134681" w:rsidRPr="00B216A1" w:rsidRDefault="00134681" w:rsidP="00115F03">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(uzgodniony przez strony i zatwierdzony) </w:t>
            </w:r>
          </w:p>
        </w:tc>
        <w:tc>
          <w:tcPr>
            <w:tcW w:w="1418" w:type="dxa"/>
          </w:tcPr>
          <w:p w14:paraId="6039A3EB"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1E5258C6"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278C3952" w14:textId="77777777" w:rsidTr="00115F03">
        <w:trPr>
          <w:trHeight w:val="340"/>
        </w:trPr>
        <w:tc>
          <w:tcPr>
            <w:tcW w:w="851" w:type="dxa"/>
            <w:vAlign w:val="center"/>
          </w:tcPr>
          <w:p w14:paraId="04D2871D" w14:textId="77777777" w:rsidR="00134681" w:rsidRPr="00B216A1" w:rsidRDefault="00134681" w:rsidP="00115F03">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C</w:t>
            </w:r>
          </w:p>
        </w:tc>
        <w:tc>
          <w:tcPr>
            <w:tcW w:w="7088" w:type="dxa"/>
            <w:gridSpan w:val="2"/>
            <w:vAlign w:val="center"/>
          </w:tcPr>
          <w:p w14:paraId="1B961178" w14:textId="77777777" w:rsidR="00134681" w:rsidRPr="00B216A1" w:rsidRDefault="00134681" w:rsidP="00115F03">
            <w:pPr>
              <w:spacing w:after="200" w:line="276" w:lineRule="auto"/>
              <w:jc w:val="center"/>
              <w:rPr>
                <w:rFonts w:asciiTheme="minorHAnsi" w:hAnsiTheme="minorHAnsi" w:cstheme="minorHAnsi"/>
                <w:b/>
                <w:i/>
                <w:color w:val="000000" w:themeColor="text1"/>
                <w:szCs w:val="22"/>
              </w:rPr>
            </w:pPr>
            <w:r w:rsidRPr="00B216A1">
              <w:rPr>
                <w:rFonts w:asciiTheme="minorHAnsi" w:hAnsiTheme="minorHAnsi" w:cstheme="minorHAnsi"/>
                <w:b/>
                <w:i/>
                <w:color w:val="000000" w:themeColor="text1"/>
                <w:szCs w:val="22"/>
              </w:rPr>
              <w:t>PO  ZAKOŃCZENIU  PRAC:</w:t>
            </w:r>
          </w:p>
        </w:tc>
        <w:tc>
          <w:tcPr>
            <w:tcW w:w="2410" w:type="dxa"/>
          </w:tcPr>
          <w:p w14:paraId="6728E954" w14:textId="77777777" w:rsidR="00134681" w:rsidRPr="00B216A1" w:rsidRDefault="00134681" w:rsidP="00115F03">
            <w:pPr>
              <w:spacing w:after="200" w:line="276" w:lineRule="auto"/>
              <w:rPr>
                <w:rFonts w:asciiTheme="minorHAnsi" w:hAnsiTheme="minorHAnsi" w:cstheme="minorHAnsi"/>
                <w:b/>
                <w:i/>
                <w:color w:val="000000" w:themeColor="text1"/>
                <w:szCs w:val="22"/>
              </w:rPr>
            </w:pPr>
          </w:p>
        </w:tc>
      </w:tr>
      <w:tr w:rsidR="00134681" w:rsidRPr="00B216A1" w14:paraId="38520158" w14:textId="77777777" w:rsidTr="00115F03">
        <w:trPr>
          <w:trHeight w:val="340"/>
        </w:trPr>
        <w:tc>
          <w:tcPr>
            <w:tcW w:w="851" w:type="dxa"/>
            <w:vAlign w:val="center"/>
          </w:tcPr>
          <w:p w14:paraId="497FD7A7" w14:textId="77777777" w:rsidR="00134681" w:rsidRPr="00B216A1" w:rsidRDefault="00134681" w:rsidP="00115F03">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48810BD7"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Zestawienie materiałów podstawowych użytych do prac, </w:t>
            </w:r>
            <w:r w:rsidRPr="00B216A1">
              <w:rPr>
                <w:rFonts w:asciiTheme="minorHAnsi" w:hAnsiTheme="minorHAnsi" w:cstheme="minorHAnsi"/>
                <w:color w:val="000000" w:themeColor="text1"/>
                <w:szCs w:val="22"/>
              </w:rPr>
              <w:br/>
              <w:t>z podaniem gatunku materiałów, numeru wytopu, zastosowania oraz numeru atestu/ów</w:t>
            </w:r>
          </w:p>
        </w:tc>
        <w:tc>
          <w:tcPr>
            <w:tcW w:w="1418" w:type="dxa"/>
          </w:tcPr>
          <w:p w14:paraId="19B01FB5"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14BD2C1D"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48AC511C" w14:textId="77777777" w:rsidTr="00115F03">
        <w:trPr>
          <w:trHeight w:val="340"/>
        </w:trPr>
        <w:tc>
          <w:tcPr>
            <w:tcW w:w="851" w:type="dxa"/>
            <w:vAlign w:val="center"/>
          </w:tcPr>
          <w:p w14:paraId="3D0A5846" w14:textId="77777777" w:rsidR="00134681" w:rsidRPr="00B216A1" w:rsidRDefault="00134681" w:rsidP="00115F03">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50E93DF6"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Zestawienie materiałów dodatkowych do spawania z podaniem gatunku, średnicy oraz numeru atestu/ów</w:t>
            </w:r>
          </w:p>
        </w:tc>
        <w:tc>
          <w:tcPr>
            <w:tcW w:w="1418" w:type="dxa"/>
          </w:tcPr>
          <w:p w14:paraId="1EFAD99D" w14:textId="77777777" w:rsidR="00134681" w:rsidRPr="00B216A1" w:rsidRDefault="00134681" w:rsidP="00115F03">
            <w:pPr>
              <w:tabs>
                <w:tab w:val="left" w:pos="450"/>
                <w:tab w:val="center" w:pos="530"/>
              </w:tabs>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187B2E4F"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19D17B86" w14:textId="77777777" w:rsidTr="00115F03">
        <w:trPr>
          <w:trHeight w:val="341"/>
        </w:trPr>
        <w:tc>
          <w:tcPr>
            <w:tcW w:w="851" w:type="dxa"/>
            <w:vAlign w:val="center"/>
          </w:tcPr>
          <w:p w14:paraId="15B072CB" w14:textId="77777777" w:rsidR="00134681" w:rsidRPr="00B216A1" w:rsidRDefault="00134681" w:rsidP="00115F03">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2D30A47F"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Lista spawaczy uczestniczących w zadaniu</w:t>
            </w:r>
          </w:p>
        </w:tc>
        <w:tc>
          <w:tcPr>
            <w:tcW w:w="1418" w:type="dxa"/>
          </w:tcPr>
          <w:p w14:paraId="3E23724E"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c>
          <w:tcPr>
            <w:tcW w:w="2410" w:type="dxa"/>
          </w:tcPr>
          <w:p w14:paraId="70E4EFD4"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0D40E7AF" w14:textId="77777777" w:rsidTr="00115F03">
        <w:trPr>
          <w:trHeight w:val="340"/>
        </w:trPr>
        <w:tc>
          <w:tcPr>
            <w:tcW w:w="851" w:type="dxa"/>
            <w:vAlign w:val="center"/>
          </w:tcPr>
          <w:p w14:paraId="147C7F8D" w14:textId="77777777" w:rsidR="00134681" w:rsidRPr="00B216A1" w:rsidRDefault="00134681" w:rsidP="00115F03">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0735FCB9"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Lista WPS-ów zastosowanych w zadaniu</w:t>
            </w:r>
          </w:p>
        </w:tc>
        <w:tc>
          <w:tcPr>
            <w:tcW w:w="1418" w:type="dxa"/>
          </w:tcPr>
          <w:p w14:paraId="3D2CF709"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c>
          <w:tcPr>
            <w:tcW w:w="2410" w:type="dxa"/>
          </w:tcPr>
          <w:p w14:paraId="010DE618"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64C93F83" w14:textId="77777777" w:rsidTr="00115F03">
        <w:trPr>
          <w:trHeight w:val="340"/>
        </w:trPr>
        <w:tc>
          <w:tcPr>
            <w:tcW w:w="851" w:type="dxa"/>
            <w:vAlign w:val="center"/>
          </w:tcPr>
          <w:p w14:paraId="0E04EA90" w14:textId="77777777" w:rsidR="00134681" w:rsidRPr="00B216A1" w:rsidRDefault="00134681" w:rsidP="00115F03">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6DA747F3"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Lista sprzętu spawalniczego zastosowanego w realizacji</w:t>
            </w:r>
          </w:p>
        </w:tc>
        <w:tc>
          <w:tcPr>
            <w:tcW w:w="1418" w:type="dxa"/>
          </w:tcPr>
          <w:p w14:paraId="45802F39"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c>
          <w:tcPr>
            <w:tcW w:w="2410" w:type="dxa"/>
          </w:tcPr>
          <w:p w14:paraId="61A07C31"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106309F6" w14:textId="77777777" w:rsidTr="00115F03">
        <w:trPr>
          <w:trHeight w:val="340"/>
        </w:trPr>
        <w:tc>
          <w:tcPr>
            <w:tcW w:w="851" w:type="dxa"/>
            <w:vAlign w:val="center"/>
          </w:tcPr>
          <w:p w14:paraId="17966B05" w14:textId="77777777" w:rsidR="00134681" w:rsidRPr="00B216A1" w:rsidRDefault="00134681" w:rsidP="00115F03">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00945DE9"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Poświadczenia / Oświadczenia</w:t>
            </w:r>
          </w:p>
        </w:tc>
        <w:tc>
          <w:tcPr>
            <w:tcW w:w="1418" w:type="dxa"/>
          </w:tcPr>
          <w:p w14:paraId="56E364DF"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6CA1A5D0"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2731ECF1" w14:textId="77777777" w:rsidTr="00115F03">
        <w:trPr>
          <w:trHeight w:val="340"/>
        </w:trPr>
        <w:tc>
          <w:tcPr>
            <w:tcW w:w="851" w:type="dxa"/>
            <w:vAlign w:val="center"/>
          </w:tcPr>
          <w:p w14:paraId="4281DD56" w14:textId="77777777" w:rsidR="00134681" w:rsidRPr="00B216A1" w:rsidRDefault="00134681" w:rsidP="00115F03">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0B150436"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Zgłoszenie gotowości urządzeń do odbioru</w:t>
            </w:r>
          </w:p>
        </w:tc>
        <w:tc>
          <w:tcPr>
            <w:tcW w:w="1418" w:type="dxa"/>
          </w:tcPr>
          <w:p w14:paraId="404F4889"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3C9E7D19"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6A9FDEAF" w14:textId="77777777" w:rsidTr="00115F03">
        <w:trPr>
          <w:trHeight w:val="340"/>
        </w:trPr>
        <w:tc>
          <w:tcPr>
            <w:tcW w:w="851" w:type="dxa"/>
            <w:vAlign w:val="center"/>
          </w:tcPr>
          <w:p w14:paraId="415BB09E" w14:textId="77777777" w:rsidR="00134681" w:rsidRPr="00B216A1" w:rsidRDefault="00134681" w:rsidP="00115F03">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759379C8" w14:textId="77777777" w:rsidR="00134681" w:rsidRPr="00B216A1" w:rsidRDefault="00134681" w:rsidP="00115F03">
            <w:pPr>
              <w:spacing w:after="200"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Raport końcowy z wykonanych prac zawierający uwagi / zalecenia dotyczące wykonanego urządzenia*/obiektu*,  w </w:t>
            </w:r>
            <w:r w:rsidRPr="00B216A1">
              <w:rPr>
                <w:rFonts w:asciiTheme="minorHAnsi" w:hAnsiTheme="minorHAnsi" w:cstheme="minorHAnsi"/>
                <w:color w:val="000000" w:themeColor="text1"/>
                <w:szCs w:val="22"/>
              </w:rPr>
              <w:lastRenderedPageBreak/>
              <w:t>tym układów i urządzeń współdziałających oraz dokumentację zdjęciową</w:t>
            </w:r>
          </w:p>
        </w:tc>
        <w:tc>
          <w:tcPr>
            <w:tcW w:w="1418" w:type="dxa"/>
          </w:tcPr>
          <w:p w14:paraId="35B3EC70"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lastRenderedPageBreak/>
              <w:t>x</w:t>
            </w:r>
          </w:p>
        </w:tc>
        <w:tc>
          <w:tcPr>
            <w:tcW w:w="2410" w:type="dxa"/>
          </w:tcPr>
          <w:p w14:paraId="5282450D"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r w:rsidR="00134681" w:rsidRPr="00B216A1" w14:paraId="0B7BEDA1" w14:textId="77777777" w:rsidTr="00115F03">
        <w:trPr>
          <w:trHeight w:val="340"/>
        </w:trPr>
        <w:tc>
          <w:tcPr>
            <w:tcW w:w="851" w:type="dxa"/>
            <w:vAlign w:val="center"/>
          </w:tcPr>
          <w:p w14:paraId="122ECD0C" w14:textId="77777777" w:rsidR="00134681" w:rsidRPr="00B216A1" w:rsidRDefault="00134681" w:rsidP="00115F03">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287D074C" w14:textId="77777777" w:rsidR="00134681" w:rsidRPr="00B216A1" w:rsidRDefault="00134681" w:rsidP="00115F03">
            <w:pPr>
              <w:spacing w:line="276" w:lineRule="auto"/>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 xml:space="preserve">Protokoły odbiorów końcowy </w:t>
            </w:r>
          </w:p>
          <w:p w14:paraId="5F8DC274" w14:textId="77777777" w:rsidR="00134681" w:rsidRPr="00B216A1" w:rsidRDefault="00134681" w:rsidP="00115F03">
            <w:pPr>
              <w:spacing w:line="276" w:lineRule="auto"/>
              <w:contextualSpacing/>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(uzgodniony przez strony i zatwierdzony)</w:t>
            </w:r>
          </w:p>
        </w:tc>
        <w:tc>
          <w:tcPr>
            <w:tcW w:w="1418" w:type="dxa"/>
          </w:tcPr>
          <w:p w14:paraId="5C69BFCB"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r w:rsidRPr="00B216A1">
              <w:rPr>
                <w:rFonts w:asciiTheme="minorHAnsi" w:hAnsiTheme="minorHAnsi" w:cstheme="minorHAnsi"/>
                <w:color w:val="000000" w:themeColor="text1"/>
                <w:szCs w:val="22"/>
              </w:rPr>
              <w:t>x</w:t>
            </w:r>
          </w:p>
        </w:tc>
        <w:tc>
          <w:tcPr>
            <w:tcW w:w="2410" w:type="dxa"/>
          </w:tcPr>
          <w:p w14:paraId="5FEFBEEA" w14:textId="77777777" w:rsidR="00134681" w:rsidRPr="00B216A1" w:rsidRDefault="00134681" w:rsidP="00115F03">
            <w:pPr>
              <w:spacing w:after="200" w:line="276" w:lineRule="auto"/>
              <w:contextualSpacing/>
              <w:jc w:val="center"/>
              <w:rPr>
                <w:rFonts w:asciiTheme="minorHAnsi" w:hAnsiTheme="minorHAnsi" w:cstheme="minorHAnsi"/>
                <w:color w:val="000000" w:themeColor="text1"/>
                <w:szCs w:val="22"/>
              </w:rPr>
            </w:pPr>
          </w:p>
        </w:tc>
      </w:tr>
    </w:tbl>
    <w:p w14:paraId="2C57EC11" w14:textId="77777777" w:rsidR="00134681" w:rsidRPr="00B216A1" w:rsidRDefault="00134681" w:rsidP="00134681">
      <w:pPr>
        <w:suppressAutoHyphens/>
        <w:spacing w:before="120" w:line="276" w:lineRule="auto"/>
        <w:ind w:left="360"/>
        <w:contextualSpacing/>
        <w:jc w:val="both"/>
        <w:rPr>
          <w:rFonts w:asciiTheme="minorHAnsi" w:eastAsia="Calibri" w:hAnsiTheme="minorHAnsi" w:cstheme="minorHAnsi"/>
          <w:color w:val="000000" w:themeColor="text1"/>
          <w:sz w:val="22"/>
          <w:szCs w:val="22"/>
          <w:u w:val="single"/>
          <w:lang w:eastAsia="en-US"/>
        </w:rPr>
      </w:pPr>
    </w:p>
    <w:p w14:paraId="440812F4" w14:textId="77777777" w:rsidR="00134681" w:rsidRPr="00B216A1" w:rsidRDefault="00134681"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REGULACJE PRAWNE,PRZEPISY I NORMY</w:t>
      </w:r>
    </w:p>
    <w:p w14:paraId="04CBFF20" w14:textId="77777777" w:rsidR="00134681" w:rsidRPr="00B216A1" w:rsidRDefault="00134681"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będzie przestrzegał polskich przepisów prawnych łącznie z instrukcjami i przepisami wewnętrznych Zamawiającego takich jak dotyczące przepisów przeciwpożarowych i ubezpieczeniowych.</w:t>
      </w:r>
    </w:p>
    <w:p w14:paraId="210711FE" w14:textId="77777777" w:rsidR="00134681" w:rsidRPr="00B216A1" w:rsidRDefault="00134681"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ponosi koszty dokumentów, które należy zapewnić dla uzyskania zgodności z regulacjami prawnymi, normami i przepisami (łącznie z przepisami BHP).</w:t>
      </w:r>
    </w:p>
    <w:p w14:paraId="274A0CED" w14:textId="77777777" w:rsidR="00134681" w:rsidRPr="00B216A1" w:rsidRDefault="00134681" w:rsidP="003C2B93">
      <w:pPr>
        <w:numPr>
          <w:ilvl w:val="1"/>
          <w:numId w:val="64"/>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Obok wymagań technicznych, należy przestrzegać regulacji prawnych, przepisów i norm, które wynikają z ostatnich wydań dzienników ustaw i dzienników urzędowych.</w:t>
      </w:r>
    </w:p>
    <w:p w14:paraId="5EDE96CB" w14:textId="77777777" w:rsidR="00134681" w:rsidRPr="00B216A1" w:rsidRDefault="00134681" w:rsidP="00134681">
      <w:pPr>
        <w:spacing w:after="160" w:line="259" w:lineRule="auto"/>
        <w:ind w:left="1283"/>
        <w:contextualSpacing/>
        <w:jc w:val="both"/>
        <w:rPr>
          <w:rFonts w:asciiTheme="minorHAnsi" w:eastAsia="Calibri" w:hAnsiTheme="minorHAnsi" w:cstheme="minorHAnsi"/>
          <w:color w:val="000000" w:themeColor="text1"/>
          <w:sz w:val="22"/>
          <w:szCs w:val="22"/>
          <w:lang w:eastAsia="en-US"/>
        </w:rPr>
      </w:pPr>
    </w:p>
    <w:p w14:paraId="1C4BDA84" w14:textId="77777777" w:rsidR="00134681" w:rsidRPr="00B216A1" w:rsidRDefault="00134681"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Załączniki do SIWZ:</w:t>
      </w:r>
    </w:p>
    <w:p w14:paraId="250ABB98" w14:textId="77777777" w:rsidR="00134681" w:rsidRPr="00B216A1" w:rsidRDefault="00134681" w:rsidP="003C2B93">
      <w:pPr>
        <w:numPr>
          <w:ilvl w:val="1"/>
          <w:numId w:val="64"/>
        </w:numPr>
        <w:suppressAutoHyphens/>
        <w:spacing w:before="120" w:line="276" w:lineRule="auto"/>
        <w:ind w:left="567"/>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 nr 1 do SIWZ - Mapa terenu Elektrowni</w:t>
      </w:r>
    </w:p>
    <w:p w14:paraId="27CB6E31" w14:textId="77777777" w:rsidR="00134681" w:rsidRPr="00B216A1" w:rsidRDefault="00134681" w:rsidP="00134681">
      <w:pPr>
        <w:suppressAutoHyphens/>
        <w:spacing w:before="120" w:line="276" w:lineRule="auto"/>
        <w:ind w:left="1283"/>
        <w:contextualSpacing/>
        <w:jc w:val="both"/>
        <w:rPr>
          <w:rFonts w:asciiTheme="minorHAnsi" w:eastAsia="Calibri" w:hAnsiTheme="minorHAnsi" w:cstheme="minorHAnsi"/>
          <w:color w:val="000000" w:themeColor="text1"/>
          <w:sz w:val="22"/>
          <w:szCs w:val="22"/>
          <w:lang w:eastAsia="en-US"/>
        </w:rPr>
      </w:pPr>
    </w:p>
    <w:p w14:paraId="424F1B94" w14:textId="77777777" w:rsidR="00134681" w:rsidRPr="00B216A1" w:rsidRDefault="00134681" w:rsidP="003C2B93">
      <w:pPr>
        <w:numPr>
          <w:ilvl w:val="0"/>
          <w:numId w:val="64"/>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b/>
          <w:bCs/>
          <w:color w:val="000000" w:themeColor="text1"/>
          <w:sz w:val="22"/>
          <w:szCs w:val="22"/>
          <w:lang w:eastAsia="en-US"/>
        </w:rPr>
        <w:t xml:space="preserve">Dokumenty </w:t>
      </w:r>
      <w:r w:rsidRPr="00B216A1">
        <w:rPr>
          <w:rFonts w:asciiTheme="minorHAnsi" w:eastAsia="Calibri" w:hAnsiTheme="minorHAnsi" w:cstheme="minorHAnsi"/>
          <w:color w:val="000000" w:themeColor="text1"/>
          <w:sz w:val="22"/>
          <w:szCs w:val="22"/>
          <w:u w:val="single"/>
          <w:lang w:eastAsia="en-US"/>
        </w:rPr>
        <w:t>właściwe dla ENEA POŁANIEC S.A</w:t>
      </w:r>
    </w:p>
    <w:p w14:paraId="6FE1C512" w14:textId="77777777" w:rsidR="00134681" w:rsidRPr="00B216A1" w:rsidRDefault="00134681"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Ogólne Warunki Zakupu Usług</w:t>
      </w:r>
    </w:p>
    <w:p w14:paraId="4352283E" w14:textId="77777777" w:rsidR="00134681" w:rsidRPr="00B216A1" w:rsidRDefault="00134681"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Ochrony Przeciwpożarowej</w:t>
      </w:r>
    </w:p>
    <w:p w14:paraId="41DEB128" w14:textId="77777777" w:rsidR="00134681" w:rsidRPr="00B216A1" w:rsidRDefault="00134681"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Organizacji Bezpiecznej Pracy</w:t>
      </w:r>
    </w:p>
    <w:p w14:paraId="173F352F" w14:textId="77777777" w:rsidR="00134681" w:rsidRPr="00B216A1" w:rsidRDefault="00134681"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Postepowania w Razie Wypadków i Nagłych Zachorowań</w:t>
      </w:r>
    </w:p>
    <w:p w14:paraId="6EE803E5" w14:textId="77777777" w:rsidR="00134681" w:rsidRPr="00B216A1" w:rsidRDefault="00134681"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Postępowania z Odpadami</w:t>
      </w:r>
    </w:p>
    <w:p w14:paraId="55EA4E65" w14:textId="77777777" w:rsidR="00134681" w:rsidRPr="00B216A1" w:rsidRDefault="00134681"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Przepustkowa dla Ruchu materiałowego</w:t>
      </w:r>
    </w:p>
    <w:p w14:paraId="18CE493E" w14:textId="77777777" w:rsidR="00134681" w:rsidRPr="00B216A1" w:rsidRDefault="00134681"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Postępowania dla Ruchu Osobowego i Pojazdów</w:t>
      </w:r>
    </w:p>
    <w:p w14:paraId="3CDC8D1D" w14:textId="77777777" w:rsidR="00134681" w:rsidRPr="00B216A1" w:rsidRDefault="00134681"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w Sprawie Zakazu Palenia Tytoniu</w:t>
      </w:r>
    </w:p>
    <w:p w14:paraId="741E7736" w14:textId="77777777" w:rsidR="00134681" w:rsidRPr="00B216A1" w:rsidRDefault="00134681" w:rsidP="003C2B93">
      <w:pPr>
        <w:numPr>
          <w:ilvl w:val="1"/>
          <w:numId w:val="64"/>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 do Instrukcji Organizacji Bezpiecznej Pracy-dokument związany nr 4</w:t>
      </w:r>
    </w:p>
    <w:p w14:paraId="4FD03F1D" w14:textId="77777777" w:rsidR="00134681" w:rsidRPr="00B216A1" w:rsidRDefault="00134681" w:rsidP="00134681">
      <w:pPr>
        <w:spacing w:after="160" w:line="259" w:lineRule="auto"/>
        <w:ind w:left="851"/>
        <w:rPr>
          <w:rFonts w:asciiTheme="minorHAnsi" w:hAnsiTheme="minorHAnsi" w:cstheme="minorHAnsi"/>
          <w:b/>
          <w:color w:val="000000" w:themeColor="text1"/>
          <w:sz w:val="22"/>
          <w:szCs w:val="22"/>
        </w:rPr>
      </w:pPr>
    </w:p>
    <w:p w14:paraId="031215FA" w14:textId="77777777" w:rsidR="00FA41D7" w:rsidRDefault="00FA41D7">
      <w:pPr>
        <w:rPr>
          <w:rFonts w:asciiTheme="minorHAnsi" w:hAnsiTheme="minorHAnsi" w:cstheme="minorHAnsi"/>
          <w:sz w:val="22"/>
          <w:szCs w:val="22"/>
        </w:rPr>
      </w:pPr>
    </w:p>
    <w:p w14:paraId="67E1D483" w14:textId="77777777" w:rsidR="00134681" w:rsidRDefault="00134681">
      <w:pPr>
        <w:rPr>
          <w:rFonts w:asciiTheme="minorHAnsi" w:hAnsiTheme="minorHAnsi" w:cstheme="minorHAnsi"/>
          <w:sz w:val="22"/>
          <w:szCs w:val="22"/>
        </w:rPr>
      </w:pPr>
    </w:p>
    <w:p w14:paraId="5DA28460" w14:textId="77777777" w:rsidR="00134681" w:rsidRDefault="00134681">
      <w:pPr>
        <w:rPr>
          <w:rFonts w:asciiTheme="minorHAnsi" w:hAnsiTheme="minorHAnsi" w:cstheme="minorHAnsi"/>
          <w:sz w:val="22"/>
          <w:szCs w:val="22"/>
        </w:rPr>
      </w:pPr>
    </w:p>
    <w:p w14:paraId="3EBD3F1A" w14:textId="77777777" w:rsidR="00134681" w:rsidRDefault="00134681">
      <w:pPr>
        <w:rPr>
          <w:rFonts w:asciiTheme="minorHAnsi" w:hAnsiTheme="minorHAnsi" w:cstheme="minorHAnsi"/>
          <w:sz w:val="22"/>
          <w:szCs w:val="22"/>
        </w:rPr>
      </w:pPr>
    </w:p>
    <w:p w14:paraId="7D2A9551" w14:textId="77777777" w:rsidR="00134681" w:rsidRDefault="00134681">
      <w:pPr>
        <w:rPr>
          <w:rFonts w:asciiTheme="minorHAnsi" w:hAnsiTheme="minorHAnsi" w:cstheme="minorHAnsi"/>
          <w:sz w:val="22"/>
          <w:szCs w:val="22"/>
        </w:rPr>
      </w:pPr>
    </w:p>
    <w:p w14:paraId="65AF5290" w14:textId="77777777" w:rsidR="00134681" w:rsidRDefault="00134681">
      <w:pPr>
        <w:rPr>
          <w:rFonts w:asciiTheme="minorHAnsi" w:hAnsiTheme="minorHAnsi" w:cstheme="minorHAnsi"/>
          <w:sz w:val="22"/>
          <w:szCs w:val="22"/>
        </w:rPr>
      </w:pPr>
    </w:p>
    <w:p w14:paraId="11FF4E2F" w14:textId="77777777" w:rsidR="00134681" w:rsidRDefault="00134681">
      <w:pPr>
        <w:rPr>
          <w:rFonts w:asciiTheme="minorHAnsi" w:hAnsiTheme="minorHAnsi" w:cstheme="minorHAnsi"/>
          <w:sz w:val="22"/>
          <w:szCs w:val="22"/>
        </w:rPr>
      </w:pPr>
    </w:p>
    <w:p w14:paraId="0A671BD2" w14:textId="77777777" w:rsidR="00134681" w:rsidRDefault="00134681">
      <w:pPr>
        <w:rPr>
          <w:rFonts w:asciiTheme="minorHAnsi" w:hAnsiTheme="minorHAnsi" w:cstheme="minorHAnsi"/>
          <w:sz w:val="22"/>
          <w:szCs w:val="22"/>
        </w:rPr>
      </w:pPr>
    </w:p>
    <w:p w14:paraId="30A30A5A" w14:textId="77777777" w:rsidR="00134681" w:rsidRDefault="00134681">
      <w:pPr>
        <w:rPr>
          <w:rFonts w:asciiTheme="minorHAnsi" w:hAnsiTheme="minorHAnsi" w:cstheme="minorHAnsi"/>
          <w:sz w:val="22"/>
          <w:szCs w:val="22"/>
        </w:rPr>
      </w:pPr>
    </w:p>
    <w:p w14:paraId="79D0E7F9" w14:textId="77777777" w:rsidR="00134681" w:rsidRDefault="00134681">
      <w:pPr>
        <w:rPr>
          <w:rFonts w:asciiTheme="minorHAnsi" w:hAnsiTheme="minorHAnsi" w:cstheme="minorHAnsi"/>
          <w:sz w:val="22"/>
          <w:szCs w:val="22"/>
        </w:rPr>
      </w:pPr>
    </w:p>
    <w:p w14:paraId="5E602E05" w14:textId="77777777" w:rsidR="00134681" w:rsidRDefault="00134681">
      <w:pPr>
        <w:rPr>
          <w:rFonts w:asciiTheme="minorHAnsi" w:hAnsiTheme="minorHAnsi" w:cstheme="minorHAnsi"/>
          <w:sz w:val="22"/>
          <w:szCs w:val="22"/>
        </w:rPr>
      </w:pPr>
    </w:p>
    <w:p w14:paraId="2AD26BAE" w14:textId="77777777" w:rsidR="00134681" w:rsidRDefault="00134681">
      <w:pPr>
        <w:rPr>
          <w:rFonts w:asciiTheme="minorHAnsi" w:hAnsiTheme="minorHAnsi" w:cstheme="minorHAnsi"/>
          <w:sz w:val="22"/>
          <w:szCs w:val="22"/>
        </w:rPr>
      </w:pPr>
    </w:p>
    <w:p w14:paraId="6579C155" w14:textId="77777777" w:rsidR="00134681" w:rsidRDefault="00134681">
      <w:pPr>
        <w:rPr>
          <w:rFonts w:asciiTheme="minorHAnsi" w:hAnsiTheme="minorHAnsi" w:cstheme="minorHAnsi"/>
          <w:sz w:val="22"/>
          <w:szCs w:val="22"/>
        </w:rPr>
      </w:pPr>
    </w:p>
    <w:p w14:paraId="0AFAD2E4" w14:textId="77777777" w:rsidR="00134681" w:rsidRDefault="00134681">
      <w:pPr>
        <w:rPr>
          <w:rFonts w:asciiTheme="minorHAnsi" w:hAnsiTheme="minorHAnsi" w:cstheme="minorHAnsi"/>
          <w:sz w:val="22"/>
          <w:szCs w:val="22"/>
        </w:rPr>
      </w:pPr>
    </w:p>
    <w:p w14:paraId="537935B7" w14:textId="77777777" w:rsidR="00134681" w:rsidRDefault="00134681">
      <w:pPr>
        <w:rPr>
          <w:rFonts w:asciiTheme="minorHAnsi" w:hAnsiTheme="minorHAnsi" w:cstheme="minorHAnsi"/>
          <w:sz w:val="22"/>
          <w:szCs w:val="22"/>
        </w:rPr>
      </w:pPr>
    </w:p>
    <w:p w14:paraId="6C0E92DB" w14:textId="77777777" w:rsidR="00134681" w:rsidRDefault="00134681">
      <w:pPr>
        <w:rPr>
          <w:rFonts w:asciiTheme="minorHAnsi" w:hAnsiTheme="minorHAnsi" w:cstheme="minorHAnsi"/>
          <w:sz w:val="22"/>
          <w:szCs w:val="22"/>
        </w:rPr>
      </w:pPr>
    </w:p>
    <w:p w14:paraId="0624D28C" w14:textId="77777777" w:rsidR="00134681" w:rsidRDefault="00134681">
      <w:pPr>
        <w:rPr>
          <w:rFonts w:asciiTheme="minorHAnsi" w:hAnsiTheme="minorHAnsi" w:cstheme="minorHAnsi"/>
          <w:sz w:val="22"/>
          <w:szCs w:val="22"/>
        </w:rPr>
      </w:pPr>
    </w:p>
    <w:p w14:paraId="4DAE096B" w14:textId="77777777" w:rsidR="00134681" w:rsidRDefault="00134681">
      <w:pPr>
        <w:rPr>
          <w:rFonts w:asciiTheme="minorHAnsi" w:hAnsiTheme="minorHAnsi" w:cstheme="minorHAnsi"/>
          <w:sz w:val="22"/>
          <w:szCs w:val="22"/>
        </w:rPr>
      </w:pPr>
    </w:p>
    <w:p w14:paraId="28AC2F6E" w14:textId="77777777" w:rsidR="00134681" w:rsidRPr="00134681" w:rsidRDefault="00134681" w:rsidP="00134681">
      <w:pPr>
        <w:jc w:val="right"/>
        <w:rPr>
          <w:rFonts w:asciiTheme="minorHAnsi" w:hAnsiTheme="minorHAnsi" w:cstheme="minorHAnsi"/>
          <w:sz w:val="22"/>
          <w:szCs w:val="22"/>
          <w:lang w:val="de-DE"/>
        </w:rPr>
      </w:pPr>
      <w:r w:rsidRPr="00134681">
        <w:rPr>
          <w:rFonts w:asciiTheme="minorHAnsi" w:hAnsiTheme="minorHAnsi" w:cstheme="minorHAnsi"/>
          <w:lang w:val="de-DE"/>
        </w:rPr>
        <w:t>Załącznik nr 1 do SIWZ - Mapa  terenu   Elektrowni</w:t>
      </w:r>
    </w:p>
    <w:p w14:paraId="70A45577" w14:textId="77777777" w:rsidR="00134681" w:rsidRPr="00134681" w:rsidRDefault="00134681" w:rsidP="00134681">
      <w:pPr>
        <w:jc w:val="right"/>
        <w:rPr>
          <w:rFonts w:asciiTheme="minorHAnsi" w:hAnsiTheme="minorHAnsi" w:cstheme="minorHAnsi"/>
          <w:sz w:val="22"/>
          <w:szCs w:val="22"/>
          <w:lang w:val="de-DE"/>
        </w:rPr>
      </w:pPr>
    </w:p>
    <w:p w14:paraId="6B6FB382" w14:textId="77777777" w:rsidR="00134681" w:rsidRPr="00134681" w:rsidRDefault="00134681" w:rsidP="00134681">
      <w:pPr>
        <w:jc w:val="right"/>
        <w:rPr>
          <w:rFonts w:asciiTheme="minorHAnsi" w:hAnsiTheme="minorHAnsi" w:cstheme="minorHAnsi"/>
          <w:sz w:val="22"/>
          <w:szCs w:val="22"/>
          <w:lang w:val="de-DE"/>
        </w:rPr>
      </w:pPr>
    </w:p>
    <w:p w14:paraId="3746770A" w14:textId="77777777" w:rsidR="00134681" w:rsidRPr="00134681" w:rsidRDefault="00134681" w:rsidP="00134681">
      <w:pPr>
        <w:suppressAutoHyphens/>
        <w:spacing w:before="120"/>
        <w:jc w:val="center"/>
        <w:rPr>
          <w:rFonts w:asciiTheme="minorHAnsi" w:hAnsiTheme="minorHAnsi" w:cstheme="minorHAnsi"/>
          <w:b/>
          <w:color w:val="000000" w:themeColor="text1"/>
          <w:sz w:val="22"/>
          <w:szCs w:val="22"/>
        </w:rPr>
      </w:pPr>
      <w:r w:rsidRPr="00134681">
        <w:rPr>
          <w:rFonts w:asciiTheme="minorHAnsi" w:hAnsiTheme="minorHAnsi" w:cstheme="minorHAnsi"/>
          <w:b/>
          <w:color w:val="000000" w:themeColor="text1"/>
          <w:sz w:val="22"/>
          <w:szCs w:val="22"/>
        </w:rPr>
        <w:t>Mapa  terenu   Elektrowni</w:t>
      </w:r>
    </w:p>
    <w:p w14:paraId="25519B5E" w14:textId="77777777" w:rsidR="00134681" w:rsidRPr="00134681" w:rsidRDefault="00134681" w:rsidP="00134681">
      <w:pPr>
        <w:jc w:val="center"/>
        <w:rPr>
          <w:rFonts w:asciiTheme="minorHAnsi" w:hAnsiTheme="minorHAnsi" w:cstheme="minorHAnsi"/>
          <w:sz w:val="22"/>
          <w:szCs w:val="22"/>
          <w:lang w:val="de-DE"/>
        </w:rPr>
      </w:pPr>
    </w:p>
    <w:p w14:paraId="46C22BBB" w14:textId="77777777" w:rsidR="00134681" w:rsidRDefault="00134681" w:rsidP="00134681">
      <w:pPr>
        <w:rPr>
          <w:rFonts w:asciiTheme="minorHAnsi" w:hAnsiTheme="minorHAnsi" w:cstheme="minorHAnsi"/>
          <w:sz w:val="22"/>
          <w:szCs w:val="22"/>
        </w:rPr>
      </w:pPr>
      <w:r w:rsidRPr="00134681">
        <w:rPr>
          <w:rFonts w:asciiTheme="minorHAnsi" w:hAnsiTheme="minorHAnsi"/>
          <w:b/>
          <w:color w:val="000000" w:themeColor="text1"/>
          <w:sz w:val="22"/>
          <w:szCs w:val="22"/>
        </w:rPr>
        <w:object w:dxaOrig="17865" w:dyaOrig="12630" w14:anchorId="517E7082">
          <v:shape id="_x0000_i1026" type="#_x0000_t75" style="width:488.5pt;height:394pt" o:ole="">
            <v:imagedata r:id="rId21" o:title=""/>
          </v:shape>
          <o:OLEObject Type="Embed" ProgID="AcroExch.Document.DC" ShapeID="_x0000_i1026" DrawAspect="Content" ObjectID="_1673350522" r:id="rId25"/>
        </w:object>
      </w:r>
    </w:p>
    <w:p w14:paraId="221482D2" w14:textId="77777777" w:rsidR="00134681" w:rsidRDefault="00134681" w:rsidP="007630F4">
      <w:pPr>
        <w:jc w:val="right"/>
        <w:rPr>
          <w:rFonts w:asciiTheme="minorHAnsi" w:hAnsiTheme="minorHAnsi" w:cstheme="minorHAnsi"/>
          <w:sz w:val="22"/>
          <w:szCs w:val="22"/>
        </w:rPr>
      </w:pPr>
    </w:p>
    <w:p w14:paraId="07EB7C9F" w14:textId="77777777" w:rsidR="00134681" w:rsidRDefault="00134681" w:rsidP="007630F4">
      <w:pPr>
        <w:jc w:val="right"/>
        <w:rPr>
          <w:rFonts w:asciiTheme="minorHAnsi" w:hAnsiTheme="minorHAnsi" w:cstheme="minorHAnsi"/>
          <w:sz w:val="22"/>
          <w:szCs w:val="22"/>
        </w:rPr>
      </w:pPr>
    </w:p>
    <w:p w14:paraId="70189A6E" w14:textId="77777777" w:rsidR="00134681" w:rsidRDefault="00134681" w:rsidP="007630F4">
      <w:pPr>
        <w:jc w:val="right"/>
        <w:rPr>
          <w:rFonts w:asciiTheme="minorHAnsi" w:hAnsiTheme="minorHAnsi" w:cstheme="minorHAnsi"/>
          <w:sz w:val="22"/>
          <w:szCs w:val="22"/>
        </w:rPr>
      </w:pPr>
    </w:p>
    <w:p w14:paraId="7AE9506A" w14:textId="77777777" w:rsidR="00134681" w:rsidRDefault="00134681" w:rsidP="007630F4">
      <w:pPr>
        <w:jc w:val="right"/>
        <w:rPr>
          <w:rFonts w:asciiTheme="minorHAnsi" w:hAnsiTheme="minorHAnsi" w:cstheme="minorHAnsi"/>
          <w:sz w:val="22"/>
          <w:szCs w:val="22"/>
        </w:rPr>
      </w:pPr>
    </w:p>
    <w:p w14:paraId="63BEE66C" w14:textId="77777777" w:rsidR="00134681" w:rsidRDefault="00134681" w:rsidP="007630F4">
      <w:pPr>
        <w:jc w:val="right"/>
        <w:rPr>
          <w:rFonts w:asciiTheme="minorHAnsi" w:hAnsiTheme="minorHAnsi" w:cstheme="minorHAnsi"/>
          <w:sz w:val="22"/>
          <w:szCs w:val="22"/>
        </w:rPr>
      </w:pPr>
    </w:p>
    <w:p w14:paraId="2D9A9713" w14:textId="77777777" w:rsidR="00134681" w:rsidRDefault="00134681" w:rsidP="007630F4">
      <w:pPr>
        <w:jc w:val="right"/>
        <w:rPr>
          <w:rFonts w:asciiTheme="minorHAnsi" w:hAnsiTheme="minorHAnsi" w:cstheme="minorHAnsi"/>
          <w:sz w:val="22"/>
          <w:szCs w:val="22"/>
        </w:rPr>
      </w:pPr>
    </w:p>
    <w:p w14:paraId="1EA28594" w14:textId="77777777" w:rsidR="00134681" w:rsidRDefault="00134681" w:rsidP="007630F4">
      <w:pPr>
        <w:jc w:val="right"/>
        <w:rPr>
          <w:rFonts w:asciiTheme="minorHAnsi" w:hAnsiTheme="minorHAnsi" w:cstheme="minorHAnsi"/>
          <w:sz w:val="22"/>
          <w:szCs w:val="22"/>
        </w:rPr>
      </w:pPr>
    </w:p>
    <w:p w14:paraId="5BEB31CA" w14:textId="77777777" w:rsidR="00134681" w:rsidRDefault="00134681" w:rsidP="007630F4">
      <w:pPr>
        <w:jc w:val="right"/>
        <w:rPr>
          <w:rFonts w:asciiTheme="minorHAnsi" w:hAnsiTheme="minorHAnsi" w:cstheme="minorHAnsi"/>
          <w:sz w:val="22"/>
          <w:szCs w:val="22"/>
        </w:rPr>
      </w:pPr>
    </w:p>
    <w:p w14:paraId="68E206F8" w14:textId="77777777" w:rsidR="00134681" w:rsidRDefault="00134681" w:rsidP="007630F4">
      <w:pPr>
        <w:jc w:val="right"/>
        <w:rPr>
          <w:rFonts w:asciiTheme="minorHAnsi" w:hAnsiTheme="minorHAnsi" w:cstheme="minorHAnsi"/>
          <w:sz w:val="22"/>
          <w:szCs w:val="22"/>
        </w:rPr>
      </w:pPr>
    </w:p>
    <w:p w14:paraId="42324A36" w14:textId="77777777" w:rsidR="00134681" w:rsidRDefault="00134681" w:rsidP="007630F4">
      <w:pPr>
        <w:jc w:val="right"/>
        <w:rPr>
          <w:rFonts w:asciiTheme="minorHAnsi" w:hAnsiTheme="minorHAnsi" w:cstheme="minorHAnsi"/>
          <w:sz w:val="22"/>
          <w:szCs w:val="22"/>
        </w:rPr>
      </w:pPr>
    </w:p>
    <w:p w14:paraId="1E55C599" w14:textId="77777777" w:rsidR="00134681" w:rsidRDefault="00134681" w:rsidP="007630F4">
      <w:pPr>
        <w:jc w:val="right"/>
        <w:rPr>
          <w:rFonts w:asciiTheme="minorHAnsi" w:hAnsiTheme="minorHAnsi" w:cstheme="minorHAnsi"/>
          <w:sz w:val="22"/>
          <w:szCs w:val="22"/>
        </w:rPr>
      </w:pPr>
    </w:p>
    <w:p w14:paraId="5B8A391A" w14:textId="77777777" w:rsidR="00134681" w:rsidRDefault="00134681" w:rsidP="007630F4">
      <w:pPr>
        <w:jc w:val="right"/>
        <w:rPr>
          <w:rFonts w:asciiTheme="minorHAnsi" w:hAnsiTheme="minorHAnsi" w:cstheme="minorHAnsi"/>
          <w:sz w:val="22"/>
          <w:szCs w:val="22"/>
        </w:rPr>
      </w:pPr>
    </w:p>
    <w:p w14:paraId="60BD6EF6" w14:textId="77777777" w:rsidR="00134681" w:rsidRDefault="00134681" w:rsidP="007630F4">
      <w:pPr>
        <w:jc w:val="right"/>
        <w:rPr>
          <w:rFonts w:asciiTheme="minorHAnsi" w:hAnsiTheme="minorHAnsi" w:cstheme="minorHAnsi"/>
          <w:sz w:val="22"/>
          <w:szCs w:val="22"/>
        </w:rPr>
      </w:pPr>
    </w:p>
    <w:p w14:paraId="5E56CF5F" w14:textId="77777777" w:rsidR="00134681" w:rsidRDefault="00134681" w:rsidP="007630F4">
      <w:pPr>
        <w:jc w:val="right"/>
        <w:rPr>
          <w:rFonts w:asciiTheme="minorHAnsi" w:hAnsiTheme="minorHAnsi" w:cstheme="minorHAnsi"/>
          <w:sz w:val="22"/>
          <w:szCs w:val="22"/>
        </w:rPr>
      </w:pPr>
    </w:p>
    <w:p w14:paraId="435E60F4" w14:textId="77777777" w:rsidR="00134681" w:rsidRDefault="00134681" w:rsidP="007630F4">
      <w:pPr>
        <w:jc w:val="right"/>
        <w:rPr>
          <w:rFonts w:asciiTheme="minorHAnsi" w:hAnsiTheme="minorHAnsi" w:cstheme="minorHAnsi"/>
          <w:sz w:val="22"/>
          <w:szCs w:val="22"/>
        </w:rPr>
      </w:pPr>
    </w:p>
    <w:p w14:paraId="16BA4AA2" w14:textId="77777777" w:rsidR="00134681" w:rsidRDefault="00134681" w:rsidP="007630F4">
      <w:pPr>
        <w:jc w:val="right"/>
        <w:rPr>
          <w:rFonts w:asciiTheme="minorHAnsi" w:hAnsiTheme="minorHAnsi" w:cstheme="minorHAnsi"/>
          <w:sz w:val="22"/>
          <w:szCs w:val="22"/>
        </w:rPr>
      </w:pPr>
    </w:p>
    <w:p w14:paraId="03CDE21A" w14:textId="77777777" w:rsidR="00134681" w:rsidRDefault="00134681" w:rsidP="007630F4">
      <w:pPr>
        <w:jc w:val="right"/>
        <w:rPr>
          <w:rFonts w:asciiTheme="minorHAnsi" w:hAnsiTheme="minorHAnsi" w:cstheme="minorHAnsi"/>
          <w:sz w:val="22"/>
          <w:szCs w:val="22"/>
        </w:rPr>
      </w:pPr>
    </w:p>
    <w:p w14:paraId="0C67AA3C" w14:textId="77777777" w:rsidR="00134681" w:rsidRDefault="00134681" w:rsidP="007630F4">
      <w:pPr>
        <w:jc w:val="right"/>
        <w:rPr>
          <w:rFonts w:asciiTheme="minorHAnsi" w:hAnsiTheme="minorHAnsi" w:cstheme="minorHAnsi"/>
          <w:sz w:val="22"/>
          <w:szCs w:val="22"/>
        </w:rPr>
      </w:pPr>
    </w:p>
    <w:p w14:paraId="7FFA6868" w14:textId="77777777" w:rsidR="00134681" w:rsidRDefault="00134681" w:rsidP="007630F4">
      <w:pPr>
        <w:jc w:val="right"/>
        <w:rPr>
          <w:rFonts w:asciiTheme="minorHAnsi" w:hAnsiTheme="minorHAnsi" w:cstheme="minorHAnsi"/>
          <w:sz w:val="22"/>
          <w:szCs w:val="22"/>
        </w:rPr>
      </w:pPr>
    </w:p>
    <w:p w14:paraId="448448DB" w14:textId="77777777" w:rsidR="00977D5E" w:rsidRPr="00036E2B" w:rsidRDefault="00977D5E" w:rsidP="007630F4">
      <w:pPr>
        <w:jc w:val="right"/>
        <w:rPr>
          <w:rFonts w:asciiTheme="minorHAnsi" w:hAnsiTheme="minorHAnsi" w:cstheme="minorHAnsi"/>
          <w:sz w:val="22"/>
          <w:szCs w:val="22"/>
        </w:rPr>
      </w:pPr>
      <w:r w:rsidRPr="00036E2B">
        <w:rPr>
          <w:rFonts w:asciiTheme="minorHAnsi" w:hAnsiTheme="minorHAnsi" w:cstheme="minorHAnsi"/>
          <w:sz w:val="22"/>
          <w:szCs w:val="22"/>
        </w:rPr>
        <w:lastRenderedPageBreak/>
        <w:t xml:space="preserve">Załącznik nr </w:t>
      </w:r>
      <w:r w:rsidR="004B0223">
        <w:rPr>
          <w:rFonts w:asciiTheme="minorHAnsi" w:hAnsiTheme="minorHAnsi" w:cstheme="minorHAnsi"/>
          <w:sz w:val="22"/>
          <w:szCs w:val="22"/>
        </w:rPr>
        <w:t xml:space="preserve">2 </w:t>
      </w:r>
      <w:r w:rsidRPr="00036E2B">
        <w:rPr>
          <w:rFonts w:asciiTheme="minorHAnsi" w:hAnsiTheme="minorHAnsi" w:cstheme="minorHAnsi"/>
          <w:sz w:val="22"/>
          <w:szCs w:val="22"/>
        </w:rPr>
        <w:t xml:space="preserve">do Umowy nr </w:t>
      </w:r>
      <w:r w:rsidR="00E84F63">
        <w:rPr>
          <w:rFonts w:asciiTheme="minorHAnsi" w:hAnsiTheme="minorHAnsi" w:cstheme="minorHAnsi"/>
          <w:sz w:val="22"/>
          <w:szCs w:val="22"/>
        </w:rPr>
        <w:t>Z</w:t>
      </w:r>
      <w:r w:rsidR="00E84F63" w:rsidRPr="00807137">
        <w:rPr>
          <w:rFonts w:asciiTheme="minorHAnsi" w:hAnsiTheme="minorHAnsi" w:cstheme="minorHAnsi"/>
          <w:sz w:val="22"/>
          <w:szCs w:val="22"/>
        </w:rPr>
        <w:t>Z/O/……/………………./2021/…………………./MB</w:t>
      </w:r>
      <w:r w:rsidR="00E84F63" w:rsidRPr="00036E2B" w:rsidDel="00E84F63">
        <w:rPr>
          <w:rFonts w:asciiTheme="minorHAnsi" w:hAnsiTheme="minorHAnsi" w:cstheme="minorHAnsi"/>
          <w:sz w:val="22"/>
          <w:szCs w:val="22"/>
        </w:rPr>
        <w:t xml:space="preserve"> </w:t>
      </w:r>
    </w:p>
    <w:p w14:paraId="21EBC2C4" w14:textId="77777777" w:rsidR="00977D5E" w:rsidRPr="00942809" w:rsidRDefault="00977D5E" w:rsidP="00977D5E">
      <w:pPr>
        <w:jc w:val="center"/>
        <w:rPr>
          <w:rFonts w:asciiTheme="minorHAnsi" w:hAnsiTheme="minorHAnsi" w:cstheme="minorHAnsi"/>
          <w:sz w:val="22"/>
          <w:szCs w:val="22"/>
        </w:rPr>
      </w:pPr>
    </w:p>
    <w:p w14:paraId="6C9B9E6F"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7AAF00B7" wp14:editId="26BB765A">
            <wp:extent cx="6057900" cy="2984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794" t="16895" r="5032" b="9128"/>
                    <a:stretch/>
                  </pic:blipFill>
                  <pic:spPr bwMode="auto">
                    <a:xfrm>
                      <a:off x="0" y="0"/>
                      <a:ext cx="6060149" cy="2985608"/>
                    </a:xfrm>
                    <a:prstGeom prst="rect">
                      <a:avLst/>
                    </a:prstGeom>
                    <a:ln>
                      <a:noFill/>
                    </a:ln>
                    <a:extLst>
                      <a:ext uri="{53640926-AAD7-44D8-BBD7-CCE9431645EC}">
                        <a14:shadowObscured xmlns:a14="http://schemas.microsoft.com/office/drawing/2010/main"/>
                      </a:ext>
                    </a:extLst>
                  </pic:spPr>
                </pic:pic>
              </a:graphicData>
            </a:graphic>
          </wp:inline>
        </w:drawing>
      </w:r>
    </w:p>
    <w:p w14:paraId="291A023C" w14:textId="77777777" w:rsidR="007630F4" w:rsidRPr="00942809" w:rsidRDefault="007630F4" w:rsidP="007630F4">
      <w:pPr>
        <w:rPr>
          <w:rFonts w:asciiTheme="minorHAnsi" w:hAnsiTheme="minorHAnsi" w:cstheme="minorHAnsi"/>
          <w:sz w:val="22"/>
          <w:szCs w:val="22"/>
        </w:rPr>
      </w:pPr>
    </w:p>
    <w:p w14:paraId="65D47FA7" w14:textId="77777777"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14:paraId="24320AED" w14:textId="77777777" w:rsidR="00C81E78" w:rsidRDefault="00C81E78" w:rsidP="00C81E78">
      <w:pPr>
        <w:tabs>
          <w:tab w:val="center" w:pos="1704"/>
          <w:tab w:val="center" w:pos="7100"/>
        </w:tabs>
        <w:jc w:val="right"/>
        <w:rPr>
          <w:rFonts w:asciiTheme="minorHAnsi" w:hAnsiTheme="minorHAnsi" w:cstheme="minorHAnsi"/>
          <w:sz w:val="22"/>
          <w:szCs w:val="22"/>
        </w:rPr>
      </w:pPr>
      <w:r>
        <w:rPr>
          <w:rFonts w:asciiTheme="minorHAnsi" w:hAnsiTheme="minorHAnsi" w:cstheme="minorHAnsi"/>
          <w:sz w:val="22"/>
          <w:szCs w:val="22"/>
        </w:rPr>
        <w:lastRenderedPageBreak/>
        <w:t>Zał</w:t>
      </w:r>
      <w:r w:rsidRPr="00036E2B">
        <w:rPr>
          <w:rFonts w:asciiTheme="minorHAnsi" w:hAnsiTheme="minorHAnsi" w:cstheme="minorHAnsi"/>
          <w:sz w:val="22"/>
          <w:szCs w:val="22"/>
        </w:rPr>
        <w:t xml:space="preserve">ącznik nr </w:t>
      </w:r>
      <w:r>
        <w:rPr>
          <w:rFonts w:asciiTheme="minorHAnsi" w:hAnsiTheme="minorHAnsi" w:cstheme="minorHAnsi"/>
          <w:sz w:val="22"/>
          <w:szCs w:val="22"/>
        </w:rPr>
        <w:t xml:space="preserve">3 </w:t>
      </w:r>
      <w:r w:rsidRPr="00036E2B">
        <w:rPr>
          <w:rFonts w:asciiTheme="minorHAnsi" w:hAnsiTheme="minorHAnsi" w:cstheme="minorHAnsi"/>
          <w:sz w:val="22"/>
          <w:szCs w:val="22"/>
        </w:rPr>
        <w:t xml:space="preserve">do Umowy nr </w:t>
      </w:r>
      <w:r>
        <w:rPr>
          <w:rFonts w:asciiTheme="minorHAnsi" w:hAnsiTheme="minorHAnsi" w:cstheme="minorHAnsi"/>
          <w:sz w:val="22"/>
          <w:szCs w:val="22"/>
        </w:rPr>
        <w:t>ZZ/O/4100/……/2021/………………………./……………………………/MM</w:t>
      </w:r>
    </w:p>
    <w:p w14:paraId="2ED9F719" w14:textId="77777777" w:rsidR="00C81E78" w:rsidRDefault="00C81E78" w:rsidP="00C81E78">
      <w:pPr>
        <w:tabs>
          <w:tab w:val="center" w:pos="1704"/>
          <w:tab w:val="center" w:pos="7100"/>
        </w:tabs>
        <w:jc w:val="right"/>
        <w:rPr>
          <w:rFonts w:asciiTheme="minorHAnsi" w:hAnsiTheme="minorHAnsi" w:cstheme="minorHAnsi"/>
          <w:sz w:val="22"/>
          <w:szCs w:val="22"/>
        </w:rPr>
      </w:pPr>
    </w:p>
    <w:p w14:paraId="7AE93B1E" w14:textId="77777777" w:rsidR="00C81E78" w:rsidRDefault="00C81E78" w:rsidP="00C81E78">
      <w:pPr>
        <w:tabs>
          <w:tab w:val="center" w:pos="1704"/>
          <w:tab w:val="center" w:pos="7100"/>
        </w:tabs>
        <w:jc w:val="center"/>
        <w:rPr>
          <w:rFonts w:asciiTheme="minorHAnsi" w:hAnsiTheme="minorHAnsi" w:cstheme="minorHAnsi"/>
          <w:sz w:val="22"/>
          <w:szCs w:val="22"/>
        </w:rPr>
      </w:pPr>
    </w:p>
    <w:p w14:paraId="608DE136" w14:textId="77777777" w:rsidR="00C81E78" w:rsidRPr="007C47AF" w:rsidRDefault="00C81E78" w:rsidP="00C81E78">
      <w:pPr>
        <w:pStyle w:val="Nagwek2"/>
        <w:spacing w:before="0" w:line="300" w:lineRule="atLeast"/>
        <w:ind w:left="1985"/>
        <w:jc w:val="center"/>
        <w:rPr>
          <w:rFonts w:asciiTheme="minorHAnsi" w:hAnsiTheme="minorHAnsi"/>
          <w:color w:val="auto"/>
          <w:sz w:val="22"/>
          <w:szCs w:val="22"/>
        </w:rPr>
      </w:pPr>
      <w:r>
        <w:rPr>
          <w:rFonts w:asciiTheme="minorHAnsi" w:hAnsiTheme="minorHAnsi"/>
          <w:color w:val="auto"/>
          <w:sz w:val="22"/>
          <w:szCs w:val="22"/>
        </w:rPr>
        <w:t>W</w:t>
      </w:r>
      <w:r w:rsidRPr="007C47AF">
        <w:rPr>
          <w:rFonts w:asciiTheme="minorHAnsi" w:hAnsiTheme="minorHAnsi"/>
          <w:color w:val="auto"/>
          <w:sz w:val="22"/>
          <w:szCs w:val="22"/>
        </w:rPr>
        <w:t xml:space="preserve">zór </w:t>
      </w:r>
      <w:r w:rsidRPr="007C47AF">
        <w:rPr>
          <w:rFonts w:asciiTheme="minorHAnsi" w:hAnsiTheme="minorHAnsi" w:cs="Arial"/>
          <w:color w:val="auto"/>
          <w:sz w:val="22"/>
          <w:szCs w:val="22"/>
        </w:rPr>
        <w:t>Gwarancji Należytego Wykonania Umowy</w:t>
      </w:r>
    </w:p>
    <w:p w14:paraId="3E05C370" w14:textId="77777777" w:rsidR="00C81E78" w:rsidRPr="007C47AF" w:rsidRDefault="00C81E78" w:rsidP="00C81E78">
      <w:pPr>
        <w:pStyle w:val="Standard"/>
        <w:rPr>
          <w:rFonts w:asciiTheme="minorHAnsi" w:hAnsiTheme="minorHAnsi" w:cs="Calibri"/>
        </w:rPr>
      </w:pPr>
    </w:p>
    <w:p w14:paraId="7E276BF6"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14:paraId="4965B91F"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5E7BC4BC"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4D373E68"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5B61FB04"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58E79D1F" w14:textId="77777777"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488391D7" w14:textId="77777777" w:rsidR="00C81E78" w:rsidRPr="007C47AF" w:rsidRDefault="00C81E78" w:rsidP="00C81E78">
      <w:pPr>
        <w:pStyle w:val="Standard"/>
        <w:tabs>
          <w:tab w:val="left" w:pos="4900"/>
        </w:tabs>
        <w:spacing w:line="280" w:lineRule="exact"/>
        <w:jc w:val="right"/>
        <w:rPr>
          <w:rFonts w:asciiTheme="minorHAnsi" w:hAnsiTheme="minorHAnsi" w:cs="Calibri"/>
          <w:b/>
        </w:rPr>
      </w:pPr>
    </w:p>
    <w:p w14:paraId="7A7ECE4D"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6DBD6112"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1541EE8C"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1D691FD8"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64F750AC" w14:textId="77777777" w:rsidR="00C81E78" w:rsidRPr="007C47AF" w:rsidRDefault="00C81E78" w:rsidP="00C81E78">
      <w:pPr>
        <w:pStyle w:val="Standard"/>
        <w:tabs>
          <w:tab w:val="left" w:pos="4900"/>
        </w:tabs>
        <w:spacing w:line="280" w:lineRule="exact"/>
        <w:rPr>
          <w:rFonts w:asciiTheme="minorHAnsi" w:hAnsiTheme="minorHAnsi" w:cs="Calibri"/>
          <w:u w:val="single"/>
        </w:rPr>
      </w:pPr>
    </w:p>
    <w:p w14:paraId="7EDEC0F4"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429D551D"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cs="Calibri"/>
          <w:b/>
          <w:spacing w:val="-3"/>
        </w:rPr>
      </w:pPr>
    </w:p>
    <w:p w14:paraId="28D718C5"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5EDE123C"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086E6B61"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0F1A2B14"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79F352A3"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6B63626"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1747F7E5"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14:paraId="3EFDC67C" w14:textId="77777777" w:rsidR="00C81E78" w:rsidRPr="007C47AF" w:rsidRDefault="00C81E78" w:rsidP="00C81E78">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14:paraId="28B46907" w14:textId="77777777" w:rsidR="00C81E78" w:rsidRPr="007C47AF" w:rsidRDefault="00C81E78" w:rsidP="003C2B93">
      <w:pPr>
        <w:pStyle w:val="Standard"/>
        <w:numPr>
          <w:ilvl w:val="0"/>
          <w:numId w:val="59"/>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C2DED30"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78F11463"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53A824E2" w14:textId="77777777" w:rsidR="00C81E78" w:rsidRPr="007C47AF" w:rsidRDefault="00C81E78" w:rsidP="00C81E78">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14:paraId="749BC2F2"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1692BDBF"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1685F75F" w14:textId="77777777" w:rsidR="00C81E78" w:rsidRPr="007C47AF" w:rsidRDefault="00C81E78" w:rsidP="003C2B93">
      <w:pPr>
        <w:pStyle w:val="Standard"/>
        <w:numPr>
          <w:ilvl w:val="0"/>
          <w:numId w:val="60"/>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2C6FA6B8"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525BA4F4"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20D402C1"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007A5EFD"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719ABE37" w14:textId="77777777" w:rsidR="00C81E78" w:rsidRPr="007C47AF" w:rsidRDefault="00C81E78" w:rsidP="003C2B93">
      <w:pPr>
        <w:pStyle w:val="Standard"/>
        <w:numPr>
          <w:ilvl w:val="0"/>
          <w:numId w:val="61"/>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5880278F" w14:textId="77777777" w:rsidR="00C81E78" w:rsidRPr="007C47AF" w:rsidRDefault="00C81E78" w:rsidP="00C81E78">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477A8DC3" w14:textId="77777777" w:rsidR="00C81E78" w:rsidRPr="007C47AF" w:rsidRDefault="00C81E78" w:rsidP="00C81E78">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439D527F"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0572B81E"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1D0E128B"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3FEA2873"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151EA856"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542C9593"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4D731A4B" w14:textId="77777777" w:rsidR="00C81E78" w:rsidRPr="007C47AF" w:rsidRDefault="00C81E78" w:rsidP="00C81E78">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53C48CAE" w14:textId="77777777" w:rsidR="00C81E78" w:rsidRPr="007C47AF" w:rsidRDefault="00C81E78" w:rsidP="00C81E78">
      <w:pPr>
        <w:pStyle w:val="Standard"/>
        <w:pageBreakBefore/>
        <w:spacing w:after="160" w:line="254" w:lineRule="auto"/>
        <w:jc w:val="right"/>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00A3284D">
        <w:rPr>
          <w:rFonts w:asciiTheme="minorHAnsi" w:hAnsiTheme="minorHAnsi" w:cs="Arial"/>
          <w:b/>
          <w:bCs/>
        </w:rPr>
        <w:t>Z</w:t>
      </w:r>
      <w:r>
        <w:rPr>
          <w:rFonts w:asciiTheme="minorHAnsi" w:hAnsiTheme="minorHAnsi" w:cs="Arial"/>
          <w:b/>
          <w:bCs/>
        </w:rPr>
        <w:t>Z/O</w:t>
      </w:r>
      <w:r w:rsidRPr="007C47AF">
        <w:rPr>
          <w:rFonts w:asciiTheme="minorHAnsi" w:hAnsiTheme="minorHAnsi" w:cs="Arial"/>
          <w:b/>
          <w:bCs/>
        </w:rPr>
        <w:t>/……/………………………..</w:t>
      </w:r>
      <w:r>
        <w:rPr>
          <w:rFonts w:asciiTheme="minorHAnsi" w:hAnsiTheme="minorHAnsi" w:cs="Arial"/>
          <w:b/>
          <w:bCs/>
        </w:rPr>
        <w:t>/2020</w:t>
      </w:r>
      <w:r w:rsidRPr="007C47AF">
        <w:rPr>
          <w:rFonts w:asciiTheme="minorHAnsi" w:hAnsiTheme="minorHAnsi" w:cs="Arial"/>
          <w:b/>
          <w:bCs/>
        </w:rPr>
        <w:t>/……………………./MB</w:t>
      </w:r>
    </w:p>
    <w:p w14:paraId="3655DC75" w14:textId="77777777" w:rsidR="00C81E78" w:rsidRPr="007C47AF" w:rsidRDefault="00C81E78" w:rsidP="00C81E78">
      <w:pPr>
        <w:pStyle w:val="Standard"/>
        <w:jc w:val="right"/>
        <w:rPr>
          <w:rFonts w:asciiTheme="minorHAnsi" w:hAnsiTheme="minorHAnsi" w:cs="Arial"/>
        </w:rPr>
      </w:pPr>
    </w:p>
    <w:p w14:paraId="16F747E7" w14:textId="77777777" w:rsidR="00C81E78" w:rsidRPr="007C47AF" w:rsidRDefault="00C81E78" w:rsidP="00C81E78">
      <w:pPr>
        <w:pStyle w:val="Standard"/>
        <w:jc w:val="center"/>
        <w:rPr>
          <w:rFonts w:asciiTheme="minorHAnsi" w:hAnsiTheme="minorHAnsi"/>
        </w:rPr>
      </w:pPr>
      <w:r>
        <w:rPr>
          <w:rFonts w:asciiTheme="minorHAnsi" w:hAnsiTheme="minorHAnsi" w:cs="Calibri"/>
          <w:b/>
        </w:rPr>
        <w:t>W</w:t>
      </w:r>
      <w:r w:rsidRPr="007C47AF">
        <w:rPr>
          <w:rFonts w:asciiTheme="minorHAnsi" w:hAnsiTheme="minorHAnsi" w:cs="Calibri"/>
          <w:b/>
        </w:rPr>
        <w:t>zór Formularza Gwarancji Usunięcia Wad</w:t>
      </w:r>
    </w:p>
    <w:p w14:paraId="278E22C4"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14:paraId="12D87560"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151B91E2"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5DB852CE"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034DA286" w14:textId="77777777"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5460A18E"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1A22AB3E"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3F102E28"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6AC79D0E"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06E10AD7" w14:textId="77777777" w:rsidR="00C81E78" w:rsidRPr="007C47AF" w:rsidRDefault="00C81E78" w:rsidP="00C81E78">
      <w:pPr>
        <w:pStyle w:val="Standard"/>
        <w:tabs>
          <w:tab w:val="left" w:pos="4900"/>
        </w:tabs>
        <w:spacing w:line="280" w:lineRule="exact"/>
        <w:rPr>
          <w:rFonts w:asciiTheme="minorHAnsi" w:hAnsiTheme="minorHAnsi" w:cs="Calibri"/>
          <w:u w:val="single"/>
        </w:rPr>
      </w:pPr>
    </w:p>
    <w:p w14:paraId="02698B30"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260D62F1"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cs="Calibri"/>
          <w:b/>
          <w:spacing w:val="-3"/>
        </w:rPr>
      </w:pPr>
    </w:p>
    <w:p w14:paraId="6A997B5C"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1D1E7807"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34EF64D5"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5EFC135F"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0780151B"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57B66E5F"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0CB509E2"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1848CEA3"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3C2C0B26"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00B472AC"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259FD700"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0007DC6B"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489FA370"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2F4DE87A"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5ADC6596"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54322074"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2213F0BD"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72073A08"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1A4A27AA"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29E067D2"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20FBAC92"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7218293D"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23F2FEF3"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3C2B786F"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6AB81117"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3274863C"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3B4E6E55" w14:textId="77777777" w:rsidR="00C81E78" w:rsidRDefault="00C81E78" w:rsidP="00C81E78">
      <w:pPr>
        <w:tabs>
          <w:tab w:val="center" w:pos="1704"/>
          <w:tab w:val="center" w:pos="7100"/>
        </w:tabs>
        <w:jc w:val="center"/>
        <w:rPr>
          <w:rFonts w:asciiTheme="minorHAnsi" w:hAnsiTheme="minorHAnsi" w:cstheme="minorHAnsi"/>
          <w:sz w:val="22"/>
          <w:szCs w:val="22"/>
        </w:rPr>
      </w:pPr>
    </w:p>
    <w:p w14:paraId="4AEB981B" w14:textId="77777777" w:rsidR="00C81E78" w:rsidRDefault="00C81E78" w:rsidP="00C81E78">
      <w:pPr>
        <w:tabs>
          <w:tab w:val="center" w:pos="1704"/>
          <w:tab w:val="center" w:pos="7100"/>
        </w:tabs>
        <w:jc w:val="right"/>
        <w:rPr>
          <w:rFonts w:asciiTheme="minorHAnsi" w:hAnsiTheme="minorHAnsi" w:cstheme="minorHAnsi"/>
          <w:sz w:val="22"/>
          <w:szCs w:val="22"/>
        </w:rPr>
      </w:pPr>
    </w:p>
    <w:p w14:paraId="4B372CDC" w14:textId="77777777" w:rsidR="00C81E78" w:rsidRDefault="00C81E78" w:rsidP="00C81E78">
      <w:pPr>
        <w:tabs>
          <w:tab w:val="center" w:pos="1704"/>
          <w:tab w:val="center" w:pos="7100"/>
        </w:tabs>
        <w:jc w:val="right"/>
        <w:rPr>
          <w:rFonts w:asciiTheme="minorHAnsi" w:hAnsiTheme="minorHAnsi" w:cstheme="minorHAnsi"/>
          <w:sz w:val="22"/>
          <w:szCs w:val="22"/>
        </w:rPr>
      </w:pPr>
    </w:p>
    <w:p w14:paraId="1EC0C0BA" w14:textId="77777777" w:rsidR="00C81E78" w:rsidRDefault="00C81E78" w:rsidP="00C81E78">
      <w:pPr>
        <w:tabs>
          <w:tab w:val="center" w:pos="1704"/>
          <w:tab w:val="center" w:pos="7100"/>
        </w:tabs>
        <w:jc w:val="right"/>
        <w:rPr>
          <w:rFonts w:asciiTheme="minorHAnsi" w:hAnsiTheme="minorHAnsi" w:cstheme="minorHAnsi"/>
          <w:sz w:val="22"/>
          <w:szCs w:val="22"/>
        </w:rPr>
      </w:pPr>
    </w:p>
    <w:p w14:paraId="63AE5A03" w14:textId="77777777" w:rsidR="00C81E78" w:rsidRDefault="00C81E78" w:rsidP="00C81E78">
      <w:pPr>
        <w:tabs>
          <w:tab w:val="center" w:pos="1704"/>
          <w:tab w:val="center" w:pos="7100"/>
        </w:tabs>
        <w:jc w:val="right"/>
        <w:rPr>
          <w:rFonts w:asciiTheme="minorHAnsi" w:hAnsiTheme="minorHAnsi" w:cstheme="minorHAnsi"/>
          <w:sz w:val="22"/>
          <w:szCs w:val="22"/>
        </w:rPr>
      </w:pPr>
    </w:p>
    <w:p w14:paraId="32C01901" w14:textId="77777777" w:rsidR="00C81E78" w:rsidRDefault="00C81E78" w:rsidP="00C81E78">
      <w:pPr>
        <w:tabs>
          <w:tab w:val="center" w:pos="1704"/>
          <w:tab w:val="center" w:pos="7100"/>
        </w:tabs>
        <w:jc w:val="right"/>
        <w:rPr>
          <w:rFonts w:asciiTheme="minorHAnsi" w:hAnsiTheme="minorHAnsi" w:cstheme="minorHAnsi"/>
          <w:sz w:val="22"/>
          <w:szCs w:val="22"/>
        </w:rPr>
      </w:pPr>
    </w:p>
    <w:p w14:paraId="0E8C1521" w14:textId="77777777" w:rsidR="00C81E78" w:rsidRDefault="00C81E78" w:rsidP="00C81E78">
      <w:pPr>
        <w:tabs>
          <w:tab w:val="center" w:pos="1704"/>
          <w:tab w:val="center" w:pos="7100"/>
        </w:tabs>
        <w:jc w:val="right"/>
        <w:rPr>
          <w:rFonts w:asciiTheme="minorHAnsi" w:hAnsiTheme="minorHAnsi" w:cstheme="minorHAnsi"/>
          <w:sz w:val="22"/>
          <w:szCs w:val="22"/>
        </w:rPr>
      </w:pPr>
    </w:p>
    <w:p w14:paraId="2F135DB1" w14:textId="77777777" w:rsidR="00C81E78" w:rsidRDefault="00C81E78" w:rsidP="00C81E78">
      <w:pPr>
        <w:tabs>
          <w:tab w:val="center" w:pos="1704"/>
          <w:tab w:val="center" w:pos="7100"/>
        </w:tabs>
        <w:jc w:val="right"/>
        <w:rPr>
          <w:rFonts w:asciiTheme="minorHAnsi" w:hAnsiTheme="minorHAnsi" w:cstheme="minorHAnsi"/>
          <w:sz w:val="22"/>
          <w:szCs w:val="22"/>
        </w:rPr>
      </w:pPr>
    </w:p>
    <w:p w14:paraId="14FE2CD0" w14:textId="77777777" w:rsidR="00C81E78" w:rsidRDefault="00C81E78" w:rsidP="00C81E78">
      <w:pPr>
        <w:tabs>
          <w:tab w:val="center" w:pos="1704"/>
          <w:tab w:val="center" w:pos="7100"/>
        </w:tabs>
        <w:jc w:val="right"/>
        <w:rPr>
          <w:rFonts w:asciiTheme="minorHAnsi" w:hAnsiTheme="minorHAnsi" w:cstheme="minorHAnsi"/>
          <w:sz w:val="22"/>
          <w:szCs w:val="22"/>
        </w:rPr>
      </w:pPr>
    </w:p>
    <w:p w14:paraId="7609F569" w14:textId="77777777" w:rsidR="00C81E78" w:rsidRDefault="00C81E78" w:rsidP="00C81E78">
      <w:pPr>
        <w:tabs>
          <w:tab w:val="center" w:pos="1704"/>
          <w:tab w:val="center" w:pos="7100"/>
        </w:tabs>
        <w:jc w:val="right"/>
        <w:rPr>
          <w:rFonts w:asciiTheme="minorHAnsi" w:hAnsiTheme="minorHAnsi" w:cstheme="minorHAnsi"/>
          <w:sz w:val="22"/>
          <w:szCs w:val="22"/>
        </w:rPr>
      </w:pPr>
    </w:p>
    <w:p w14:paraId="7718B2C7" w14:textId="77777777" w:rsidR="00C81E78" w:rsidRDefault="00C81E78" w:rsidP="00C81E78">
      <w:pPr>
        <w:tabs>
          <w:tab w:val="center" w:pos="1704"/>
          <w:tab w:val="center" w:pos="7100"/>
        </w:tabs>
        <w:jc w:val="right"/>
        <w:rPr>
          <w:rFonts w:asciiTheme="minorHAnsi" w:hAnsiTheme="minorHAnsi" w:cstheme="minorHAnsi"/>
          <w:sz w:val="22"/>
          <w:szCs w:val="22"/>
        </w:rPr>
      </w:pPr>
    </w:p>
    <w:p w14:paraId="098F8364" w14:textId="77777777" w:rsidR="00C81E78" w:rsidRDefault="00C81E78" w:rsidP="00BD7CEC">
      <w:pPr>
        <w:tabs>
          <w:tab w:val="center" w:pos="1704"/>
          <w:tab w:val="center" w:pos="7100"/>
        </w:tabs>
        <w:jc w:val="right"/>
        <w:rPr>
          <w:rFonts w:asciiTheme="minorHAnsi" w:hAnsiTheme="minorHAnsi" w:cstheme="minorHAnsi"/>
          <w:sz w:val="22"/>
          <w:szCs w:val="22"/>
        </w:rPr>
      </w:pPr>
    </w:p>
    <w:p w14:paraId="61B059FC" w14:textId="77777777" w:rsidR="00C81E78" w:rsidRDefault="00C81E78" w:rsidP="00C81E78">
      <w:pPr>
        <w:tabs>
          <w:tab w:val="center" w:pos="1704"/>
          <w:tab w:val="center" w:pos="7100"/>
        </w:tabs>
        <w:rPr>
          <w:rFonts w:asciiTheme="minorHAnsi" w:hAnsiTheme="minorHAnsi" w:cstheme="minorHAnsi"/>
          <w:sz w:val="22"/>
          <w:szCs w:val="22"/>
        </w:rPr>
      </w:pPr>
    </w:p>
    <w:p w14:paraId="4578FD66" w14:textId="77777777" w:rsidR="00C81E78" w:rsidRDefault="00C81E78" w:rsidP="00BD7CEC">
      <w:pPr>
        <w:tabs>
          <w:tab w:val="center" w:pos="1704"/>
          <w:tab w:val="center" w:pos="7100"/>
        </w:tabs>
        <w:jc w:val="right"/>
        <w:rPr>
          <w:rFonts w:asciiTheme="minorHAnsi" w:hAnsiTheme="minorHAnsi" w:cstheme="minorHAnsi"/>
          <w:sz w:val="22"/>
          <w:szCs w:val="22"/>
        </w:rPr>
      </w:pPr>
    </w:p>
    <w:p w14:paraId="4D9E1EA0" w14:textId="77777777" w:rsidR="00BD7CEC" w:rsidRPr="00942809" w:rsidRDefault="00BD7CEC" w:rsidP="00BD7CEC">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A3284D">
        <w:rPr>
          <w:rFonts w:asciiTheme="minorHAnsi" w:hAnsiTheme="minorHAnsi" w:cstheme="minorHAnsi"/>
          <w:sz w:val="22"/>
          <w:szCs w:val="22"/>
        </w:rPr>
        <w:t>5</w:t>
      </w:r>
      <w:r w:rsidRPr="00942809">
        <w:rPr>
          <w:rFonts w:asciiTheme="minorHAnsi" w:hAnsiTheme="minorHAnsi" w:cstheme="minorHAnsi"/>
          <w:sz w:val="22"/>
          <w:szCs w:val="22"/>
        </w:rPr>
        <w:t xml:space="preserve"> do Umowy nr </w:t>
      </w:r>
      <w:r w:rsidR="00E84F63">
        <w:rPr>
          <w:rFonts w:asciiTheme="minorHAnsi" w:hAnsiTheme="minorHAnsi" w:cstheme="minorHAnsi"/>
          <w:sz w:val="22"/>
          <w:szCs w:val="22"/>
        </w:rPr>
        <w:t>Z</w:t>
      </w:r>
      <w:r w:rsidR="00E84F63" w:rsidRPr="00807137">
        <w:rPr>
          <w:rFonts w:asciiTheme="minorHAnsi" w:hAnsiTheme="minorHAnsi" w:cstheme="minorHAnsi"/>
          <w:sz w:val="22"/>
          <w:szCs w:val="22"/>
        </w:rPr>
        <w:t>Z/O/……/………………./2021/…………………./MB</w:t>
      </w:r>
      <w:r w:rsidR="00E84F63" w:rsidRPr="00942809" w:rsidDel="00E84F63">
        <w:rPr>
          <w:rFonts w:asciiTheme="minorHAnsi" w:hAnsiTheme="minorHAnsi" w:cstheme="minorHAnsi"/>
          <w:sz w:val="22"/>
          <w:szCs w:val="22"/>
        </w:rPr>
        <w:t xml:space="preserve"> </w:t>
      </w:r>
    </w:p>
    <w:p w14:paraId="4609C188" w14:textId="77777777" w:rsidR="00BD7CEC" w:rsidRPr="00942809" w:rsidRDefault="00BD7CEC" w:rsidP="00BD7CEC">
      <w:pPr>
        <w:rPr>
          <w:rFonts w:asciiTheme="minorHAnsi" w:hAnsiTheme="minorHAnsi" w:cstheme="minorHAnsi"/>
          <w:b/>
          <w:sz w:val="22"/>
          <w:szCs w:val="22"/>
        </w:rPr>
      </w:pPr>
    </w:p>
    <w:p w14:paraId="7F525D56" w14:textId="77777777" w:rsidR="00BD7CEC" w:rsidRPr="00942809" w:rsidRDefault="00BD7CEC" w:rsidP="00BD7CEC">
      <w:pPr>
        <w:pStyle w:val="Nagwek3"/>
        <w:spacing w:before="0"/>
        <w:ind w:left="1560"/>
        <w:jc w:val="right"/>
        <w:rPr>
          <w:rFonts w:asciiTheme="minorHAnsi" w:hAnsiTheme="minorHAnsi" w:cstheme="minorHAnsi"/>
          <w:color w:val="auto"/>
          <w:sz w:val="22"/>
          <w:szCs w:val="22"/>
        </w:rPr>
      </w:pPr>
    </w:p>
    <w:p w14:paraId="15D3B1C4" w14:textId="77777777" w:rsidR="00BD7CEC" w:rsidRPr="00942809" w:rsidRDefault="00BD7CEC" w:rsidP="00BD7CEC">
      <w:pPr>
        <w:pStyle w:val="Bezodstpw"/>
        <w:rPr>
          <w:rFonts w:asciiTheme="minorHAnsi" w:hAnsiTheme="minorHAnsi" w:cstheme="minorHAnsi"/>
        </w:rPr>
      </w:pPr>
    </w:p>
    <w:p w14:paraId="75577A0D" w14:textId="77777777"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14:paraId="37F23A5C"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72FBF0A3" w14:textId="77777777" w:rsidTr="006A16A0">
        <w:tc>
          <w:tcPr>
            <w:tcW w:w="562" w:type="dxa"/>
            <w:vAlign w:val="center"/>
          </w:tcPr>
          <w:p w14:paraId="62B5BC27"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7100111C"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2A9D636C"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628AB532" w14:textId="77777777" w:rsidTr="006A16A0">
        <w:tc>
          <w:tcPr>
            <w:tcW w:w="562" w:type="dxa"/>
            <w:vAlign w:val="center"/>
          </w:tcPr>
          <w:p w14:paraId="464B8537"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5A426D50"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41688A34"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1773CDE5" w14:textId="77777777" w:rsidTr="006A16A0">
        <w:tc>
          <w:tcPr>
            <w:tcW w:w="562" w:type="dxa"/>
            <w:vAlign w:val="center"/>
          </w:tcPr>
          <w:p w14:paraId="7E5623DD"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49AADA48"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3A84E5E1"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3E7EBE3F" w14:textId="77777777" w:rsidTr="006A16A0">
        <w:tc>
          <w:tcPr>
            <w:tcW w:w="562" w:type="dxa"/>
            <w:vAlign w:val="center"/>
          </w:tcPr>
          <w:p w14:paraId="50AE85E9"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52540C91"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7D72F71B" w14:textId="77777777" w:rsidR="00BD7CEC" w:rsidRPr="00942809" w:rsidRDefault="00BD7CEC" w:rsidP="006A16A0">
            <w:pPr>
              <w:pStyle w:val="Tekstpodstawowy2"/>
              <w:spacing w:line="240" w:lineRule="auto"/>
              <w:rPr>
                <w:rFonts w:asciiTheme="minorHAnsi" w:hAnsiTheme="minorHAnsi" w:cstheme="minorHAnsi"/>
              </w:rPr>
            </w:pPr>
          </w:p>
        </w:tc>
      </w:tr>
    </w:tbl>
    <w:p w14:paraId="1F553F0C"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24605FC4" w14:textId="77777777" w:rsidR="0087394E" w:rsidRPr="00942809" w:rsidRDefault="00A3284D" w:rsidP="0087394E">
      <w:pPr>
        <w:tabs>
          <w:tab w:val="center" w:pos="1704"/>
          <w:tab w:val="center" w:pos="7100"/>
        </w:tabs>
        <w:jc w:val="right"/>
        <w:rPr>
          <w:rFonts w:asciiTheme="minorHAnsi" w:hAnsiTheme="minorHAnsi" w:cstheme="minorHAnsi"/>
          <w:sz w:val="22"/>
          <w:szCs w:val="22"/>
        </w:rPr>
      </w:pPr>
      <w:r>
        <w:rPr>
          <w:rFonts w:asciiTheme="minorHAnsi" w:hAnsiTheme="minorHAnsi" w:cstheme="minorHAnsi"/>
          <w:sz w:val="22"/>
          <w:szCs w:val="22"/>
        </w:rPr>
        <w:lastRenderedPageBreak/>
        <w:t>Załącznik nr 6</w:t>
      </w:r>
      <w:r w:rsidR="0087394E" w:rsidRPr="00942809">
        <w:rPr>
          <w:rFonts w:asciiTheme="minorHAnsi" w:hAnsiTheme="minorHAnsi" w:cstheme="minorHAnsi"/>
          <w:sz w:val="22"/>
          <w:szCs w:val="22"/>
        </w:rPr>
        <w:t xml:space="preserve"> do Umowy - nr </w:t>
      </w:r>
      <w:r w:rsidR="00E84F63">
        <w:rPr>
          <w:rFonts w:asciiTheme="minorHAnsi" w:hAnsiTheme="minorHAnsi" w:cstheme="minorHAnsi"/>
          <w:sz w:val="22"/>
          <w:szCs w:val="22"/>
        </w:rPr>
        <w:t>Z</w:t>
      </w:r>
      <w:r w:rsidR="00E84F63" w:rsidRPr="00807137">
        <w:rPr>
          <w:rFonts w:asciiTheme="minorHAnsi" w:hAnsiTheme="minorHAnsi" w:cstheme="minorHAnsi"/>
          <w:sz w:val="22"/>
          <w:szCs w:val="22"/>
        </w:rPr>
        <w:t>Z/O/……/………………./2021/…………………./MB</w:t>
      </w:r>
      <w:r w:rsidR="00E84F63" w:rsidRPr="00942809" w:rsidDel="00E84F63">
        <w:rPr>
          <w:rFonts w:asciiTheme="minorHAnsi" w:hAnsiTheme="minorHAnsi" w:cstheme="minorHAnsi"/>
          <w:sz w:val="22"/>
          <w:szCs w:val="22"/>
        </w:rPr>
        <w:t xml:space="preserve"> </w:t>
      </w:r>
    </w:p>
    <w:p w14:paraId="2046A2B8"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50DD2F61" w14:textId="77777777" w:rsidR="0087394E" w:rsidRPr="00942809" w:rsidRDefault="00BC45A1" w:rsidP="00BC45A1">
      <w:pPr>
        <w:pStyle w:val="Akapitzlist"/>
        <w:suppressAutoHyphens/>
        <w:autoSpaceDN w:val="0"/>
        <w:spacing w:after="0" w:line="240" w:lineRule="auto"/>
        <w:ind w:left="1701"/>
        <w:contextualSpacing w:val="0"/>
        <w:jc w:val="center"/>
        <w:textAlignment w:val="baseline"/>
        <w:rPr>
          <w:rFonts w:asciiTheme="minorHAnsi" w:hAnsiTheme="minorHAnsi" w:cstheme="minorHAnsi"/>
        </w:rPr>
      </w:pPr>
      <w:r>
        <w:rPr>
          <w:rFonts w:asciiTheme="minorHAnsi" w:hAnsiTheme="minorHAnsi" w:cstheme="minorHAnsi"/>
        </w:rPr>
        <w:t>Kopia polisy (</w:t>
      </w:r>
      <w:r w:rsidR="0087394E" w:rsidRPr="00942809">
        <w:rPr>
          <w:rFonts w:asciiTheme="minorHAnsi" w:hAnsiTheme="minorHAnsi" w:cstheme="minorHAnsi"/>
        </w:rPr>
        <w:t>certyfikatu) ubezpieczenia OC Wykonawcy.</w:t>
      </w:r>
    </w:p>
    <w:p w14:paraId="506F8177" w14:textId="77777777"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14:paraId="60C69B47" w14:textId="77777777" w:rsidR="0087394E" w:rsidRPr="00942809" w:rsidRDefault="004B0223" w:rsidP="0087394E">
      <w:pPr>
        <w:tabs>
          <w:tab w:val="center" w:pos="1704"/>
          <w:tab w:val="center" w:pos="7100"/>
        </w:tabs>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A3284D">
        <w:rPr>
          <w:rFonts w:asciiTheme="minorHAnsi" w:hAnsiTheme="minorHAnsi" w:cstheme="minorHAnsi"/>
          <w:sz w:val="22"/>
          <w:szCs w:val="22"/>
        </w:rPr>
        <w:t>7</w:t>
      </w:r>
      <w:r w:rsidR="0087394E" w:rsidRPr="00942809">
        <w:rPr>
          <w:rFonts w:asciiTheme="minorHAnsi" w:hAnsiTheme="minorHAnsi" w:cstheme="minorHAnsi"/>
          <w:sz w:val="22"/>
          <w:szCs w:val="22"/>
        </w:rPr>
        <w:t xml:space="preserve"> do Umowy - nr </w:t>
      </w:r>
      <w:r w:rsidR="00E84F63">
        <w:rPr>
          <w:rFonts w:asciiTheme="minorHAnsi" w:hAnsiTheme="minorHAnsi" w:cstheme="minorHAnsi"/>
          <w:sz w:val="22"/>
          <w:szCs w:val="22"/>
        </w:rPr>
        <w:t>Z</w:t>
      </w:r>
      <w:r w:rsidR="00E84F63" w:rsidRPr="00807137">
        <w:rPr>
          <w:rFonts w:asciiTheme="minorHAnsi" w:hAnsiTheme="minorHAnsi" w:cstheme="minorHAnsi"/>
          <w:sz w:val="22"/>
          <w:szCs w:val="22"/>
        </w:rPr>
        <w:t>Z/O/……/………………./2021/…………………./MB</w:t>
      </w:r>
      <w:r w:rsidR="00E84F63" w:rsidRPr="00942809" w:rsidDel="00E84F63">
        <w:rPr>
          <w:rFonts w:asciiTheme="minorHAnsi" w:hAnsiTheme="minorHAnsi" w:cstheme="minorHAnsi"/>
          <w:sz w:val="22"/>
          <w:szCs w:val="22"/>
        </w:rPr>
        <w:t xml:space="preserve"> </w:t>
      </w:r>
    </w:p>
    <w:p w14:paraId="3E3FE5F5"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3465C8D0" w14:textId="77777777" w:rsidR="00AD2D9C" w:rsidRPr="00942809" w:rsidRDefault="00AD2D9C" w:rsidP="00AD2D9C">
      <w:pPr>
        <w:jc w:val="right"/>
        <w:rPr>
          <w:rFonts w:asciiTheme="minorHAnsi" w:hAnsiTheme="minorHAnsi" w:cstheme="minorHAnsi"/>
          <w:sz w:val="22"/>
          <w:szCs w:val="22"/>
        </w:rPr>
      </w:pPr>
    </w:p>
    <w:p w14:paraId="3FD5A11D" w14:textId="77777777" w:rsidR="00AD2D9C" w:rsidRPr="00942809" w:rsidRDefault="00AD2D9C" w:rsidP="00AD2D9C">
      <w:pPr>
        <w:jc w:val="right"/>
        <w:rPr>
          <w:rFonts w:asciiTheme="minorHAnsi" w:hAnsiTheme="minorHAnsi" w:cstheme="minorHAnsi"/>
          <w:sz w:val="22"/>
          <w:szCs w:val="22"/>
        </w:rPr>
      </w:pPr>
    </w:p>
    <w:p w14:paraId="0192AF4E"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735BE7AC"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27D3B55C"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7FE163CF" w14:textId="77777777" w:rsidR="00AD2D9C" w:rsidRPr="00942809" w:rsidRDefault="00AD2D9C" w:rsidP="00AD2D9C">
      <w:pPr>
        <w:ind w:left="425"/>
        <w:jc w:val="center"/>
        <w:rPr>
          <w:rFonts w:asciiTheme="minorHAnsi" w:hAnsiTheme="minorHAnsi" w:cstheme="minorHAnsi"/>
          <w:b/>
          <w:sz w:val="22"/>
          <w:szCs w:val="22"/>
        </w:rPr>
      </w:pPr>
    </w:p>
    <w:p w14:paraId="04BEF0CB"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2C284123"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1F57A7B2"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0C91230" w14:textId="77777777"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3CCB6998"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629EC1DC" w14:textId="77777777" w:rsidR="00AD2D9C" w:rsidRPr="00942809" w:rsidRDefault="00AD2D9C" w:rsidP="003C2B93">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7"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7F8011D3"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F38C3F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FC38FF5"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3C769C1F"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D501D51"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75816DE9"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1627A69"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9FEBDE0"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7CC708E6"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Administrator danych nie ma zamiaru przekazywać danych osobowych do państwa trzeciego.</w:t>
      </w:r>
    </w:p>
    <w:p w14:paraId="7AAD52A4"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66485DC7"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01429368"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721DB6C6"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78F9BA65"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1F70B2CC"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1880A8F"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B09F09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8"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67605049"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74F4E286" w14:textId="77777777" w:rsidR="00AD2D9C" w:rsidRPr="00942809" w:rsidRDefault="00AD2D9C" w:rsidP="00AD2D9C">
      <w:pPr>
        <w:rPr>
          <w:rFonts w:asciiTheme="minorHAnsi" w:hAnsiTheme="minorHAnsi" w:cstheme="minorHAnsi"/>
          <w:sz w:val="22"/>
          <w:szCs w:val="22"/>
        </w:rPr>
      </w:pPr>
    </w:p>
    <w:p w14:paraId="71A31EFF" w14:textId="77777777" w:rsidR="00AD2D9C" w:rsidRPr="00942809" w:rsidRDefault="00AD2D9C" w:rsidP="00AD2D9C">
      <w:pPr>
        <w:rPr>
          <w:rFonts w:asciiTheme="minorHAnsi" w:hAnsiTheme="minorHAnsi" w:cstheme="minorHAnsi"/>
          <w:sz w:val="22"/>
          <w:szCs w:val="22"/>
        </w:rPr>
      </w:pPr>
    </w:p>
    <w:p w14:paraId="19E90145" w14:textId="77777777" w:rsidR="00AD2D9C" w:rsidRPr="00942809" w:rsidRDefault="00AD2D9C" w:rsidP="00AD2D9C">
      <w:pPr>
        <w:rPr>
          <w:rFonts w:asciiTheme="minorHAnsi" w:hAnsiTheme="minorHAnsi" w:cstheme="minorHAnsi"/>
          <w:sz w:val="22"/>
          <w:szCs w:val="22"/>
        </w:rPr>
      </w:pPr>
    </w:p>
    <w:p w14:paraId="1AE26572"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7A5A94C9" w14:textId="77777777" w:rsidR="00AD2D9C" w:rsidRPr="00942809" w:rsidRDefault="007231F8" w:rsidP="00AD2D9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8</w:t>
      </w:r>
      <w:r w:rsidR="00AD2D9C" w:rsidRPr="00942809">
        <w:rPr>
          <w:rFonts w:asciiTheme="minorHAnsi" w:hAnsiTheme="minorHAnsi" w:cstheme="minorHAnsi"/>
          <w:sz w:val="22"/>
          <w:szCs w:val="22"/>
        </w:rPr>
        <w:t xml:space="preserve"> do umowy nr  </w:t>
      </w:r>
      <w:r w:rsidR="00E84F63">
        <w:rPr>
          <w:rFonts w:asciiTheme="minorHAnsi" w:hAnsiTheme="minorHAnsi" w:cstheme="minorHAnsi"/>
          <w:sz w:val="22"/>
          <w:szCs w:val="22"/>
        </w:rPr>
        <w:t>Z</w:t>
      </w:r>
      <w:r w:rsidR="00E84F63" w:rsidRPr="00807137">
        <w:rPr>
          <w:rFonts w:asciiTheme="minorHAnsi" w:hAnsiTheme="minorHAnsi" w:cstheme="minorHAnsi"/>
          <w:sz w:val="22"/>
          <w:szCs w:val="22"/>
        </w:rPr>
        <w:t>Z/O/……/………………./2021/…………………./MB</w:t>
      </w:r>
      <w:r w:rsidR="00E84F63" w:rsidRPr="00942809" w:rsidDel="00E84F63">
        <w:rPr>
          <w:rFonts w:asciiTheme="minorHAnsi" w:hAnsiTheme="minorHAnsi" w:cstheme="minorHAnsi"/>
          <w:sz w:val="22"/>
          <w:szCs w:val="22"/>
        </w:rPr>
        <w:t xml:space="preserve"> </w:t>
      </w:r>
    </w:p>
    <w:p w14:paraId="000AE314" w14:textId="77777777" w:rsidR="00AD2D9C" w:rsidRPr="00942809" w:rsidRDefault="00AD2D9C" w:rsidP="00AD2D9C">
      <w:pPr>
        <w:jc w:val="right"/>
        <w:rPr>
          <w:rFonts w:asciiTheme="minorHAnsi" w:hAnsiTheme="minorHAnsi" w:cstheme="minorHAnsi"/>
          <w:sz w:val="22"/>
          <w:szCs w:val="22"/>
        </w:rPr>
      </w:pPr>
    </w:p>
    <w:p w14:paraId="3CB613B7"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01F15B8"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33910AD6"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5E598929" w14:textId="77777777" w:rsidR="00AD2D9C" w:rsidRPr="00942809" w:rsidRDefault="00AD2D9C" w:rsidP="00AD2D9C">
      <w:pPr>
        <w:jc w:val="right"/>
        <w:rPr>
          <w:rFonts w:asciiTheme="minorHAnsi" w:hAnsiTheme="minorHAnsi" w:cstheme="minorHAnsi"/>
          <w:sz w:val="22"/>
          <w:szCs w:val="22"/>
        </w:rPr>
      </w:pPr>
    </w:p>
    <w:p w14:paraId="2BEFC66F" w14:textId="77777777" w:rsidR="00AD2D9C" w:rsidRPr="00942809" w:rsidRDefault="00AD2D9C" w:rsidP="00DC4EE8">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289C5051" w14:textId="77777777" w:rsidR="00AD2D9C" w:rsidRPr="00942809" w:rsidRDefault="00AD2D9C" w:rsidP="00DC4EE8">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FC1EB8D"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D763593"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AF20877" w14:textId="77777777" w:rsidR="00AD2D9C" w:rsidRPr="00942809" w:rsidRDefault="00AD2D9C" w:rsidP="00DC4EE8">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23BA2B0"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14DCEB2B"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7A36910E"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1A67CE62"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1B6548AA"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17A16B0A"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26942AD6"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1D3C232B"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271DF0C7"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42AAD90F"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2F55FB54"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1097880E"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204B3FF4"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01E13655" w14:textId="77777777" w:rsidR="00AD2D9C" w:rsidRPr="00942809" w:rsidRDefault="00AD2D9C" w:rsidP="00AD2D9C">
      <w:pPr>
        <w:spacing w:after="120"/>
        <w:rPr>
          <w:rFonts w:asciiTheme="minorHAnsi" w:hAnsiTheme="minorHAnsi" w:cstheme="minorHAnsi"/>
          <w:sz w:val="22"/>
          <w:szCs w:val="22"/>
        </w:rPr>
      </w:pPr>
    </w:p>
    <w:p w14:paraId="37EE0151" w14:textId="77777777" w:rsidR="00AD2D9C" w:rsidRPr="00942809" w:rsidRDefault="00AD2D9C" w:rsidP="00AD2D9C">
      <w:pPr>
        <w:rPr>
          <w:rFonts w:asciiTheme="minorHAnsi" w:hAnsiTheme="minorHAnsi" w:cstheme="minorHAnsi"/>
          <w:sz w:val="22"/>
          <w:szCs w:val="22"/>
        </w:rPr>
      </w:pPr>
    </w:p>
    <w:p w14:paraId="40B5613C" w14:textId="77777777" w:rsidR="00AE1DC1" w:rsidRDefault="00AE1DC1" w:rsidP="00D32D78">
      <w:pPr>
        <w:rPr>
          <w:rFonts w:asciiTheme="minorHAnsi" w:hAnsiTheme="minorHAnsi" w:cstheme="minorHAnsi"/>
          <w:sz w:val="22"/>
          <w:szCs w:val="22"/>
        </w:rPr>
      </w:pPr>
    </w:p>
    <w:p w14:paraId="09601F5B" w14:textId="77777777" w:rsidR="008E5677" w:rsidRDefault="008E5677" w:rsidP="00D32D78">
      <w:pPr>
        <w:rPr>
          <w:rFonts w:asciiTheme="minorHAnsi" w:hAnsiTheme="minorHAnsi" w:cstheme="minorHAnsi"/>
          <w:sz w:val="22"/>
          <w:szCs w:val="22"/>
        </w:rPr>
      </w:pPr>
    </w:p>
    <w:p w14:paraId="479F9065" w14:textId="77777777" w:rsidR="008E5677" w:rsidRDefault="008E5677" w:rsidP="00D32D78">
      <w:pPr>
        <w:rPr>
          <w:rFonts w:asciiTheme="minorHAnsi" w:hAnsiTheme="minorHAnsi" w:cstheme="minorHAnsi"/>
          <w:sz w:val="22"/>
          <w:szCs w:val="22"/>
        </w:rPr>
      </w:pPr>
    </w:p>
    <w:p w14:paraId="4F733E38" w14:textId="77777777" w:rsidR="008E5677" w:rsidRDefault="008E5677" w:rsidP="00D32D78">
      <w:pPr>
        <w:rPr>
          <w:rFonts w:asciiTheme="minorHAnsi" w:hAnsiTheme="minorHAnsi" w:cstheme="minorHAnsi"/>
          <w:sz w:val="22"/>
          <w:szCs w:val="22"/>
        </w:rPr>
      </w:pPr>
    </w:p>
    <w:p w14:paraId="1326C7C8" w14:textId="77777777" w:rsidR="008E5677" w:rsidRDefault="008E5677" w:rsidP="00D32D78">
      <w:pPr>
        <w:rPr>
          <w:rFonts w:asciiTheme="minorHAnsi" w:hAnsiTheme="minorHAnsi" w:cstheme="minorHAnsi"/>
          <w:sz w:val="22"/>
          <w:szCs w:val="22"/>
        </w:rPr>
      </w:pPr>
    </w:p>
    <w:p w14:paraId="51CB0A8A" w14:textId="77777777" w:rsidR="008E5677" w:rsidRDefault="008E5677" w:rsidP="00D32D78">
      <w:pPr>
        <w:rPr>
          <w:rFonts w:asciiTheme="minorHAnsi" w:hAnsiTheme="minorHAnsi" w:cstheme="minorHAnsi"/>
          <w:sz w:val="22"/>
          <w:szCs w:val="22"/>
        </w:rPr>
      </w:pPr>
    </w:p>
    <w:p w14:paraId="75602386" w14:textId="77777777" w:rsidR="008E5677" w:rsidRDefault="008E5677" w:rsidP="00D32D78">
      <w:pPr>
        <w:rPr>
          <w:rFonts w:asciiTheme="minorHAnsi" w:hAnsiTheme="minorHAnsi" w:cstheme="minorHAnsi"/>
          <w:sz w:val="22"/>
          <w:szCs w:val="22"/>
        </w:rPr>
      </w:pPr>
    </w:p>
    <w:p w14:paraId="043FD241" w14:textId="77777777" w:rsidR="008E5677" w:rsidRDefault="008E5677" w:rsidP="00D32D78">
      <w:pPr>
        <w:rPr>
          <w:rFonts w:asciiTheme="minorHAnsi" w:hAnsiTheme="minorHAnsi" w:cstheme="minorHAnsi"/>
          <w:sz w:val="22"/>
          <w:szCs w:val="22"/>
        </w:rPr>
      </w:pPr>
    </w:p>
    <w:p w14:paraId="1F71C3C8" w14:textId="77777777" w:rsidR="008E5677" w:rsidRDefault="008E5677" w:rsidP="00D32D78">
      <w:pPr>
        <w:rPr>
          <w:rFonts w:asciiTheme="minorHAnsi" w:hAnsiTheme="minorHAnsi" w:cstheme="minorHAnsi"/>
          <w:sz w:val="22"/>
          <w:szCs w:val="22"/>
        </w:rPr>
      </w:pPr>
    </w:p>
    <w:p w14:paraId="6A70A406" w14:textId="77777777" w:rsidR="008E5677" w:rsidRDefault="008E5677" w:rsidP="00D32D78">
      <w:pPr>
        <w:rPr>
          <w:rFonts w:asciiTheme="minorHAnsi" w:hAnsiTheme="minorHAnsi" w:cstheme="minorHAnsi"/>
          <w:sz w:val="22"/>
          <w:szCs w:val="22"/>
        </w:rPr>
      </w:pPr>
    </w:p>
    <w:p w14:paraId="7E51683F" w14:textId="77777777" w:rsidR="008E5677" w:rsidRDefault="008E5677" w:rsidP="00D32D78">
      <w:pPr>
        <w:rPr>
          <w:rFonts w:asciiTheme="minorHAnsi" w:hAnsiTheme="minorHAnsi" w:cstheme="minorHAnsi"/>
          <w:sz w:val="22"/>
          <w:szCs w:val="22"/>
        </w:rPr>
      </w:pPr>
    </w:p>
    <w:p w14:paraId="14193293" w14:textId="77777777" w:rsidR="008E5677" w:rsidRDefault="008E5677" w:rsidP="00D32D78">
      <w:pPr>
        <w:rPr>
          <w:rFonts w:asciiTheme="minorHAnsi" w:hAnsiTheme="minorHAnsi" w:cstheme="minorHAnsi"/>
          <w:sz w:val="22"/>
          <w:szCs w:val="22"/>
        </w:rPr>
      </w:pPr>
    </w:p>
    <w:p w14:paraId="25B5E448" w14:textId="77777777" w:rsidR="008E5677" w:rsidRDefault="008E5677" w:rsidP="00D32D78">
      <w:pPr>
        <w:rPr>
          <w:rFonts w:asciiTheme="minorHAnsi" w:hAnsiTheme="minorHAnsi" w:cstheme="minorHAnsi"/>
          <w:sz w:val="22"/>
          <w:szCs w:val="22"/>
        </w:rPr>
      </w:pPr>
    </w:p>
    <w:p w14:paraId="4E035E72" w14:textId="77777777" w:rsidR="008E5677" w:rsidRDefault="008E5677" w:rsidP="00D32D78">
      <w:pPr>
        <w:rPr>
          <w:rFonts w:asciiTheme="minorHAnsi" w:hAnsiTheme="minorHAnsi" w:cstheme="minorHAnsi"/>
          <w:sz w:val="22"/>
          <w:szCs w:val="22"/>
        </w:rPr>
      </w:pPr>
    </w:p>
    <w:p w14:paraId="724B0F68" w14:textId="77777777" w:rsidR="008E5677" w:rsidRDefault="008E5677" w:rsidP="00D32D78">
      <w:pPr>
        <w:rPr>
          <w:rFonts w:asciiTheme="minorHAnsi" w:hAnsiTheme="minorHAnsi" w:cstheme="minorHAnsi"/>
          <w:sz w:val="22"/>
          <w:szCs w:val="22"/>
        </w:rPr>
      </w:pPr>
    </w:p>
    <w:p w14:paraId="449AFA5F" w14:textId="77777777" w:rsidR="008E5677" w:rsidRDefault="008E5677" w:rsidP="00D32D78">
      <w:pPr>
        <w:rPr>
          <w:rFonts w:asciiTheme="minorHAnsi" w:hAnsiTheme="minorHAnsi" w:cstheme="minorHAnsi"/>
          <w:sz w:val="22"/>
          <w:szCs w:val="22"/>
        </w:rPr>
      </w:pPr>
    </w:p>
    <w:p w14:paraId="0883F671" w14:textId="77777777" w:rsidR="008E5677" w:rsidRDefault="008E5677" w:rsidP="00D32D78">
      <w:pPr>
        <w:rPr>
          <w:rFonts w:asciiTheme="minorHAnsi" w:hAnsiTheme="minorHAnsi" w:cstheme="minorHAnsi"/>
          <w:sz w:val="22"/>
          <w:szCs w:val="22"/>
        </w:rPr>
      </w:pPr>
    </w:p>
    <w:p w14:paraId="4991FE0E" w14:textId="77777777" w:rsidR="008E5677" w:rsidRDefault="008E5677" w:rsidP="00D32D78">
      <w:pPr>
        <w:rPr>
          <w:rFonts w:asciiTheme="minorHAnsi" w:hAnsiTheme="minorHAnsi" w:cstheme="minorHAnsi"/>
          <w:sz w:val="22"/>
          <w:szCs w:val="22"/>
        </w:rPr>
      </w:pPr>
    </w:p>
    <w:p w14:paraId="00CC30FD" w14:textId="77777777" w:rsidR="008E5677" w:rsidRDefault="008E5677" w:rsidP="00D32D78">
      <w:pPr>
        <w:rPr>
          <w:rFonts w:asciiTheme="minorHAnsi" w:hAnsiTheme="minorHAnsi" w:cstheme="minorHAnsi"/>
          <w:sz w:val="22"/>
          <w:szCs w:val="22"/>
        </w:rPr>
      </w:pPr>
    </w:p>
    <w:p w14:paraId="347FFB7B" w14:textId="77777777" w:rsidR="008E5677" w:rsidRDefault="008E5677" w:rsidP="00D32D78">
      <w:pPr>
        <w:rPr>
          <w:rFonts w:asciiTheme="minorHAnsi" w:hAnsiTheme="minorHAnsi" w:cstheme="minorHAnsi"/>
          <w:sz w:val="22"/>
          <w:szCs w:val="22"/>
        </w:rPr>
      </w:pPr>
    </w:p>
    <w:p w14:paraId="2CDF5F8C" w14:textId="77777777" w:rsidR="008E5677" w:rsidRPr="00942809" w:rsidRDefault="008E5677" w:rsidP="008E5677">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9</w:t>
      </w:r>
      <w:r w:rsidRPr="00942809">
        <w:rPr>
          <w:rFonts w:asciiTheme="minorHAnsi" w:hAnsiTheme="minorHAnsi" w:cstheme="minorHAnsi"/>
          <w:sz w:val="22"/>
          <w:szCs w:val="22"/>
        </w:rPr>
        <w:t xml:space="preserve"> do um</w:t>
      </w:r>
      <w:r w:rsidR="007231F8">
        <w:rPr>
          <w:rFonts w:asciiTheme="minorHAnsi" w:hAnsiTheme="minorHAnsi" w:cstheme="minorHAnsi"/>
          <w:sz w:val="22"/>
          <w:szCs w:val="22"/>
        </w:rPr>
        <w:t xml:space="preserve">owy nr  </w:t>
      </w:r>
      <w:r w:rsidR="00E84F63">
        <w:rPr>
          <w:rFonts w:asciiTheme="minorHAnsi" w:hAnsiTheme="minorHAnsi" w:cstheme="minorHAnsi"/>
          <w:sz w:val="22"/>
          <w:szCs w:val="22"/>
        </w:rPr>
        <w:t>Z</w:t>
      </w:r>
      <w:r w:rsidR="00E84F63" w:rsidRPr="00807137">
        <w:rPr>
          <w:rFonts w:asciiTheme="minorHAnsi" w:hAnsiTheme="minorHAnsi" w:cstheme="minorHAnsi"/>
          <w:sz w:val="22"/>
          <w:szCs w:val="22"/>
        </w:rPr>
        <w:t>Z/O/……/………………./2021/…………………./MB</w:t>
      </w:r>
      <w:r w:rsidR="00E84F63" w:rsidDel="00E84F63">
        <w:rPr>
          <w:rFonts w:asciiTheme="minorHAnsi" w:hAnsiTheme="minorHAnsi" w:cstheme="minorHAnsi"/>
          <w:sz w:val="22"/>
          <w:szCs w:val="22"/>
        </w:rPr>
        <w:t xml:space="preserve"> </w:t>
      </w:r>
    </w:p>
    <w:p w14:paraId="1061563E"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0136323A" w14:textId="77777777"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17317E8D" w14:textId="77777777"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14:paraId="60D0AE24"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0B590A4"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107ABD32"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14:paraId="4FB8E3EE"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030D0738"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14:paraId="25DA9615"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DBC79F3"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529F3359"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 xml:space="preserve">pisemnego przyjęcia przez ………………… z siedzibą w ………….………. ("Cedent") oraz ………………... </w:t>
      </w:r>
      <w:r w:rsidR="004D0BF2">
        <w:rPr>
          <w:rFonts w:asciiTheme="minorHAnsi" w:eastAsia="Calibri" w:hAnsiTheme="minorHAnsi" w:cstheme="minorHAnsi"/>
          <w:b/>
          <w:bCs/>
          <w:sz w:val="22"/>
          <w:szCs w:val="22"/>
        </w:rPr>
        <w:br/>
      </w:r>
      <w:r w:rsidRPr="00CA216D">
        <w:rPr>
          <w:rFonts w:asciiTheme="minorHAnsi" w:eastAsia="Calibri" w:hAnsiTheme="minorHAnsi" w:cstheme="minorHAnsi"/>
          <w:b/>
          <w:bCs/>
          <w:sz w:val="22"/>
          <w:szCs w:val="22"/>
        </w:rPr>
        <w:t>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14:paraId="4081AF87"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4A37B1D9"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14:paraId="55AEA992" w14:textId="77777777"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14:paraId="28AC3AC7"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7257BDFB"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14:paraId="2B203049" w14:textId="77777777" w:rsidR="008E5677" w:rsidRPr="00CA216D" w:rsidRDefault="008E5677" w:rsidP="003C2B93">
      <w:pPr>
        <w:numPr>
          <w:ilvl w:val="0"/>
          <w:numId w:val="55"/>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CE91BCB"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w przypadkach, gdy przewiduje to Umowa, w szczególności w razie obniżenia ceny / wynagrodzenia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z powodu nie dostarczenia przez Cedenta wymaganej dokumentacji. </w:t>
      </w:r>
    </w:p>
    <w:p w14:paraId="65DBE1DB"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3F7487B8" w14:textId="77777777" w:rsidR="008E5677" w:rsidRPr="00CA216D" w:rsidRDefault="008E5677" w:rsidP="003C2B93">
      <w:pPr>
        <w:numPr>
          <w:ilvl w:val="0"/>
          <w:numId w:val="55"/>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nie dokona, bez uprzedniej pisemnej zgody Enea Elektrownia Połaniec S.A., dalszego przelewu wierzytelności wobec Enea Elektrownia Połaniec S.A. nabytych od Cedenta. Jeżeli przyszły cesjonariusz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w formie pisemnej przyjmie zastrzeżenia, o których mowa w pkt 1 – 3 niniejszego pisma, Enea Elektrownia Połaniec S.A. nie odmówi zgody bez uzasadnionej przyczyny.</w:t>
      </w:r>
    </w:p>
    <w:p w14:paraId="74876CAA" w14:textId="77777777" w:rsidR="008E5677" w:rsidRPr="00CA216D" w:rsidRDefault="008E5677" w:rsidP="003C2B93">
      <w:pPr>
        <w:numPr>
          <w:ilvl w:val="0"/>
          <w:numId w:val="55"/>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lastRenderedPageBreak/>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z Umowy.</w:t>
      </w:r>
    </w:p>
    <w:p w14:paraId="0A60B943"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BAFEA6D"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6C11C14" w14:textId="77777777"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14:paraId="195F2C38"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73302AF8"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19ED6900"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14:paraId="43E1F70C"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ECF5D3A"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04385A0F"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00E398B7" w14:textId="77777777"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14:paraId="36665EDA" w14:textId="77777777" w:rsidR="008E5677" w:rsidRPr="00942809" w:rsidRDefault="008E5677" w:rsidP="008E5677">
      <w:pPr>
        <w:jc w:val="center"/>
        <w:rPr>
          <w:rFonts w:asciiTheme="minorHAnsi" w:hAnsiTheme="minorHAnsi" w:cstheme="minorHAnsi"/>
          <w:sz w:val="22"/>
          <w:szCs w:val="22"/>
        </w:rPr>
      </w:pPr>
    </w:p>
    <w:p w14:paraId="105197C8" w14:textId="77777777" w:rsidR="00A3284D" w:rsidRDefault="00A3284D" w:rsidP="00D32D78">
      <w:pPr>
        <w:rPr>
          <w:rFonts w:asciiTheme="minorHAnsi" w:hAnsiTheme="minorHAnsi" w:cstheme="minorHAnsi"/>
          <w:sz w:val="22"/>
          <w:szCs w:val="22"/>
        </w:rPr>
      </w:pPr>
    </w:p>
    <w:p w14:paraId="253896A5" w14:textId="77777777" w:rsidR="00A3284D" w:rsidRPr="00A3284D" w:rsidRDefault="00A3284D" w:rsidP="00A3284D">
      <w:pPr>
        <w:rPr>
          <w:rFonts w:asciiTheme="minorHAnsi" w:hAnsiTheme="minorHAnsi" w:cstheme="minorHAnsi"/>
          <w:sz w:val="22"/>
          <w:szCs w:val="22"/>
        </w:rPr>
      </w:pPr>
    </w:p>
    <w:p w14:paraId="06F7FA42" w14:textId="77777777" w:rsidR="00A3284D" w:rsidRPr="00A3284D" w:rsidRDefault="00A3284D" w:rsidP="00A3284D">
      <w:pPr>
        <w:rPr>
          <w:rFonts w:asciiTheme="minorHAnsi" w:hAnsiTheme="minorHAnsi" w:cstheme="minorHAnsi"/>
          <w:sz w:val="22"/>
          <w:szCs w:val="22"/>
        </w:rPr>
      </w:pPr>
    </w:p>
    <w:p w14:paraId="72485FEF" w14:textId="77777777" w:rsidR="00A3284D" w:rsidRPr="00A3284D" w:rsidRDefault="00A3284D" w:rsidP="00A3284D">
      <w:pPr>
        <w:rPr>
          <w:rFonts w:asciiTheme="minorHAnsi" w:hAnsiTheme="minorHAnsi" w:cstheme="minorHAnsi"/>
          <w:sz w:val="22"/>
          <w:szCs w:val="22"/>
        </w:rPr>
      </w:pPr>
    </w:p>
    <w:p w14:paraId="5D95493C" w14:textId="77777777" w:rsidR="00A3284D" w:rsidRPr="00A3284D" w:rsidRDefault="00A3284D" w:rsidP="00A3284D">
      <w:pPr>
        <w:rPr>
          <w:rFonts w:asciiTheme="minorHAnsi" w:hAnsiTheme="minorHAnsi" w:cstheme="minorHAnsi"/>
          <w:sz w:val="22"/>
          <w:szCs w:val="22"/>
        </w:rPr>
      </w:pPr>
    </w:p>
    <w:p w14:paraId="432774EA" w14:textId="77777777" w:rsidR="00A3284D" w:rsidRPr="00A3284D" w:rsidRDefault="00A3284D" w:rsidP="00A3284D">
      <w:pPr>
        <w:rPr>
          <w:rFonts w:asciiTheme="minorHAnsi" w:hAnsiTheme="minorHAnsi" w:cstheme="minorHAnsi"/>
          <w:sz w:val="22"/>
          <w:szCs w:val="22"/>
        </w:rPr>
      </w:pPr>
    </w:p>
    <w:p w14:paraId="5BBD00FC" w14:textId="77777777" w:rsidR="00A3284D" w:rsidRPr="00A3284D" w:rsidRDefault="00A3284D" w:rsidP="00A3284D">
      <w:pPr>
        <w:rPr>
          <w:rFonts w:asciiTheme="minorHAnsi" w:hAnsiTheme="minorHAnsi" w:cstheme="minorHAnsi"/>
          <w:sz w:val="22"/>
          <w:szCs w:val="22"/>
        </w:rPr>
      </w:pPr>
    </w:p>
    <w:p w14:paraId="7CDBA46D" w14:textId="77777777" w:rsidR="00A3284D" w:rsidRPr="00A3284D" w:rsidRDefault="00A3284D" w:rsidP="00A3284D">
      <w:pPr>
        <w:rPr>
          <w:rFonts w:asciiTheme="minorHAnsi" w:hAnsiTheme="minorHAnsi" w:cstheme="minorHAnsi"/>
          <w:sz w:val="22"/>
          <w:szCs w:val="22"/>
        </w:rPr>
      </w:pPr>
    </w:p>
    <w:p w14:paraId="113FE47C" w14:textId="77777777" w:rsidR="00A3284D" w:rsidRPr="00A3284D" w:rsidRDefault="00A3284D" w:rsidP="00A3284D">
      <w:pPr>
        <w:rPr>
          <w:rFonts w:asciiTheme="minorHAnsi" w:hAnsiTheme="minorHAnsi" w:cstheme="minorHAnsi"/>
          <w:sz w:val="22"/>
          <w:szCs w:val="22"/>
        </w:rPr>
      </w:pPr>
    </w:p>
    <w:p w14:paraId="5B2D1853" w14:textId="77777777" w:rsidR="00A3284D" w:rsidRPr="00A3284D" w:rsidRDefault="00A3284D" w:rsidP="00A3284D">
      <w:pPr>
        <w:rPr>
          <w:rFonts w:asciiTheme="minorHAnsi" w:hAnsiTheme="minorHAnsi" w:cstheme="minorHAnsi"/>
          <w:sz w:val="22"/>
          <w:szCs w:val="22"/>
        </w:rPr>
      </w:pPr>
    </w:p>
    <w:p w14:paraId="6C0B1997" w14:textId="77777777" w:rsidR="00A3284D" w:rsidRPr="00A3284D" w:rsidRDefault="00A3284D" w:rsidP="00A3284D">
      <w:pPr>
        <w:rPr>
          <w:rFonts w:asciiTheme="minorHAnsi" w:hAnsiTheme="minorHAnsi" w:cstheme="minorHAnsi"/>
          <w:sz w:val="22"/>
          <w:szCs w:val="22"/>
        </w:rPr>
      </w:pPr>
    </w:p>
    <w:p w14:paraId="00E1B636" w14:textId="77777777" w:rsidR="00A3284D" w:rsidRPr="00A3284D" w:rsidRDefault="00A3284D" w:rsidP="00A3284D">
      <w:pPr>
        <w:rPr>
          <w:rFonts w:asciiTheme="minorHAnsi" w:hAnsiTheme="minorHAnsi" w:cstheme="minorHAnsi"/>
          <w:sz w:val="22"/>
          <w:szCs w:val="22"/>
        </w:rPr>
      </w:pPr>
    </w:p>
    <w:p w14:paraId="6E17EEEF" w14:textId="77777777" w:rsidR="00A3284D" w:rsidRPr="00A3284D" w:rsidRDefault="00A3284D" w:rsidP="00A3284D">
      <w:pPr>
        <w:rPr>
          <w:rFonts w:asciiTheme="minorHAnsi" w:hAnsiTheme="minorHAnsi" w:cstheme="minorHAnsi"/>
          <w:sz w:val="22"/>
          <w:szCs w:val="22"/>
        </w:rPr>
      </w:pPr>
    </w:p>
    <w:p w14:paraId="2736454E" w14:textId="77777777" w:rsidR="00A3284D" w:rsidRPr="00A3284D" w:rsidRDefault="00A3284D" w:rsidP="00A3284D">
      <w:pPr>
        <w:rPr>
          <w:rFonts w:asciiTheme="minorHAnsi" w:hAnsiTheme="minorHAnsi" w:cstheme="minorHAnsi"/>
          <w:sz w:val="22"/>
          <w:szCs w:val="22"/>
        </w:rPr>
      </w:pPr>
    </w:p>
    <w:p w14:paraId="680D97BA" w14:textId="77777777" w:rsidR="00A3284D" w:rsidRPr="00A3284D" w:rsidRDefault="00A3284D" w:rsidP="00A3284D">
      <w:pPr>
        <w:rPr>
          <w:rFonts w:asciiTheme="minorHAnsi" w:hAnsiTheme="minorHAnsi" w:cstheme="minorHAnsi"/>
          <w:sz w:val="22"/>
          <w:szCs w:val="22"/>
        </w:rPr>
      </w:pPr>
    </w:p>
    <w:p w14:paraId="6C82A4F7" w14:textId="77777777" w:rsidR="00A3284D" w:rsidRPr="00A3284D" w:rsidRDefault="00A3284D" w:rsidP="00A3284D">
      <w:pPr>
        <w:rPr>
          <w:rFonts w:asciiTheme="minorHAnsi" w:hAnsiTheme="minorHAnsi" w:cstheme="minorHAnsi"/>
          <w:sz w:val="22"/>
          <w:szCs w:val="22"/>
        </w:rPr>
      </w:pPr>
    </w:p>
    <w:p w14:paraId="6AFF953C" w14:textId="77777777" w:rsidR="00A3284D" w:rsidRPr="00A3284D" w:rsidRDefault="00A3284D" w:rsidP="00A3284D">
      <w:pPr>
        <w:rPr>
          <w:rFonts w:asciiTheme="minorHAnsi" w:hAnsiTheme="minorHAnsi" w:cstheme="minorHAnsi"/>
          <w:sz w:val="22"/>
          <w:szCs w:val="22"/>
        </w:rPr>
      </w:pPr>
    </w:p>
    <w:p w14:paraId="6A0D0239" w14:textId="77777777" w:rsidR="00A3284D" w:rsidRPr="00A3284D" w:rsidRDefault="00A3284D" w:rsidP="00A3284D">
      <w:pPr>
        <w:rPr>
          <w:rFonts w:asciiTheme="minorHAnsi" w:hAnsiTheme="minorHAnsi" w:cstheme="minorHAnsi"/>
          <w:sz w:val="22"/>
          <w:szCs w:val="22"/>
        </w:rPr>
      </w:pPr>
    </w:p>
    <w:p w14:paraId="101B4669" w14:textId="77777777" w:rsidR="00A3284D" w:rsidRPr="00A3284D" w:rsidRDefault="00A3284D" w:rsidP="00A3284D">
      <w:pPr>
        <w:rPr>
          <w:rFonts w:asciiTheme="minorHAnsi" w:hAnsiTheme="minorHAnsi" w:cstheme="minorHAnsi"/>
          <w:sz w:val="22"/>
          <w:szCs w:val="22"/>
        </w:rPr>
      </w:pPr>
    </w:p>
    <w:p w14:paraId="0168EDBC" w14:textId="77777777" w:rsidR="00A3284D" w:rsidRPr="00A3284D" w:rsidRDefault="00A3284D" w:rsidP="00A3284D">
      <w:pPr>
        <w:rPr>
          <w:rFonts w:asciiTheme="minorHAnsi" w:hAnsiTheme="minorHAnsi" w:cstheme="minorHAnsi"/>
          <w:sz w:val="22"/>
          <w:szCs w:val="22"/>
        </w:rPr>
      </w:pPr>
    </w:p>
    <w:p w14:paraId="3174F2A1" w14:textId="77777777" w:rsidR="00A3284D" w:rsidRPr="00A3284D" w:rsidRDefault="00A3284D" w:rsidP="00A3284D">
      <w:pPr>
        <w:rPr>
          <w:rFonts w:asciiTheme="minorHAnsi" w:hAnsiTheme="minorHAnsi" w:cstheme="minorHAnsi"/>
          <w:sz w:val="22"/>
          <w:szCs w:val="22"/>
        </w:rPr>
      </w:pPr>
    </w:p>
    <w:p w14:paraId="6E8CE034" w14:textId="77777777" w:rsidR="00A3284D" w:rsidRPr="00A3284D" w:rsidRDefault="00A3284D" w:rsidP="00A3284D">
      <w:pPr>
        <w:rPr>
          <w:rFonts w:asciiTheme="minorHAnsi" w:hAnsiTheme="minorHAnsi" w:cstheme="minorHAnsi"/>
          <w:sz w:val="22"/>
          <w:szCs w:val="22"/>
        </w:rPr>
      </w:pPr>
    </w:p>
    <w:p w14:paraId="2D822ECE" w14:textId="77777777" w:rsidR="00A3284D" w:rsidRDefault="00A3284D" w:rsidP="00A3284D">
      <w:pPr>
        <w:rPr>
          <w:rFonts w:asciiTheme="minorHAnsi" w:hAnsiTheme="minorHAnsi" w:cstheme="minorHAnsi"/>
          <w:sz w:val="22"/>
          <w:szCs w:val="22"/>
        </w:rPr>
      </w:pPr>
    </w:p>
    <w:p w14:paraId="764A5319" w14:textId="77777777" w:rsidR="008E5677" w:rsidRDefault="008E5677" w:rsidP="00A3284D">
      <w:pPr>
        <w:rPr>
          <w:rFonts w:asciiTheme="minorHAnsi" w:hAnsiTheme="minorHAnsi" w:cstheme="minorHAnsi"/>
          <w:sz w:val="22"/>
          <w:szCs w:val="22"/>
        </w:rPr>
      </w:pPr>
    </w:p>
    <w:p w14:paraId="1C62E41D" w14:textId="77777777" w:rsidR="00A3284D" w:rsidRDefault="00A3284D" w:rsidP="00A3284D">
      <w:pPr>
        <w:rPr>
          <w:rFonts w:asciiTheme="minorHAnsi" w:hAnsiTheme="minorHAnsi" w:cstheme="minorHAnsi"/>
          <w:sz w:val="22"/>
          <w:szCs w:val="22"/>
        </w:rPr>
      </w:pPr>
    </w:p>
    <w:p w14:paraId="18D5F418" w14:textId="77777777" w:rsidR="00A3284D" w:rsidRDefault="00A3284D" w:rsidP="00A3284D">
      <w:pPr>
        <w:rPr>
          <w:rFonts w:asciiTheme="minorHAnsi" w:hAnsiTheme="minorHAnsi" w:cstheme="minorHAnsi"/>
          <w:sz w:val="22"/>
          <w:szCs w:val="22"/>
        </w:rPr>
      </w:pPr>
    </w:p>
    <w:p w14:paraId="6302021A" w14:textId="77777777" w:rsidR="00A3284D" w:rsidRDefault="00A3284D" w:rsidP="00A3284D">
      <w:pPr>
        <w:rPr>
          <w:rFonts w:asciiTheme="minorHAnsi" w:hAnsiTheme="minorHAnsi" w:cstheme="minorHAnsi"/>
          <w:sz w:val="22"/>
          <w:szCs w:val="22"/>
        </w:rPr>
      </w:pPr>
    </w:p>
    <w:p w14:paraId="5F1780ED" w14:textId="77777777" w:rsidR="00A3284D" w:rsidRDefault="00A3284D" w:rsidP="00A3284D">
      <w:pPr>
        <w:rPr>
          <w:rFonts w:asciiTheme="minorHAnsi" w:hAnsiTheme="minorHAnsi" w:cstheme="minorHAnsi"/>
          <w:sz w:val="22"/>
          <w:szCs w:val="22"/>
        </w:rPr>
      </w:pPr>
    </w:p>
    <w:p w14:paraId="23B9EA01" w14:textId="77777777" w:rsidR="00A3284D" w:rsidRDefault="00A3284D" w:rsidP="00A3284D">
      <w:pPr>
        <w:rPr>
          <w:rFonts w:asciiTheme="minorHAnsi" w:hAnsiTheme="minorHAnsi" w:cstheme="minorHAnsi"/>
          <w:sz w:val="22"/>
          <w:szCs w:val="22"/>
        </w:rPr>
      </w:pPr>
    </w:p>
    <w:p w14:paraId="2E52DD0A" w14:textId="77777777" w:rsidR="00A3284D" w:rsidRDefault="00A3284D" w:rsidP="00A3284D">
      <w:pPr>
        <w:rPr>
          <w:rFonts w:asciiTheme="minorHAnsi" w:hAnsiTheme="minorHAnsi" w:cstheme="minorHAnsi"/>
          <w:sz w:val="22"/>
          <w:szCs w:val="22"/>
        </w:rPr>
      </w:pPr>
    </w:p>
    <w:p w14:paraId="3BF696B5" w14:textId="77777777" w:rsidR="00A3284D" w:rsidRDefault="00A3284D" w:rsidP="00A3284D">
      <w:pPr>
        <w:rPr>
          <w:rFonts w:asciiTheme="minorHAnsi" w:hAnsiTheme="minorHAnsi" w:cstheme="minorHAnsi"/>
          <w:sz w:val="22"/>
          <w:szCs w:val="22"/>
        </w:rPr>
      </w:pPr>
    </w:p>
    <w:p w14:paraId="7E0081EE" w14:textId="77777777" w:rsidR="00A3284D" w:rsidRPr="00942809" w:rsidRDefault="00A3284D" w:rsidP="00A3284D">
      <w:pPr>
        <w:jc w:val="right"/>
        <w:rPr>
          <w:rFonts w:asciiTheme="minorHAnsi" w:hAnsiTheme="minorHAnsi" w:cstheme="minorHAnsi"/>
          <w:sz w:val="22"/>
          <w:szCs w:val="22"/>
        </w:rPr>
      </w:pPr>
      <w:r>
        <w:rPr>
          <w:rFonts w:asciiTheme="minorHAnsi" w:hAnsiTheme="minorHAnsi" w:cstheme="minorHAnsi"/>
          <w:sz w:val="22"/>
          <w:szCs w:val="22"/>
        </w:rPr>
        <w:lastRenderedPageBreak/>
        <w:t>Załącznik nr 9</w:t>
      </w:r>
      <w:r w:rsidRPr="00942809">
        <w:rPr>
          <w:rFonts w:asciiTheme="minorHAnsi" w:hAnsiTheme="minorHAnsi" w:cstheme="minorHAnsi"/>
          <w:sz w:val="22"/>
          <w:szCs w:val="22"/>
        </w:rPr>
        <w:t xml:space="preserve"> do um</w:t>
      </w:r>
      <w:r>
        <w:rPr>
          <w:rFonts w:asciiTheme="minorHAnsi" w:hAnsiTheme="minorHAnsi" w:cstheme="minorHAnsi"/>
          <w:sz w:val="22"/>
          <w:szCs w:val="22"/>
        </w:rPr>
        <w:t>owy nr  ZZ/O/4100/……/2021/………………………./……………………………/MM</w:t>
      </w:r>
    </w:p>
    <w:p w14:paraId="7485820A" w14:textId="77777777" w:rsidR="00A3284D" w:rsidRPr="00CA216D" w:rsidRDefault="00A3284D" w:rsidP="00A3284D">
      <w:pPr>
        <w:spacing w:line="300" w:lineRule="auto"/>
        <w:jc w:val="both"/>
        <w:rPr>
          <w:rFonts w:asciiTheme="minorHAnsi" w:eastAsia="Calibri" w:hAnsiTheme="minorHAnsi" w:cstheme="minorHAnsi"/>
          <w:i/>
          <w:iCs/>
          <w:sz w:val="22"/>
          <w:szCs w:val="22"/>
        </w:rPr>
      </w:pPr>
    </w:p>
    <w:p w14:paraId="40DAC021" w14:textId="77777777" w:rsidR="00A3284D" w:rsidRPr="00CA216D" w:rsidRDefault="00A3284D" w:rsidP="00A3284D">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23098DA1" w14:textId="77777777" w:rsidR="00A3284D" w:rsidRPr="00CA216D" w:rsidRDefault="00A3284D" w:rsidP="00A3284D">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14:paraId="408B1295"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3254C7B4"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797E1B9B" w14:textId="77777777" w:rsidR="00A3284D" w:rsidRPr="00CA216D" w:rsidRDefault="00A3284D" w:rsidP="00A3284D">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14:paraId="75F5F3A1"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77905E19" w14:textId="77777777" w:rsidR="00A3284D" w:rsidRPr="00CA216D" w:rsidRDefault="00A3284D" w:rsidP="00A3284D">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14:paraId="7876D399"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01A091CB"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0805B9F1" w14:textId="77777777" w:rsidR="00A3284D" w:rsidRPr="00CA216D" w:rsidRDefault="00A3284D" w:rsidP="00A3284D">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14:paraId="5EBB17EF" w14:textId="77777777" w:rsidR="00A3284D" w:rsidRPr="00CA216D" w:rsidRDefault="00A3284D" w:rsidP="00A3284D">
      <w:pPr>
        <w:spacing w:line="300" w:lineRule="auto"/>
        <w:jc w:val="both"/>
        <w:rPr>
          <w:rFonts w:asciiTheme="minorHAnsi" w:eastAsia="Calibri" w:hAnsiTheme="minorHAnsi" w:cstheme="minorHAnsi"/>
          <w:i/>
          <w:iCs/>
          <w:sz w:val="22"/>
          <w:szCs w:val="22"/>
        </w:rPr>
      </w:pPr>
    </w:p>
    <w:p w14:paraId="4A9218CF" w14:textId="77777777" w:rsidR="00A3284D" w:rsidRPr="00CA216D" w:rsidRDefault="00A3284D" w:rsidP="00A3284D">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14:paraId="61CE8B6C" w14:textId="77777777" w:rsidR="00A3284D" w:rsidRPr="00CA216D" w:rsidRDefault="00A3284D" w:rsidP="00A3284D">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14:paraId="4BC7A05A"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445F68AC" w14:textId="77777777" w:rsidR="00A3284D" w:rsidRPr="00CA216D" w:rsidRDefault="00A3284D" w:rsidP="00A3284D">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14:paraId="1B3F6F5F" w14:textId="77777777" w:rsidR="00A3284D" w:rsidRPr="00CA216D" w:rsidRDefault="00A3284D" w:rsidP="003C2B93">
      <w:pPr>
        <w:numPr>
          <w:ilvl w:val="0"/>
          <w:numId w:val="55"/>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6BA03DAA" w14:textId="77777777" w:rsidR="00A3284D" w:rsidRPr="00CA216D" w:rsidRDefault="00A3284D" w:rsidP="00A3284D">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7D6A9EC3" w14:textId="77777777" w:rsidR="00A3284D" w:rsidRPr="00CA216D" w:rsidRDefault="00A3284D" w:rsidP="00A3284D">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7E59905A" w14:textId="77777777" w:rsidR="00A3284D" w:rsidRPr="00CA216D" w:rsidRDefault="00A3284D" w:rsidP="003C2B93">
      <w:pPr>
        <w:numPr>
          <w:ilvl w:val="0"/>
          <w:numId w:val="55"/>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D03D417" w14:textId="77777777" w:rsidR="00A3284D" w:rsidRPr="00CA216D" w:rsidRDefault="00A3284D" w:rsidP="003C2B93">
      <w:pPr>
        <w:numPr>
          <w:ilvl w:val="0"/>
          <w:numId w:val="55"/>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lastRenderedPageBreak/>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6EC58E3"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541AD0D5"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23CA6973" w14:textId="77777777" w:rsidR="00A3284D" w:rsidRPr="00CA216D" w:rsidRDefault="00A3284D" w:rsidP="00A3284D">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14:paraId="273C3419"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4BA77C52"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73593C70" w14:textId="77777777" w:rsidR="00A3284D" w:rsidRPr="00CA216D" w:rsidRDefault="00A3284D" w:rsidP="00A3284D">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14:paraId="41708F0C"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162C8AAA" w14:textId="77777777" w:rsidR="00A3284D" w:rsidRPr="00CA216D" w:rsidRDefault="00A3284D" w:rsidP="00A3284D">
      <w:pPr>
        <w:spacing w:line="300" w:lineRule="auto"/>
        <w:jc w:val="both"/>
        <w:rPr>
          <w:rFonts w:asciiTheme="minorHAnsi" w:eastAsia="Calibri" w:hAnsiTheme="minorHAnsi" w:cstheme="minorHAnsi"/>
          <w:sz w:val="22"/>
          <w:szCs w:val="22"/>
        </w:rPr>
      </w:pPr>
    </w:p>
    <w:p w14:paraId="45D0644A" w14:textId="77777777" w:rsidR="00A3284D" w:rsidRPr="00CA216D" w:rsidRDefault="00A3284D" w:rsidP="00A3284D">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66A43E20" w14:textId="77777777" w:rsidR="00A3284D" w:rsidRPr="00CA216D" w:rsidRDefault="00A3284D" w:rsidP="00A3284D">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14:paraId="45F04A42" w14:textId="77777777" w:rsidR="00A3284D" w:rsidRPr="00942809" w:rsidRDefault="00A3284D" w:rsidP="00A3284D">
      <w:pPr>
        <w:jc w:val="center"/>
        <w:rPr>
          <w:rFonts w:asciiTheme="minorHAnsi" w:hAnsiTheme="minorHAnsi" w:cstheme="minorHAnsi"/>
          <w:sz w:val="22"/>
          <w:szCs w:val="22"/>
        </w:rPr>
      </w:pPr>
    </w:p>
    <w:p w14:paraId="2E5DB0C0" w14:textId="77777777" w:rsidR="00A3284D" w:rsidRPr="00942809" w:rsidRDefault="00A3284D" w:rsidP="00A3284D">
      <w:pPr>
        <w:rPr>
          <w:rFonts w:asciiTheme="minorHAnsi" w:hAnsiTheme="minorHAnsi" w:cstheme="minorHAnsi"/>
          <w:sz w:val="22"/>
          <w:szCs w:val="22"/>
        </w:rPr>
      </w:pPr>
    </w:p>
    <w:p w14:paraId="5B52895E" w14:textId="77777777" w:rsidR="00A3284D" w:rsidRPr="00A3284D" w:rsidRDefault="00A3284D" w:rsidP="00A3284D">
      <w:pPr>
        <w:rPr>
          <w:rFonts w:asciiTheme="minorHAnsi" w:hAnsiTheme="minorHAnsi" w:cstheme="minorHAnsi"/>
          <w:sz w:val="22"/>
          <w:szCs w:val="22"/>
        </w:rPr>
      </w:pPr>
    </w:p>
    <w:sectPr w:rsidR="00A3284D" w:rsidRPr="00A3284D" w:rsidSect="00A13387">
      <w:headerReference w:type="even" r:id="rId29"/>
      <w:headerReference w:type="default" r:id="rId30"/>
      <w:footerReference w:type="even" r:id="rId31"/>
      <w:footerReference w:type="default" r:id="rId32"/>
      <w:headerReference w:type="first" r:id="rId33"/>
      <w:footerReference w:type="first" r:id="rId34"/>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7806D" w14:textId="77777777" w:rsidR="00783798" w:rsidRDefault="00783798">
      <w:r>
        <w:separator/>
      </w:r>
    </w:p>
  </w:endnote>
  <w:endnote w:type="continuationSeparator" w:id="0">
    <w:p w14:paraId="1B781DC9" w14:textId="77777777" w:rsidR="00783798" w:rsidRDefault="0078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B8E71" w14:textId="77777777" w:rsidR="0090037E" w:rsidRDefault="009003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05DBF41" w14:textId="733C8AB6" w:rsidR="0090037E" w:rsidRDefault="0090037E"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920F8">
              <w:rPr>
                <w:b/>
                <w:bCs/>
                <w:noProof/>
                <w:sz w:val="18"/>
                <w:szCs w:val="16"/>
              </w:rPr>
              <w:t>68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920F8">
              <w:rPr>
                <w:b/>
                <w:bCs/>
                <w:noProof/>
                <w:sz w:val="18"/>
                <w:szCs w:val="16"/>
              </w:rPr>
              <w:t>99</w:t>
            </w:r>
            <w:r w:rsidRPr="00E22844">
              <w:rPr>
                <w:b/>
                <w:bCs/>
                <w:sz w:val="18"/>
                <w:szCs w:val="16"/>
              </w:rPr>
              <w:fldChar w:fldCharType="end"/>
            </w:r>
          </w:p>
        </w:sdtContent>
      </w:sdt>
    </w:sdtContent>
  </w:sdt>
  <w:p w14:paraId="377F1341" w14:textId="77777777" w:rsidR="0090037E" w:rsidRPr="0072759C" w:rsidRDefault="0090037E" w:rsidP="007A6BCE">
    <w:pPr>
      <w:pStyle w:val="Stopka"/>
      <w:ind w:firstLine="708"/>
      <w:rPr>
        <w:rFonts w:ascii="Franklin Gothic Book" w:hAnsi="Franklin Gothic Book"/>
      </w:rPr>
    </w:pPr>
  </w:p>
  <w:p w14:paraId="21127B02" w14:textId="77777777" w:rsidR="0090037E" w:rsidRDefault="0090037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A623" w14:textId="77777777" w:rsidR="0090037E" w:rsidRPr="007E6E7A" w:rsidRDefault="0090037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B1B8712" w14:textId="77777777" w:rsidR="0090037E" w:rsidRPr="00721CC5" w:rsidRDefault="0090037E">
    <w:pPr>
      <w:pStyle w:val="Stopka"/>
      <w:tabs>
        <w:tab w:val="clear" w:pos="4536"/>
        <w:tab w:val="clear" w:pos="9072"/>
      </w:tabs>
    </w:pPr>
  </w:p>
  <w:p w14:paraId="4A19AF21" w14:textId="77777777" w:rsidR="0090037E" w:rsidRPr="00721CC5" w:rsidRDefault="0090037E">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3BECD" w14:textId="77777777" w:rsidR="00783798" w:rsidRDefault="00783798">
      <w:r>
        <w:separator/>
      </w:r>
    </w:p>
  </w:footnote>
  <w:footnote w:type="continuationSeparator" w:id="0">
    <w:p w14:paraId="37A09294" w14:textId="77777777" w:rsidR="00783798" w:rsidRDefault="00783798">
      <w:r>
        <w:continuationSeparator/>
      </w:r>
    </w:p>
  </w:footnote>
  <w:footnote w:id="1">
    <w:p w14:paraId="7FA9A822" w14:textId="77777777" w:rsidR="0090037E" w:rsidRPr="00E00487" w:rsidRDefault="0090037E"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AC9F" w14:textId="77777777" w:rsidR="0090037E" w:rsidRDefault="009003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412E" w14:textId="77777777" w:rsidR="0090037E" w:rsidRDefault="0090037E">
    <w:pPr>
      <w:pStyle w:val="Nagwek"/>
    </w:pPr>
  </w:p>
  <w:p w14:paraId="28344539" w14:textId="77777777" w:rsidR="0090037E" w:rsidRDefault="0090037E"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sz w:val="22"/>
        <w:szCs w:val="22"/>
      </w:rPr>
      <w:t>Z</w:t>
    </w:r>
    <w:r w:rsidRPr="007C47AF">
      <w:rPr>
        <w:rFonts w:asciiTheme="minorHAnsi" w:hAnsiTheme="minorHAnsi" w:cstheme="minorHAnsi"/>
        <w:b/>
        <w:sz w:val="22"/>
        <w:szCs w:val="22"/>
      </w:rPr>
      <w:t>Z/4100/</w:t>
    </w:r>
    <w:r>
      <w:rPr>
        <w:rFonts w:asciiTheme="minorHAnsi" w:hAnsiTheme="minorHAnsi" w:cstheme="minorHAnsi"/>
        <w:b/>
        <w:sz w:val="22"/>
        <w:szCs w:val="22"/>
      </w:rPr>
      <w:t>1300010325/21</w:t>
    </w:r>
  </w:p>
  <w:p w14:paraId="7850686E" w14:textId="77777777" w:rsidR="0090037E" w:rsidRDefault="0090037E" w:rsidP="00D96418">
    <w:pPr>
      <w:pStyle w:val="Nagwek"/>
      <w:jc w:val="right"/>
      <w:rPr>
        <w:sz w:val="22"/>
      </w:rPr>
    </w:pPr>
  </w:p>
  <w:p w14:paraId="3FC3442A" w14:textId="77777777" w:rsidR="0090037E" w:rsidRDefault="0090037E" w:rsidP="00D96418">
    <w:pPr>
      <w:pStyle w:val="Nagwek"/>
      <w:jc w:val="right"/>
      <w:rPr>
        <w:sz w:val="22"/>
      </w:rPr>
    </w:pPr>
  </w:p>
  <w:p w14:paraId="411AD101" w14:textId="77777777" w:rsidR="0090037E" w:rsidRDefault="0090037E" w:rsidP="00D96418">
    <w:pPr>
      <w:pStyle w:val="Nagwek"/>
      <w:jc w:val="right"/>
      <w:rPr>
        <w:sz w:val="22"/>
      </w:rPr>
    </w:pPr>
  </w:p>
  <w:p w14:paraId="3CD0F3B9" w14:textId="77777777" w:rsidR="0090037E" w:rsidRPr="00E22844" w:rsidRDefault="0090037E"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2D6348C6" wp14:editId="54EB9BDC">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2CA50" w14:textId="77777777" w:rsidR="0090037E" w:rsidRDefault="0090037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72FB" w14:textId="77777777" w:rsidR="0090037E" w:rsidRDefault="0090037E">
    <w:pPr>
      <w:pStyle w:val="Nagwek"/>
      <w:tabs>
        <w:tab w:val="clear" w:pos="4536"/>
        <w:tab w:val="clear" w:pos="9072"/>
      </w:tabs>
    </w:pPr>
    <w:r>
      <w:rPr>
        <w:noProof/>
      </w:rPr>
      <w:drawing>
        <wp:anchor distT="0" distB="0" distL="114300" distR="114300" simplePos="0" relativeHeight="251661312" behindDoc="1" locked="0" layoutInCell="0" allowOverlap="1" wp14:anchorId="6DC72F25" wp14:editId="0D6891AF">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9EA8B" w14:textId="77777777" w:rsidR="0090037E" w:rsidRDefault="0090037E">
    <w:pPr>
      <w:pStyle w:val="Nagwek"/>
      <w:tabs>
        <w:tab w:val="clear" w:pos="4536"/>
        <w:tab w:val="clear" w:pos="9072"/>
      </w:tabs>
    </w:pPr>
  </w:p>
  <w:p w14:paraId="48E7846D" w14:textId="77777777" w:rsidR="0090037E" w:rsidRDefault="0090037E">
    <w:pPr>
      <w:pStyle w:val="Nagwek"/>
      <w:tabs>
        <w:tab w:val="clear" w:pos="4536"/>
        <w:tab w:val="clear" w:pos="9072"/>
      </w:tabs>
    </w:pPr>
  </w:p>
  <w:p w14:paraId="74D030B3" w14:textId="77777777" w:rsidR="0090037E" w:rsidRDefault="0090037E">
    <w:pPr>
      <w:pStyle w:val="Nagwek"/>
      <w:tabs>
        <w:tab w:val="clear" w:pos="4536"/>
        <w:tab w:val="clear" w:pos="9072"/>
      </w:tabs>
    </w:pPr>
  </w:p>
  <w:p w14:paraId="71E928DA" w14:textId="77777777" w:rsidR="0090037E" w:rsidRDefault="0090037E">
    <w:pPr>
      <w:pStyle w:val="Nagwek"/>
      <w:tabs>
        <w:tab w:val="clear" w:pos="4536"/>
        <w:tab w:val="clear" w:pos="9072"/>
      </w:tabs>
    </w:pPr>
  </w:p>
  <w:p w14:paraId="18D12DB5" w14:textId="77777777" w:rsidR="0090037E" w:rsidRDefault="0090037E">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7"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20"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8"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4"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0"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5"/>
  </w:num>
  <w:num w:numId="3">
    <w:abstractNumId w:val="66"/>
  </w:num>
  <w:num w:numId="4">
    <w:abstractNumId w:val="55"/>
  </w:num>
  <w:num w:numId="5">
    <w:abstractNumId w:val="51"/>
  </w:num>
  <w:num w:numId="6">
    <w:abstractNumId w:val="32"/>
  </w:num>
  <w:num w:numId="7">
    <w:abstractNumId w:val="35"/>
  </w:num>
  <w:num w:numId="8">
    <w:abstractNumId w:val="5"/>
  </w:num>
  <w:num w:numId="9">
    <w:abstractNumId w:val="12"/>
  </w:num>
  <w:num w:numId="10">
    <w:abstractNumId w:val="3"/>
  </w:num>
  <w:num w:numId="11">
    <w:abstractNumId w:val="18"/>
  </w:num>
  <w:num w:numId="12">
    <w:abstractNumId w:val="38"/>
  </w:num>
  <w:num w:numId="13">
    <w:abstractNumId w:val="50"/>
  </w:num>
  <w:num w:numId="14">
    <w:abstractNumId w:val="68"/>
  </w:num>
  <w:num w:numId="15">
    <w:abstractNumId w:val="54"/>
  </w:num>
  <w:num w:numId="16">
    <w:abstractNumId w:val="33"/>
  </w:num>
  <w:num w:numId="17">
    <w:abstractNumId w:val="61"/>
  </w:num>
  <w:num w:numId="18">
    <w:abstractNumId w:val="52"/>
  </w:num>
  <w:num w:numId="19">
    <w:abstractNumId w:val="44"/>
  </w:num>
  <w:num w:numId="20">
    <w:abstractNumId w:val="41"/>
  </w:num>
  <w:num w:numId="21">
    <w:abstractNumId w:val="17"/>
  </w:num>
  <w:num w:numId="22">
    <w:abstractNumId w:val="70"/>
  </w:num>
  <w:num w:numId="23">
    <w:abstractNumId w:val="21"/>
  </w:num>
  <w:num w:numId="24">
    <w:abstractNumId w:val="13"/>
  </w:num>
  <w:num w:numId="25">
    <w:abstractNumId w:val="20"/>
  </w:num>
  <w:num w:numId="26">
    <w:abstractNumId w:val="60"/>
  </w:num>
  <w:num w:numId="27">
    <w:abstractNumId w:val="10"/>
  </w:num>
  <w:num w:numId="28">
    <w:abstractNumId w:val="2"/>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53"/>
  </w:num>
  <w:num w:numId="32">
    <w:abstractNumId w:val="64"/>
  </w:num>
  <w:num w:numId="33">
    <w:abstractNumId w:val="47"/>
  </w:num>
  <w:num w:numId="34">
    <w:abstractNumId w:val="48"/>
  </w:num>
  <w:num w:numId="35">
    <w:abstractNumId w:val="71"/>
  </w:num>
  <w:num w:numId="36">
    <w:abstractNumId w:val="58"/>
  </w:num>
  <w:num w:numId="37">
    <w:abstractNumId w:val="43"/>
  </w:num>
  <w:num w:numId="38">
    <w:abstractNumId w:val="40"/>
  </w:num>
  <w:num w:numId="39">
    <w:abstractNumId w:val="23"/>
  </w:num>
  <w:num w:numId="40">
    <w:abstractNumId w:val="22"/>
  </w:num>
  <w:num w:numId="41">
    <w:abstractNumId w:val="63"/>
  </w:num>
  <w:num w:numId="42">
    <w:abstractNumId w:val="39"/>
  </w:num>
  <w:num w:numId="43">
    <w:abstractNumId w:val="34"/>
  </w:num>
  <w:num w:numId="44">
    <w:abstractNumId w:val="42"/>
  </w:num>
  <w:num w:numId="45">
    <w:abstractNumId w:val="15"/>
  </w:num>
  <w:num w:numId="46">
    <w:abstractNumId w:val="6"/>
  </w:num>
  <w:num w:numId="47">
    <w:abstractNumId w:val="56"/>
  </w:num>
  <w:num w:numId="48">
    <w:abstractNumId w:val="9"/>
  </w:num>
  <w:num w:numId="49">
    <w:abstractNumId w:val="8"/>
  </w:num>
  <w:num w:numId="50">
    <w:abstractNumId w:val="26"/>
  </w:num>
  <w:num w:numId="51">
    <w:abstractNumId w:val="24"/>
  </w:num>
  <w:num w:numId="52">
    <w:abstractNumId w:val="31"/>
  </w:num>
  <w:num w:numId="53">
    <w:abstractNumId w:val="0"/>
  </w:num>
  <w:num w:numId="54">
    <w:abstractNumId w:val="72"/>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num>
  <w:num w:numId="57">
    <w:abstractNumId w:val="16"/>
  </w:num>
  <w:num w:numId="58">
    <w:abstractNumId w:val="1"/>
  </w:num>
  <w:num w:numId="59">
    <w:abstractNumId w:val="6"/>
    <w:lvlOverride w:ilvl="0">
      <w:startOverride w:val="1"/>
    </w:lvlOverride>
  </w:num>
  <w:num w:numId="60">
    <w:abstractNumId w:val="56"/>
    <w:lvlOverride w:ilvl="0">
      <w:startOverride w:val="1"/>
    </w:lvlOverride>
  </w:num>
  <w:num w:numId="61">
    <w:abstractNumId w:val="9"/>
    <w:lvlOverride w:ilvl="0">
      <w:startOverride w:val="1"/>
    </w:lvlOverride>
  </w:num>
  <w:num w:numId="62">
    <w:abstractNumId w:val="57"/>
  </w:num>
  <w:num w:numId="63">
    <w:abstractNumId w:val="45"/>
  </w:num>
  <w:num w:numId="64">
    <w:abstractNumId w:val="4"/>
  </w:num>
  <w:num w:numId="65">
    <w:abstractNumId w:val="7"/>
  </w:num>
  <w:num w:numId="66">
    <w:abstractNumId w:val="37"/>
  </w:num>
  <w:num w:numId="67">
    <w:abstractNumId w:val="19"/>
  </w:num>
  <w:num w:numId="68">
    <w:abstractNumId w:val="67"/>
  </w:num>
  <w:num w:numId="69">
    <w:abstractNumId w:val="65"/>
  </w:num>
  <w:num w:numId="70">
    <w:abstractNumId w:val="69"/>
  </w:num>
  <w:num w:numId="71">
    <w:abstractNumId w:val="11"/>
  </w:num>
  <w:num w:numId="72">
    <w:abstractNumId w:val="46"/>
  </w:num>
  <w:num w:numId="73">
    <w:abstractNumId w:val="49"/>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num>
  <w:num w:numId="77">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737"/>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11CA"/>
    <w:rsid w:val="00091ACF"/>
    <w:rsid w:val="000926E4"/>
    <w:rsid w:val="0009296A"/>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AD1"/>
    <w:rsid w:val="000B6DEF"/>
    <w:rsid w:val="000C03F7"/>
    <w:rsid w:val="000C050A"/>
    <w:rsid w:val="000C0D47"/>
    <w:rsid w:val="000C170C"/>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149"/>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7DF"/>
    <w:rsid w:val="00232B28"/>
    <w:rsid w:val="00233072"/>
    <w:rsid w:val="002345AF"/>
    <w:rsid w:val="00235B33"/>
    <w:rsid w:val="00235B92"/>
    <w:rsid w:val="00235C0A"/>
    <w:rsid w:val="00235C39"/>
    <w:rsid w:val="002361E6"/>
    <w:rsid w:val="00236666"/>
    <w:rsid w:val="00236726"/>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CD2"/>
    <w:rsid w:val="00274FFF"/>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E8C"/>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7A73"/>
    <w:rsid w:val="002A1292"/>
    <w:rsid w:val="002A17CC"/>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CD4"/>
    <w:rsid w:val="002C522C"/>
    <w:rsid w:val="002C5649"/>
    <w:rsid w:val="002C5FC3"/>
    <w:rsid w:val="002C7626"/>
    <w:rsid w:val="002C7E0F"/>
    <w:rsid w:val="002D010E"/>
    <w:rsid w:val="002D1091"/>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389F"/>
    <w:rsid w:val="002E416E"/>
    <w:rsid w:val="002E5064"/>
    <w:rsid w:val="002E567F"/>
    <w:rsid w:val="002E58E0"/>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73B"/>
    <w:rsid w:val="00305B07"/>
    <w:rsid w:val="00305BE0"/>
    <w:rsid w:val="0030622E"/>
    <w:rsid w:val="0030682C"/>
    <w:rsid w:val="0030721D"/>
    <w:rsid w:val="00307C80"/>
    <w:rsid w:val="0031064B"/>
    <w:rsid w:val="003107DA"/>
    <w:rsid w:val="003117C8"/>
    <w:rsid w:val="00312EB1"/>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56E"/>
    <w:rsid w:val="00333FEA"/>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5B57"/>
    <w:rsid w:val="003969CB"/>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9C"/>
    <w:rsid w:val="0043446D"/>
    <w:rsid w:val="004344A3"/>
    <w:rsid w:val="004348C4"/>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9C6"/>
    <w:rsid w:val="00455FF6"/>
    <w:rsid w:val="0045698C"/>
    <w:rsid w:val="00457AAD"/>
    <w:rsid w:val="00460E84"/>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1020"/>
    <w:rsid w:val="0047154A"/>
    <w:rsid w:val="00471CF2"/>
    <w:rsid w:val="00472E10"/>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485B"/>
    <w:rsid w:val="00485281"/>
    <w:rsid w:val="004856D9"/>
    <w:rsid w:val="004869A6"/>
    <w:rsid w:val="00486B05"/>
    <w:rsid w:val="00486BFB"/>
    <w:rsid w:val="00486DC9"/>
    <w:rsid w:val="00487476"/>
    <w:rsid w:val="004875EF"/>
    <w:rsid w:val="004909D3"/>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1F2"/>
    <w:rsid w:val="00540578"/>
    <w:rsid w:val="00540B97"/>
    <w:rsid w:val="00541A4F"/>
    <w:rsid w:val="00541E3D"/>
    <w:rsid w:val="005434D5"/>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60B3"/>
    <w:rsid w:val="005A6157"/>
    <w:rsid w:val="005A6C4E"/>
    <w:rsid w:val="005A7D16"/>
    <w:rsid w:val="005B14B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7CAD"/>
    <w:rsid w:val="005C079A"/>
    <w:rsid w:val="005C0CAB"/>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24BB"/>
    <w:rsid w:val="00602BCA"/>
    <w:rsid w:val="00602F78"/>
    <w:rsid w:val="006036FC"/>
    <w:rsid w:val="00603A26"/>
    <w:rsid w:val="00604138"/>
    <w:rsid w:val="0060446B"/>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6A0"/>
    <w:rsid w:val="006A17A2"/>
    <w:rsid w:val="006A1CF2"/>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50A6"/>
    <w:rsid w:val="006D6272"/>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2181B"/>
    <w:rsid w:val="00721A61"/>
    <w:rsid w:val="00721CC5"/>
    <w:rsid w:val="00722AEC"/>
    <w:rsid w:val="00722CB6"/>
    <w:rsid w:val="007231F8"/>
    <w:rsid w:val="007248EC"/>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798"/>
    <w:rsid w:val="0078397A"/>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164"/>
    <w:rsid w:val="007C4733"/>
    <w:rsid w:val="007C47AF"/>
    <w:rsid w:val="007C4C02"/>
    <w:rsid w:val="007C53B5"/>
    <w:rsid w:val="007C5AEC"/>
    <w:rsid w:val="007C5CC2"/>
    <w:rsid w:val="007C5CE7"/>
    <w:rsid w:val="007C5FD5"/>
    <w:rsid w:val="007C65AD"/>
    <w:rsid w:val="007C6B81"/>
    <w:rsid w:val="007C7348"/>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DD7"/>
    <w:rsid w:val="00833032"/>
    <w:rsid w:val="008334C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82D"/>
    <w:rsid w:val="008A2E70"/>
    <w:rsid w:val="008A31E9"/>
    <w:rsid w:val="008A367D"/>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8F9"/>
    <w:rsid w:val="008F19F4"/>
    <w:rsid w:val="008F26FC"/>
    <w:rsid w:val="008F2BA6"/>
    <w:rsid w:val="008F3CE7"/>
    <w:rsid w:val="008F4C5E"/>
    <w:rsid w:val="008F52D7"/>
    <w:rsid w:val="008F5EE8"/>
    <w:rsid w:val="008F6279"/>
    <w:rsid w:val="008F627D"/>
    <w:rsid w:val="008F6467"/>
    <w:rsid w:val="008F6BF8"/>
    <w:rsid w:val="008F70FC"/>
    <w:rsid w:val="009000B0"/>
    <w:rsid w:val="0090037E"/>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4AFE"/>
    <w:rsid w:val="009154B6"/>
    <w:rsid w:val="0091561F"/>
    <w:rsid w:val="009156AA"/>
    <w:rsid w:val="00916283"/>
    <w:rsid w:val="00916989"/>
    <w:rsid w:val="00916E96"/>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DC8"/>
    <w:rsid w:val="009344F5"/>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44"/>
    <w:rsid w:val="00A52A0C"/>
    <w:rsid w:val="00A53148"/>
    <w:rsid w:val="00A532B1"/>
    <w:rsid w:val="00A53C63"/>
    <w:rsid w:val="00A53CC3"/>
    <w:rsid w:val="00A548CC"/>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72B9"/>
    <w:rsid w:val="00A9792A"/>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904"/>
    <w:rsid w:val="00B95C52"/>
    <w:rsid w:val="00B9653E"/>
    <w:rsid w:val="00BA0547"/>
    <w:rsid w:val="00BA0B58"/>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A8F"/>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14D"/>
    <w:rsid w:val="00C0726D"/>
    <w:rsid w:val="00C10002"/>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17B42"/>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753"/>
    <w:rsid w:val="00C278D0"/>
    <w:rsid w:val="00C27FD8"/>
    <w:rsid w:val="00C30405"/>
    <w:rsid w:val="00C304ED"/>
    <w:rsid w:val="00C311B0"/>
    <w:rsid w:val="00C31493"/>
    <w:rsid w:val="00C31507"/>
    <w:rsid w:val="00C31B80"/>
    <w:rsid w:val="00C328CB"/>
    <w:rsid w:val="00C32FA4"/>
    <w:rsid w:val="00C32FF3"/>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0F8"/>
    <w:rsid w:val="00C9238D"/>
    <w:rsid w:val="00C923A3"/>
    <w:rsid w:val="00C926F0"/>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FC2"/>
    <w:rsid w:val="00D86496"/>
    <w:rsid w:val="00D8652F"/>
    <w:rsid w:val="00D87321"/>
    <w:rsid w:val="00D907EA"/>
    <w:rsid w:val="00D90FDA"/>
    <w:rsid w:val="00D915D5"/>
    <w:rsid w:val="00D91A7B"/>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CA4"/>
    <w:rsid w:val="00E52D49"/>
    <w:rsid w:val="00E533E9"/>
    <w:rsid w:val="00E54ACB"/>
    <w:rsid w:val="00E54B6E"/>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29EB"/>
    <w:rsid w:val="00EC2B63"/>
    <w:rsid w:val="00EC3680"/>
    <w:rsid w:val="00EC3976"/>
    <w:rsid w:val="00EC40FD"/>
    <w:rsid w:val="00EC4831"/>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27B"/>
    <w:rsid w:val="00F10D63"/>
    <w:rsid w:val="00F10E9C"/>
    <w:rsid w:val="00F11231"/>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793E"/>
    <w:rsid w:val="00FB7BA5"/>
    <w:rsid w:val="00FC0368"/>
    <w:rsid w:val="00FC08C3"/>
    <w:rsid w:val="00FC08E2"/>
    <w:rsid w:val="00FC11C0"/>
    <w:rsid w:val="00FC1272"/>
    <w:rsid w:val="00FC1DB8"/>
    <w:rsid w:val="00FC3FDE"/>
    <w:rsid w:val="00FC44E1"/>
    <w:rsid w:val="00FC475A"/>
    <w:rsid w:val="00FC5A3A"/>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1DB"/>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image" Target="media/image2.png"/><Relationship Id="rId21" Type="http://schemas.openxmlformats.org/officeDocument/2006/relationships/image" Target="media/image1.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rupaenea.logintrade.net" TargetMode="External"/><Relationship Id="rId17" Type="http://schemas.openxmlformats.org/officeDocument/2006/relationships/hyperlink" Target="https://sip.lex.pl/" TargetMode="External"/><Relationship Id="rId25" Type="http://schemas.openxmlformats.org/officeDocument/2006/relationships/oleObject" Target="embeddings/oleObject2.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iod@ene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rejestracja/" TargetMode="External"/><Relationship Id="rId24" Type="http://schemas.openxmlformats.org/officeDocument/2006/relationships/hyperlink" Target="mailto:rialex@rialex.pl"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https://www.enea.pl/grupaenea/o_grupie/enea-polaniec/zamowienia/dokumenty-dla-wykonawcow/owzu-wersja-nz-4-2018.pdf?t=1544077388" TargetMode="External"/><Relationship Id="rId28" Type="http://schemas.openxmlformats.org/officeDocument/2006/relationships/hyperlink" Target="mailto:eep.iod@enea.pl" TargetMode="External"/><Relationship Id="rId36" Type="http://schemas.openxmlformats.org/officeDocument/2006/relationships/glossaryDocument" Target="glossary/document.xml"/><Relationship Id="rId10" Type="http://schemas.openxmlformats.org/officeDocument/2006/relationships/hyperlink" Target="https://grupaenea.logintrade.net/" TargetMode="External"/><Relationship Id="rId19" Type="http://schemas.openxmlformats.org/officeDocument/2006/relationships/hyperlink" Target="mailto:iod@ene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oleObject" Target="embeddings/oleObject1.bin"/><Relationship Id="rId27" Type="http://schemas.openxmlformats.org/officeDocument/2006/relationships/hyperlink" Target="mailto:eep.iod@enea.p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firma.gov.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60E78"/>
    <w:rsid w:val="0017726B"/>
    <w:rsid w:val="001953F3"/>
    <w:rsid w:val="001B0802"/>
    <w:rsid w:val="001B0F10"/>
    <w:rsid w:val="001B39F2"/>
    <w:rsid w:val="001C1F38"/>
    <w:rsid w:val="001C571C"/>
    <w:rsid w:val="0020599A"/>
    <w:rsid w:val="0020661F"/>
    <w:rsid w:val="00207EEB"/>
    <w:rsid w:val="00220043"/>
    <w:rsid w:val="002457DA"/>
    <w:rsid w:val="00260E6E"/>
    <w:rsid w:val="002835A1"/>
    <w:rsid w:val="002B1541"/>
    <w:rsid w:val="002B21A9"/>
    <w:rsid w:val="002C7B5D"/>
    <w:rsid w:val="002E26BE"/>
    <w:rsid w:val="00351E88"/>
    <w:rsid w:val="00357FFA"/>
    <w:rsid w:val="00367856"/>
    <w:rsid w:val="003A2115"/>
    <w:rsid w:val="003A64B6"/>
    <w:rsid w:val="003A6926"/>
    <w:rsid w:val="003B20AC"/>
    <w:rsid w:val="003B56C3"/>
    <w:rsid w:val="003C5367"/>
    <w:rsid w:val="003E7BE7"/>
    <w:rsid w:val="004045E9"/>
    <w:rsid w:val="00426D3A"/>
    <w:rsid w:val="0045249C"/>
    <w:rsid w:val="00461D4F"/>
    <w:rsid w:val="00465759"/>
    <w:rsid w:val="00467C01"/>
    <w:rsid w:val="004770B5"/>
    <w:rsid w:val="00481D4A"/>
    <w:rsid w:val="00484A2B"/>
    <w:rsid w:val="004D4B48"/>
    <w:rsid w:val="005069C3"/>
    <w:rsid w:val="00514FAD"/>
    <w:rsid w:val="0053498F"/>
    <w:rsid w:val="005555A4"/>
    <w:rsid w:val="005611AE"/>
    <w:rsid w:val="00576AB6"/>
    <w:rsid w:val="00585717"/>
    <w:rsid w:val="005879C0"/>
    <w:rsid w:val="0059697B"/>
    <w:rsid w:val="005A23EE"/>
    <w:rsid w:val="005B56A6"/>
    <w:rsid w:val="005D40A2"/>
    <w:rsid w:val="00623F5F"/>
    <w:rsid w:val="0062448A"/>
    <w:rsid w:val="00633120"/>
    <w:rsid w:val="00636B20"/>
    <w:rsid w:val="00647CA4"/>
    <w:rsid w:val="00667318"/>
    <w:rsid w:val="006704C6"/>
    <w:rsid w:val="00674AE7"/>
    <w:rsid w:val="006B0185"/>
    <w:rsid w:val="007219B3"/>
    <w:rsid w:val="00723A49"/>
    <w:rsid w:val="00726DCC"/>
    <w:rsid w:val="007301B1"/>
    <w:rsid w:val="0074279D"/>
    <w:rsid w:val="007671D1"/>
    <w:rsid w:val="007941EA"/>
    <w:rsid w:val="007C166F"/>
    <w:rsid w:val="007D2AC5"/>
    <w:rsid w:val="007E2E65"/>
    <w:rsid w:val="007E6931"/>
    <w:rsid w:val="00801DA9"/>
    <w:rsid w:val="00816D02"/>
    <w:rsid w:val="00823C95"/>
    <w:rsid w:val="0082563D"/>
    <w:rsid w:val="00827E4A"/>
    <w:rsid w:val="00833837"/>
    <w:rsid w:val="00846892"/>
    <w:rsid w:val="00854EF9"/>
    <w:rsid w:val="0086755D"/>
    <w:rsid w:val="008779F0"/>
    <w:rsid w:val="008F007E"/>
    <w:rsid w:val="008F7555"/>
    <w:rsid w:val="009041F9"/>
    <w:rsid w:val="00915E23"/>
    <w:rsid w:val="00915FF4"/>
    <w:rsid w:val="00925EBD"/>
    <w:rsid w:val="00926830"/>
    <w:rsid w:val="00950BC0"/>
    <w:rsid w:val="0098004B"/>
    <w:rsid w:val="0098228D"/>
    <w:rsid w:val="00987A6F"/>
    <w:rsid w:val="009B0D4A"/>
    <w:rsid w:val="009B1279"/>
    <w:rsid w:val="009E2235"/>
    <w:rsid w:val="00A03BE0"/>
    <w:rsid w:val="00A24452"/>
    <w:rsid w:val="00A35266"/>
    <w:rsid w:val="00A54475"/>
    <w:rsid w:val="00AA5E28"/>
    <w:rsid w:val="00AC4AD8"/>
    <w:rsid w:val="00AD3CB6"/>
    <w:rsid w:val="00AF6188"/>
    <w:rsid w:val="00B2489B"/>
    <w:rsid w:val="00B31D30"/>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E3AB3"/>
    <w:rsid w:val="00CE4A99"/>
    <w:rsid w:val="00D24767"/>
    <w:rsid w:val="00D26AA6"/>
    <w:rsid w:val="00D431DC"/>
    <w:rsid w:val="00DB1437"/>
    <w:rsid w:val="00DF3BE5"/>
    <w:rsid w:val="00E02608"/>
    <w:rsid w:val="00E31CB4"/>
    <w:rsid w:val="00E34504"/>
    <w:rsid w:val="00E46E53"/>
    <w:rsid w:val="00E867F2"/>
    <w:rsid w:val="00E96577"/>
    <w:rsid w:val="00EA4C10"/>
    <w:rsid w:val="00EB6136"/>
    <w:rsid w:val="00EC14CC"/>
    <w:rsid w:val="00EC2C45"/>
    <w:rsid w:val="00EF799A"/>
    <w:rsid w:val="00F1134F"/>
    <w:rsid w:val="00F35A35"/>
    <w:rsid w:val="00F421C7"/>
    <w:rsid w:val="00F6636B"/>
    <w:rsid w:val="00F802EC"/>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632F-6893-434E-BBB7-986B5E7B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28216</Words>
  <Characters>169299</Characters>
  <Application>Microsoft Office Word</Application>
  <DocSecurity>0</DocSecurity>
  <Lines>1410</Lines>
  <Paragraphs>394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197121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2021-01-28T10:55:00Z</dcterms:created>
  <dcterms:modified xsi:type="dcterms:W3CDTF">2021-01-28T13:49:00Z</dcterms:modified>
</cp:coreProperties>
</file>